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EB377" w14:textId="77777777" w:rsidR="009D1757" w:rsidRPr="001A670C" w:rsidRDefault="00710636" w:rsidP="009D1757">
      <w:pPr>
        <w:jc w:val="center"/>
        <w:rPr>
          <w:rFonts w:ascii="Avenir Next LT Pro" w:hAnsi="Avenir Next LT Pro"/>
          <w:sz w:val="22"/>
          <w:szCs w:val="22"/>
        </w:rPr>
      </w:pPr>
      <w:r w:rsidRPr="001A670C">
        <w:rPr>
          <w:rFonts w:ascii="Avenir Next LT Pro" w:hAnsi="Avenir Next LT Pro" w:cs="Arial"/>
          <w:noProof/>
          <w:sz w:val="22"/>
          <w:szCs w:val="22"/>
          <w:lang w:eastAsia="en-GB"/>
        </w:rPr>
        <mc:AlternateContent>
          <mc:Choice Requires="wps">
            <w:drawing>
              <wp:anchor distT="0" distB="0" distL="114300" distR="114300" simplePos="0" relativeHeight="251658240" behindDoc="0" locked="0" layoutInCell="1" allowOverlap="1" wp14:anchorId="7D7A0AFD" wp14:editId="59E33F8C">
                <wp:simplePos x="0" y="0"/>
                <wp:positionH relativeFrom="margin">
                  <wp:posOffset>-5080</wp:posOffset>
                </wp:positionH>
                <wp:positionV relativeFrom="paragraph">
                  <wp:posOffset>-272415</wp:posOffset>
                </wp:positionV>
                <wp:extent cx="6219825" cy="2019300"/>
                <wp:effectExtent l="0" t="0" r="9525"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2019300"/>
                        </a:xfrm>
                        <a:prstGeom prst="rect">
                          <a:avLst/>
                        </a:prstGeom>
                        <a:solidFill>
                          <a:srgbClr val="FFFFFF"/>
                        </a:solidFill>
                        <a:ln w="9525">
                          <a:noFill/>
                          <a:miter lim="800000"/>
                          <a:headEnd/>
                          <a:tailEnd/>
                        </a:ln>
                      </wps:spPr>
                      <wps:txbx>
                        <w:txbxContent>
                          <w:p w14:paraId="205A7C75" w14:textId="77777777" w:rsidR="00413A5B" w:rsidRDefault="00413A5B" w:rsidP="00571C74">
                            <w:pPr>
                              <w:pStyle w:val="Heading1"/>
                              <w:jc w:val="left"/>
                              <w:rPr>
                                <w:b w:val="0"/>
                              </w:rPr>
                            </w:pPr>
                            <w:bookmarkStart w:id="0" w:name="_Hlk478472355"/>
                            <w:bookmarkEnd w:id="0"/>
                          </w:p>
                          <w:p w14:paraId="4A654834" w14:textId="77777777" w:rsidR="00413A5B" w:rsidRDefault="00413A5B" w:rsidP="00413A5B">
                            <w:pPr>
                              <w:pStyle w:val="Heading1"/>
                              <w:rPr>
                                <w:b w:val="0"/>
                              </w:rPr>
                            </w:pPr>
                            <w:r>
                              <w:rPr>
                                <w:rFonts w:cs="Arial"/>
                                <w:noProof/>
                                <w:color w:val="1F497D"/>
                                <w:lang w:eastAsia="en-GB"/>
                              </w:rPr>
                              <w:drawing>
                                <wp:inline distT="0" distB="0" distL="0" distR="0" wp14:anchorId="42642279" wp14:editId="460F4035">
                                  <wp:extent cx="1095375" cy="1095375"/>
                                  <wp:effectExtent l="0" t="0" r="9525" b="9525"/>
                                  <wp:docPr id="1" name="Picture 1" descr="cid:image002.png@01D19B18.BF2071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19B18.BF2071F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p w14:paraId="2A8FD978" w14:textId="77777777" w:rsidR="00413A5B" w:rsidRPr="00AB5286" w:rsidRDefault="00413A5B" w:rsidP="00413A5B">
                            <w:pPr>
                              <w:jc w:val="center"/>
                              <w:rPr>
                                <w:rFonts w:ascii="Verdana" w:hAnsi="Verdana"/>
                                <w:b/>
                                <w:bCs/>
                              </w:rPr>
                            </w:pPr>
                          </w:p>
                          <w:p w14:paraId="618644D8" w14:textId="77777777" w:rsidR="00641D67" w:rsidRPr="00641D67" w:rsidRDefault="00641D67" w:rsidP="00413A5B">
                            <w:pPr>
                              <w:jc w:val="center"/>
                              <w:rPr>
                                <w:rFonts w:ascii="Avenir Next LT Pro" w:hAnsi="Avenir Next LT Pro"/>
                                <w:b/>
                                <w:bCs/>
                                <w:sz w:val="28"/>
                                <w:szCs w:val="28"/>
                              </w:rPr>
                            </w:pPr>
                            <w:r w:rsidRPr="00641D67">
                              <w:rPr>
                                <w:rFonts w:ascii="Avenir Next LT Pro" w:hAnsi="Avenir Next LT Pro"/>
                                <w:b/>
                                <w:bCs/>
                                <w:sz w:val="28"/>
                                <w:szCs w:val="28"/>
                              </w:rPr>
                              <w:t xml:space="preserve">Welsh Refugee Council </w:t>
                            </w:r>
                          </w:p>
                          <w:p w14:paraId="6B969D9E" w14:textId="7204F901" w:rsidR="00413A5B" w:rsidRPr="00641D67" w:rsidRDefault="00641D67" w:rsidP="00413A5B">
                            <w:pPr>
                              <w:jc w:val="center"/>
                              <w:rPr>
                                <w:rFonts w:ascii="Avenir Next LT Pro" w:hAnsi="Avenir Next LT Pro"/>
                                <w:b/>
                                <w:bCs/>
                                <w:sz w:val="28"/>
                                <w:szCs w:val="28"/>
                              </w:rPr>
                            </w:pPr>
                            <w:r w:rsidRPr="00641D67">
                              <w:rPr>
                                <w:rFonts w:ascii="Avenir Next LT Pro" w:hAnsi="Avenir Next LT Pro"/>
                                <w:b/>
                                <w:bCs/>
                                <w:sz w:val="28"/>
                                <w:szCs w:val="28"/>
                              </w:rPr>
                              <w:t xml:space="preserve">Job Description </w:t>
                            </w:r>
                            <w:r w:rsidR="00C44C28">
                              <w:rPr>
                                <w:rFonts w:ascii="Avenir Next LT Pro" w:hAnsi="Avenir Next LT Pro"/>
                                <w:b/>
                                <w:bCs/>
                                <w:sz w:val="28"/>
                                <w:szCs w:val="28"/>
                              </w:rPr>
                              <w:t>&amp; Person Specification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7A0AFD" id="_x0000_t202" coordsize="21600,21600" o:spt="202" path="m,l,21600r21600,l21600,xe">
                <v:stroke joinstyle="miter"/>
                <v:path gradientshapeok="t" o:connecttype="rect"/>
              </v:shapetype>
              <v:shape id="Text Box 4" o:spid="_x0000_s1026" type="#_x0000_t202" style="position:absolute;left:0;text-align:left;margin-left:-.4pt;margin-top:-21.45pt;width:489.75pt;height:159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" stroked="f">
                <v:textbox>
                  <w:txbxContent>
                    <w:p w14:paraId="205A7C75" w14:textId="77777777" w:rsidR="00413A5B" w:rsidRDefault="00413A5B" w:rsidP="00571C74">
                      <w:pPr>
                        <w:pStyle w:val="Heading1"/>
                        <w:jc w:val="left"/>
                        <w:rPr>
                          <w:b w:val="0"/>
                        </w:rPr>
                      </w:pPr>
                      <w:bookmarkStart w:id="1" w:name="_Hlk478472355"/>
                      <w:bookmarkEnd w:id="1"/>
                    </w:p>
                    <w:p w14:paraId="4A654834" w14:textId="77777777" w:rsidR="00413A5B" w:rsidRDefault="00413A5B" w:rsidP="00413A5B">
                      <w:pPr>
                        <w:pStyle w:val="Heading1"/>
                        <w:rPr>
                          <w:b w:val="0"/>
                        </w:rPr>
                      </w:pPr>
                      <w:r>
                        <w:rPr>
                          <w:rFonts w:cs="Arial"/>
                          <w:noProof/>
                          <w:color w:val="1F497D"/>
                          <w:lang w:eastAsia="en-GB"/>
                        </w:rPr>
                        <w:drawing>
                          <wp:inline distT="0" distB="0" distL="0" distR="0" wp14:anchorId="42642279" wp14:editId="460F4035">
                            <wp:extent cx="1095375" cy="1095375"/>
                            <wp:effectExtent l="0" t="0" r="9525" b="9525"/>
                            <wp:docPr id="1" name="Picture 1" descr="cid:image002.png@01D19B18.BF2071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19B18.BF2071F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p w14:paraId="2A8FD978" w14:textId="77777777" w:rsidR="00413A5B" w:rsidRPr="00AB5286" w:rsidRDefault="00413A5B" w:rsidP="00413A5B">
                      <w:pPr>
                        <w:jc w:val="center"/>
                        <w:rPr>
                          <w:rFonts w:ascii="Verdana" w:hAnsi="Verdana"/>
                          <w:b/>
                          <w:bCs/>
                        </w:rPr>
                      </w:pPr>
                    </w:p>
                    <w:p w14:paraId="618644D8" w14:textId="77777777" w:rsidR="00641D67" w:rsidRPr="00641D67" w:rsidRDefault="00641D67" w:rsidP="00413A5B">
                      <w:pPr>
                        <w:jc w:val="center"/>
                        <w:rPr>
                          <w:rFonts w:ascii="Avenir Next LT Pro" w:hAnsi="Avenir Next LT Pro"/>
                          <w:b/>
                          <w:bCs/>
                          <w:sz w:val="28"/>
                          <w:szCs w:val="28"/>
                        </w:rPr>
                      </w:pPr>
                      <w:r w:rsidRPr="00641D67">
                        <w:rPr>
                          <w:rFonts w:ascii="Avenir Next LT Pro" w:hAnsi="Avenir Next LT Pro"/>
                          <w:b/>
                          <w:bCs/>
                          <w:sz w:val="28"/>
                          <w:szCs w:val="28"/>
                        </w:rPr>
                        <w:t xml:space="preserve">Welsh Refugee Council </w:t>
                      </w:r>
                    </w:p>
                    <w:p w14:paraId="6B969D9E" w14:textId="7204F901" w:rsidR="00413A5B" w:rsidRPr="00641D67" w:rsidRDefault="00641D67" w:rsidP="00413A5B">
                      <w:pPr>
                        <w:jc w:val="center"/>
                        <w:rPr>
                          <w:rFonts w:ascii="Avenir Next LT Pro" w:hAnsi="Avenir Next LT Pro"/>
                          <w:b/>
                          <w:bCs/>
                          <w:sz w:val="28"/>
                          <w:szCs w:val="28"/>
                        </w:rPr>
                      </w:pPr>
                      <w:r w:rsidRPr="00641D67">
                        <w:rPr>
                          <w:rFonts w:ascii="Avenir Next LT Pro" w:hAnsi="Avenir Next LT Pro"/>
                          <w:b/>
                          <w:bCs/>
                          <w:sz w:val="28"/>
                          <w:szCs w:val="28"/>
                        </w:rPr>
                        <w:t xml:space="preserve">Job Description </w:t>
                      </w:r>
                      <w:r w:rsidR="00C44C28">
                        <w:rPr>
                          <w:rFonts w:ascii="Avenir Next LT Pro" w:hAnsi="Avenir Next LT Pro"/>
                          <w:b/>
                          <w:bCs/>
                          <w:sz w:val="28"/>
                          <w:szCs w:val="28"/>
                        </w:rPr>
                        <w:t>&amp; Person Specification</w:t>
                      </w:r>
                    </w:p>
                  </w:txbxContent>
                </v:textbox>
                <w10:wrap anchorx="margin"/>
              </v:shape>
            </w:pict>
          </mc:Fallback>
        </mc:AlternateContent>
      </w:r>
    </w:p>
    <w:p w14:paraId="6937E8F2" w14:textId="77777777" w:rsidR="009D1757" w:rsidRPr="001A670C" w:rsidRDefault="009D1757" w:rsidP="001D1802">
      <w:pPr>
        <w:jc w:val="center"/>
        <w:rPr>
          <w:rFonts w:ascii="Avenir Next LT Pro" w:hAnsi="Avenir Next LT Pro"/>
          <w:sz w:val="22"/>
          <w:szCs w:val="22"/>
        </w:rPr>
      </w:pPr>
    </w:p>
    <w:p w14:paraId="20F06A8D" w14:textId="77777777" w:rsidR="009D1757" w:rsidRPr="001A670C" w:rsidRDefault="009D1757" w:rsidP="009D1757">
      <w:pPr>
        <w:jc w:val="both"/>
        <w:rPr>
          <w:rFonts w:ascii="Avenir Next LT Pro" w:hAnsi="Avenir Next LT Pro" w:cs="Tahoma"/>
          <w:sz w:val="22"/>
          <w:szCs w:val="22"/>
        </w:rPr>
      </w:pPr>
    </w:p>
    <w:p w14:paraId="42346682" w14:textId="77777777" w:rsidR="005F3E06" w:rsidRPr="001A670C" w:rsidRDefault="005F3E06" w:rsidP="009D1757">
      <w:pPr>
        <w:jc w:val="both"/>
        <w:rPr>
          <w:rFonts w:ascii="Avenir Next LT Pro" w:hAnsi="Avenir Next LT Pro" w:cs="Tahoma"/>
          <w:sz w:val="22"/>
          <w:szCs w:val="22"/>
        </w:rPr>
      </w:pPr>
    </w:p>
    <w:p w14:paraId="6F4D6769" w14:textId="77777777" w:rsidR="005F3E06" w:rsidRPr="001A670C" w:rsidRDefault="005F3E06" w:rsidP="009D1757">
      <w:pPr>
        <w:jc w:val="both"/>
        <w:rPr>
          <w:rFonts w:ascii="Avenir Next LT Pro" w:hAnsi="Avenir Next LT Pro" w:cs="Tahoma"/>
          <w:sz w:val="22"/>
          <w:szCs w:val="22"/>
        </w:rPr>
      </w:pPr>
    </w:p>
    <w:p w14:paraId="07850D5A" w14:textId="77777777" w:rsidR="005F3E06" w:rsidRPr="001A670C" w:rsidRDefault="005F3E06" w:rsidP="009D1757">
      <w:pPr>
        <w:jc w:val="both"/>
        <w:rPr>
          <w:rFonts w:ascii="Avenir Next LT Pro" w:hAnsi="Avenir Next LT Pro" w:cs="Tahoma"/>
          <w:sz w:val="22"/>
          <w:szCs w:val="22"/>
        </w:rPr>
      </w:pPr>
    </w:p>
    <w:p w14:paraId="165DDFE2" w14:textId="77777777" w:rsidR="005F3E06" w:rsidRPr="001A670C" w:rsidRDefault="005F3E06" w:rsidP="009D1757">
      <w:pPr>
        <w:jc w:val="both"/>
        <w:rPr>
          <w:rFonts w:ascii="Avenir Next LT Pro" w:hAnsi="Avenir Next LT Pro" w:cs="Tahoma"/>
          <w:sz w:val="22"/>
          <w:szCs w:val="22"/>
        </w:rPr>
      </w:pPr>
    </w:p>
    <w:p w14:paraId="2A629EB2" w14:textId="77777777" w:rsidR="005F3E06" w:rsidRPr="001A670C" w:rsidRDefault="005F3E06" w:rsidP="009D1757">
      <w:pPr>
        <w:jc w:val="both"/>
        <w:rPr>
          <w:rFonts w:ascii="Avenir Next LT Pro" w:hAnsi="Avenir Next LT Pro" w:cs="Tahoma"/>
          <w:sz w:val="22"/>
          <w:szCs w:val="22"/>
        </w:rPr>
      </w:pPr>
    </w:p>
    <w:p w14:paraId="246ED1FB" w14:textId="77777777" w:rsidR="005F3E06" w:rsidRPr="001A670C" w:rsidRDefault="005F3E06" w:rsidP="009D1757">
      <w:pPr>
        <w:jc w:val="both"/>
        <w:rPr>
          <w:rFonts w:ascii="Avenir Next LT Pro" w:hAnsi="Avenir Next LT Pro" w:cs="Tahoma"/>
          <w:sz w:val="22"/>
          <w:szCs w:val="22"/>
        </w:rPr>
      </w:pPr>
    </w:p>
    <w:p w14:paraId="45759055" w14:textId="5C579FB1" w:rsidR="00D00FE5" w:rsidRPr="006013E7" w:rsidRDefault="00D00FE5" w:rsidP="006354A9">
      <w:pPr>
        <w:rPr>
          <w:rFonts w:ascii="Avenir Next LT Pro" w:hAnsi="Avenir Next LT Pro" w:cs="Tahoma"/>
          <w:b/>
          <w:bCs/>
          <w:color w:val="EE0000"/>
          <w:sz w:val="22"/>
          <w:szCs w:val="22"/>
        </w:rPr>
      </w:pPr>
    </w:p>
    <w:p w14:paraId="3BEC1B5F" w14:textId="77777777" w:rsidR="00E935AC" w:rsidRDefault="00E935AC" w:rsidP="009D1757">
      <w:pPr>
        <w:jc w:val="both"/>
        <w:rPr>
          <w:rFonts w:ascii="Avenir Next LT Pro" w:hAnsi="Avenir Next LT Pro" w:cs="Tahoma"/>
          <w:b/>
          <w:bCs/>
          <w:sz w:val="22"/>
          <w:szCs w:val="22"/>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696"/>
        <w:gridCol w:w="7698"/>
      </w:tblGrid>
      <w:tr w:rsidR="007D0217" w14:paraId="1D759D17" w14:textId="77777777" w:rsidTr="690326A4">
        <w:trPr>
          <w:trHeight w:hRule="exact" w:val="397"/>
        </w:trPr>
        <w:tc>
          <w:tcPr>
            <w:tcW w:w="1696" w:type="dxa"/>
          </w:tcPr>
          <w:p w14:paraId="6D9C53EF" w14:textId="1B722356" w:rsidR="007D0217" w:rsidRPr="007858AE" w:rsidRDefault="007D0217" w:rsidP="009D1757">
            <w:pPr>
              <w:jc w:val="both"/>
              <w:rPr>
                <w:rFonts w:ascii="Avenir Next LT Pro" w:hAnsi="Avenir Next LT Pro" w:cs="Tahoma"/>
                <w:b/>
                <w:bCs/>
                <w:color w:val="4472C4" w:themeColor="accent1"/>
                <w:sz w:val="22"/>
                <w:szCs w:val="22"/>
              </w:rPr>
            </w:pPr>
            <w:r w:rsidRPr="007858AE">
              <w:rPr>
                <w:rFonts w:ascii="Avenir Next LT Pro" w:hAnsi="Avenir Next LT Pro" w:cs="Tahoma"/>
                <w:b/>
                <w:bCs/>
                <w:color w:val="4472C4" w:themeColor="accent1"/>
                <w:sz w:val="22"/>
                <w:szCs w:val="22"/>
              </w:rPr>
              <w:t>Job title</w:t>
            </w:r>
          </w:p>
        </w:tc>
        <w:tc>
          <w:tcPr>
            <w:tcW w:w="7698" w:type="dxa"/>
          </w:tcPr>
          <w:p w14:paraId="2D348222" w14:textId="7075BDE2" w:rsidR="007D0217" w:rsidRDefault="00AD2F17" w:rsidP="009D1757">
            <w:pPr>
              <w:jc w:val="both"/>
              <w:rPr>
                <w:rFonts w:ascii="Avenir Next LT Pro" w:hAnsi="Avenir Next LT Pro" w:cs="Tahoma"/>
                <w:bCs/>
                <w:sz w:val="22"/>
                <w:szCs w:val="22"/>
              </w:rPr>
            </w:pPr>
            <w:r>
              <w:rPr>
                <w:rFonts w:ascii="Avenir Next LT Pro" w:hAnsi="Avenir Next LT Pro" w:cs="Tahoma"/>
                <w:bCs/>
                <w:sz w:val="22"/>
                <w:szCs w:val="22"/>
              </w:rPr>
              <w:t xml:space="preserve">Education and Employability </w:t>
            </w:r>
            <w:r w:rsidR="00EC3361">
              <w:rPr>
                <w:rFonts w:ascii="Avenir Next LT Pro" w:hAnsi="Avenir Next LT Pro" w:cs="Tahoma"/>
                <w:bCs/>
                <w:sz w:val="22"/>
                <w:szCs w:val="22"/>
              </w:rPr>
              <w:t>Coordinator</w:t>
            </w:r>
          </w:p>
          <w:p w14:paraId="214CE18D" w14:textId="31E764A8" w:rsidR="003D092B" w:rsidRDefault="003D092B" w:rsidP="009D1757">
            <w:pPr>
              <w:jc w:val="both"/>
              <w:rPr>
                <w:rFonts w:ascii="Avenir Next LT Pro" w:hAnsi="Avenir Next LT Pro" w:cs="Tahoma"/>
                <w:b/>
                <w:bCs/>
                <w:sz w:val="22"/>
                <w:szCs w:val="22"/>
              </w:rPr>
            </w:pPr>
          </w:p>
        </w:tc>
      </w:tr>
      <w:tr w:rsidR="007D0217" w14:paraId="33258AEB" w14:textId="77777777" w:rsidTr="690326A4">
        <w:trPr>
          <w:trHeight w:hRule="exact" w:val="397"/>
        </w:trPr>
        <w:tc>
          <w:tcPr>
            <w:tcW w:w="1696" w:type="dxa"/>
          </w:tcPr>
          <w:p w14:paraId="44183E0B" w14:textId="0F8D4201" w:rsidR="007D0217" w:rsidRPr="007858AE" w:rsidRDefault="00D33BFC" w:rsidP="009D1757">
            <w:pPr>
              <w:jc w:val="both"/>
              <w:rPr>
                <w:rFonts w:ascii="Avenir Next LT Pro" w:hAnsi="Avenir Next LT Pro" w:cs="Tahoma"/>
                <w:b/>
                <w:bCs/>
                <w:color w:val="4472C4" w:themeColor="accent1"/>
                <w:sz w:val="22"/>
                <w:szCs w:val="22"/>
              </w:rPr>
            </w:pPr>
            <w:r w:rsidRPr="007858AE">
              <w:rPr>
                <w:rFonts w:ascii="Avenir Next LT Pro" w:hAnsi="Avenir Next LT Pro" w:cs="Tahoma"/>
                <w:b/>
                <w:bCs/>
                <w:color w:val="4472C4" w:themeColor="accent1"/>
                <w:sz w:val="22"/>
                <w:szCs w:val="22"/>
              </w:rPr>
              <w:t>Report to</w:t>
            </w:r>
            <w:r w:rsidRPr="007858AE">
              <w:rPr>
                <w:rFonts w:ascii="Avenir Next LT Pro" w:hAnsi="Avenir Next LT Pro" w:cs="Tahoma"/>
                <w:b/>
                <w:bCs/>
                <w:color w:val="4472C4" w:themeColor="accent1"/>
                <w:sz w:val="22"/>
                <w:szCs w:val="22"/>
              </w:rPr>
              <w:tab/>
            </w:r>
          </w:p>
        </w:tc>
        <w:tc>
          <w:tcPr>
            <w:tcW w:w="7698" w:type="dxa"/>
          </w:tcPr>
          <w:p w14:paraId="3C5D1AD6" w14:textId="4F18B30C" w:rsidR="007D0217" w:rsidRPr="001A670C" w:rsidRDefault="00AD2F17" w:rsidP="007D0217">
            <w:pPr>
              <w:jc w:val="both"/>
              <w:rPr>
                <w:rFonts w:ascii="Avenir Next LT Pro" w:hAnsi="Avenir Next LT Pro" w:cs="Tahoma"/>
                <w:sz w:val="22"/>
                <w:szCs w:val="22"/>
              </w:rPr>
            </w:pPr>
            <w:r>
              <w:rPr>
                <w:rFonts w:ascii="Avenir Next LT Pro" w:hAnsi="Avenir Next LT Pro" w:cs="Tahoma"/>
                <w:sz w:val="22"/>
                <w:szCs w:val="22"/>
              </w:rPr>
              <w:t>Education and Employability Manager</w:t>
            </w:r>
          </w:p>
          <w:p w14:paraId="7110F8CC" w14:textId="77777777" w:rsidR="007D0217" w:rsidRDefault="007D0217" w:rsidP="009D1757">
            <w:pPr>
              <w:jc w:val="both"/>
              <w:rPr>
                <w:rFonts w:ascii="Avenir Next LT Pro" w:hAnsi="Avenir Next LT Pro" w:cs="Tahoma"/>
                <w:b/>
                <w:bCs/>
                <w:sz w:val="22"/>
                <w:szCs w:val="22"/>
              </w:rPr>
            </w:pPr>
          </w:p>
        </w:tc>
      </w:tr>
      <w:tr w:rsidR="007D0217" w14:paraId="7D00CA33" w14:textId="77777777" w:rsidTr="690326A4">
        <w:trPr>
          <w:trHeight w:hRule="exact" w:val="397"/>
        </w:trPr>
        <w:tc>
          <w:tcPr>
            <w:tcW w:w="1696" w:type="dxa"/>
          </w:tcPr>
          <w:p w14:paraId="424F26EC" w14:textId="065D21C9" w:rsidR="007D0217" w:rsidRPr="007858AE" w:rsidRDefault="00D33BFC" w:rsidP="009D1757">
            <w:pPr>
              <w:jc w:val="both"/>
              <w:rPr>
                <w:rFonts w:ascii="Avenir Next LT Pro" w:hAnsi="Avenir Next LT Pro" w:cs="Tahoma"/>
                <w:b/>
                <w:bCs/>
                <w:color w:val="4472C4" w:themeColor="accent1"/>
                <w:sz w:val="22"/>
                <w:szCs w:val="22"/>
              </w:rPr>
            </w:pPr>
            <w:r w:rsidRPr="007858AE">
              <w:rPr>
                <w:rFonts w:ascii="Avenir Next LT Pro" w:hAnsi="Avenir Next LT Pro" w:cs="Tahoma"/>
                <w:b/>
                <w:bCs/>
                <w:color w:val="4472C4" w:themeColor="accent1"/>
                <w:sz w:val="22"/>
                <w:szCs w:val="22"/>
              </w:rPr>
              <w:t xml:space="preserve">Salary   </w:t>
            </w:r>
          </w:p>
        </w:tc>
        <w:tc>
          <w:tcPr>
            <w:tcW w:w="7698" w:type="dxa"/>
          </w:tcPr>
          <w:p w14:paraId="42A31ED4" w14:textId="15578F31" w:rsidR="007D0217" w:rsidRPr="00AA2D69" w:rsidRDefault="002E52C0" w:rsidP="009D1757">
            <w:pPr>
              <w:jc w:val="both"/>
              <w:rPr>
                <w:rFonts w:ascii="Avenir Next LT Pro" w:hAnsi="Avenir Next LT Pro" w:cs="Tahoma"/>
                <w:sz w:val="22"/>
                <w:szCs w:val="22"/>
              </w:rPr>
            </w:pPr>
            <w:r>
              <w:rPr>
                <w:rFonts w:ascii="Avenir Next LT Pro" w:hAnsi="Avenir Next LT Pro" w:cs="Tahoma"/>
                <w:sz w:val="22"/>
                <w:szCs w:val="22"/>
              </w:rPr>
              <w:t>£2</w:t>
            </w:r>
            <w:r w:rsidRPr="002E52C0">
              <w:rPr>
                <w:rFonts w:ascii="Avenir Next LT Pro" w:hAnsi="Avenir Next LT Pro" w:cs="Tahoma"/>
                <w:sz w:val="22"/>
                <w:szCs w:val="22"/>
              </w:rPr>
              <w:t>5</w:t>
            </w:r>
            <w:r>
              <w:rPr>
                <w:rFonts w:ascii="Avenir Next LT Pro" w:hAnsi="Avenir Next LT Pro" w:cs="Tahoma"/>
                <w:sz w:val="22"/>
                <w:szCs w:val="22"/>
              </w:rPr>
              <w:t>,</w:t>
            </w:r>
            <w:r w:rsidRPr="002E52C0">
              <w:rPr>
                <w:rFonts w:ascii="Avenir Next LT Pro" w:hAnsi="Avenir Next LT Pro" w:cs="Tahoma"/>
                <w:sz w:val="22"/>
                <w:szCs w:val="22"/>
              </w:rPr>
              <w:t>662</w:t>
            </w:r>
            <w:r>
              <w:rPr>
                <w:rFonts w:ascii="Avenir Next LT Pro" w:hAnsi="Avenir Next LT Pro" w:cs="Tahoma"/>
                <w:sz w:val="22"/>
                <w:szCs w:val="22"/>
              </w:rPr>
              <w:t xml:space="preserve"> </w:t>
            </w:r>
          </w:p>
          <w:p w14:paraId="7195057F" w14:textId="4DF4C7D5" w:rsidR="00923876" w:rsidRPr="00AA2D69" w:rsidRDefault="00923876" w:rsidP="009D1757">
            <w:pPr>
              <w:jc w:val="both"/>
              <w:rPr>
                <w:rFonts w:ascii="Avenir Next LT Pro" w:hAnsi="Avenir Next LT Pro" w:cs="Tahoma"/>
                <w:sz w:val="22"/>
                <w:szCs w:val="22"/>
              </w:rPr>
            </w:pPr>
          </w:p>
        </w:tc>
      </w:tr>
      <w:tr w:rsidR="007D0217" w14:paraId="7BC47319" w14:textId="77777777" w:rsidTr="690326A4">
        <w:trPr>
          <w:trHeight w:hRule="exact" w:val="397"/>
        </w:trPr>
        <w:tc>
          <w:tcPr>
            <w:tcW w:w="1696" w:type="dxa"/>
          </w:tcPr>
          <w:p w14:paraId="5371F2EE" w14:textId="77777777" w:rsidR="00D33BFC" w:rsidRPr="007858AE" w:rsidRDefault="00D33BFC" w:rsidP="00D33BFC">
            <w:pPr>
              <w:ind w:left="2880" w:hanging="2880"/>
              <w:jc w:val="both"/>
              <w:rPr>
                <w:rFonts w:ascii="Avenir Next LT Pro" w:hAnsi="Avenir Next LT Pro" w:cs="Tahoma"/>
                <w:color w:val="4472C4" w:themeColor="accent1"/>
                <w:sz w:val="22"/>
                <w:szCs w:val="22"/>
              </w:rPr>
            </w:pPr>
            <w:r w:rsidRPr="007858AE">
              <w:rPr>
                <w:rFonts w:ascii="Avenir Next LT Pro" w:hAnsi="Avenir Next LT Pro" w:cs="Tahoma"/>
                <w:b/>
                <w:bCs/>
                <w:color w:val="4472C4" w:themeColor="accent1"/>
                <w:sz w:val="22"/>
                <w:szCs w:val="22"/>
              </w:rPr>
              <w:t xml:space="preserve">Duration                      </w:t>
            </w:r>
          </w:p>
          <w:p w14:paraId="225A0A7A" w14:textId="77777777" w:rsidR="007D0217" w:rsidRPr="007858AE" w:rsidRDefault="007D0217" w:rsidP="009D1757">
            <w:pPr>
              <w:jc w:val="both"/>
              <w:rPr>
                <w:rFonts w:ascii="Avenir Next LT Pro" w:hAnsi="Avenir Next LT Pro" w:cs="Tahoma"/>
                <w:b/>
                <w:bCs/>
                <w:color w:val="4472C4" w:themeColor="accent1"/>
                <w:sz w:val="22"/>
                <w:szCs w:val="22"/>
              </w:rPr>
            </w:pPr>
          </w:p>
        </w:tc>
        <w:tc>
          <w:tcPr>
            <w:tcW w:w="7698" w:type="dxa"/>
          </w:tcPr>
          <w:p w14:paraId="7350BF36" w14:textId="1B4FE7F4" w:rsidR="007D0217" w:rsidRPr="00AA2D69" w:rsidRDefault="00EC3361" w:rsidP="00BA6E01">
            <w:pPr>
              <w:ind w:left="35" w:hanging="35"/>
              <w:rPr>
                <w:rFonts w:ascii="Avenir Next LT Pro" w:hAnsi="Avenir Next LT Pro" w:cs="Tahoma"/>
                <w:sz w:val="22"/>
                <w:szCs w:val="22"/>
              </w:rPr>
            </w:pPr>
            <w:r>
              <w:rPr>
                <w:rFonts w:ascii="Avenir Next LT Pro" w:hAnsi="Avenir Next LT Pro" w:cs="Tahoma"/>
                <w:sz w:val="22"/>
                <w:szCs w:val="22"/>
              </w:rPr>
              <w:t>12</w:t>
            </w:r>
            <w:r w:rsidR="002B0306">
              <w:rPr>
                <w:rFonts w:ascii="Avenir Next LT Pro" w:hAnsi="Avenir Next LT Pro" w:cs="Tahoma"/>
                <w:sz w:val="22"/>
                <w:szCs w:val="22"/>
              </w:rPr>
              <w:t xml:space="preserve"> </w:t>
            </w:r>
            <w:r>
              <w:rPr>
                <w:rFonts w:ascii="Avenir Next LT Pro" w:hAnsi="Avenir Next LT Pro" w:cs="Tahoma"/>
                <w:sz w:val="22"/>
                <w:szCs w:val="22"/>
              </w:rPr>
              <w:t>months fixed term</w:t>
            </w:r>
            <w:r w:rsidR="006E3313">
              <w:rPr>
                <w:rFonts w:ascii="Avenir Next LT Pro" w:hAnsi="Avenir Next LT Pro" w:cs="Tahoma"/>
                <w:sz w:val="22"/>
                <w:szCs w:val="22"/>
              </w:rPr>
              <w:t>,</w:t>
            </w:r>
            <w:r w:rsidR="00AD2F17">
              <w:rPr>
                <w:rFonts w:ascii="Avenir Next LT Pro" w:hAnsi="Avenir Next LT Pro" w:cs="Tahoma"/>
                <w:sz w:val="22"/>
                <w:szCs w:val="22"/>
              </w:rPr>
              <w:t xml:space="preserve"> subject to extension</w:t>
            </w:r>
          </w:p>
        </w:tc>
      </w:tr>
      <w:tr w:rsidR="007D0217" w14:paraId="005C4CB1" w14:textId="77777777" w:rsidTr="690326A4">
        <w:tc>
          <w:tcPr>
            <w:tcW w:w="1696" w:type="dxa"/>
          </w:tcPr>
          <w:p w14:paraId="3A808948" w14:textId="34E9335B" w:rsidR="007D0217" w:rsidRPr="00217806" w:rsidRDefault="00D33BFC" w:rsidP="00217806">
            <w:pPr>
              <w:jc w:val="both"/>
              <w:rPr>
                <w:rFonts w:ascii="Avenir Next LT Pro" w:eastAsia="Avenir Next LT Pro" w:hAnsi="Avenir Next LT Pro" w:cs="Avenir Next LT Pro"/>
                <w:color w:val="4472C4" w:themeColor="accent1"/>
                <w:sz w:val="22"/>
                <w:szCs w:val="22"/>
                <w:lang w:val="en"/>
              </w:rPr>
            </w:pPr>
            <w:r w:rsidRPr="007858AE">
              <w:rPr>
                <w:rFonts w:ascii="Avenir Next LT Pro" w:hAnsi="Avenir Next LT Pro" w:cs="Tahoma"/>
                <w:b/>
                <w:bCs/>
                <w:color w:val="4472C4" w:themeColor="accent1"/>
                <w:sz w:val="22"/>
                <w:szCs w:val="22"/>
              </w:rPr>
              <w:t>Hours</w:t>
            </w:r>
            <w:r w:rsidRPr="007858AE">
              <w:rPr>
                <w:rFonts w:ascii="Avenir Next LT Pro" w:hAnsi="Avenir Next LT Pro" w:cs="Tahoma"/>
                <w:b/>
                <w:bCs/>
                <w:color w:val="4472C4" w:themeColor="accent1"/>
                <w:sz w:val="22"/>
                <w:szCs w:val="22"/>
              </w:rPr>
              <w:tab/>
            </w:r>
            <w:r w:rsidRPr="007858AE">
              <w:rPr>
                <w:rFonts w:ascii="Avenir Next LT Pro" w:hAnsi="Avenir Next LT Pro" w:cs="Tahoma"/>
                <w:color w:val="4472C4" w:themeColor="accent1"/>
                <w:sz w:val="22"/>
                <w:szCs w:val="22"/>
              </w:rPr>
              <w:tab/>
              <w:t xml:space="preserve">            </w:t>
            </w:r>
            <w:r w:rsidRPr="007858AE">
              <w:rPr>
                <w:rFonts w:ascii="Avenir Next LT Pro" w:hAnsi="Avenir Next LT Pro" w:cs="Tahoma"/>
                <w:color w:val="4472C4" w:themeColor="accent1"/>
                <w:sz w:val="22"/>
                <w:szCs w:val="22"/>
              </w:rPr>
              <w:tab/>
            </w:r>
          </w:p>
        </w:tc>
        <w:tc>
          <w:tcPr>
            <w:tcW w:w="7698" w:type="dxa"/>
          </w:tcPr>
          <w:p w14:paraId="701F6B17" w14:textId="1235C301" w:rsidR="007D0217" w:rsidRPr="00217806" w:rsidRDefault="00A47890" w:rsidP="00217806">
            <w:pPr>
              <w:jc w:val="both"/>
              <w:rPr>
                <w:rFonts w:ascii="Avenir Next LT Pro" w:eastAsia="Avenir Next LT Pro" w:hAnsi="Avenir Next LT Pro" w:cs="Avenir Next LT Pro"/>
                <w:color w:val="EE0000"/>
                <w:sz w:val="22"/>
                <w:szCs w:val="22"/>
                <w:lang w:val="en-US"/>
              </w:rPr>
            </w:pPr>
            <w:r>
              <w:rPr>
                <w:rFonts w:ascii="Avenir Next LT Pro" w:hAnsi="Avenir Next LT Pro" w:cs="Tahoma"/>
                <w:sz w:val="22"/>
                <w:szCs w:val="22"/>
              </w:rPr>
              <w:t>Full-</w:t>
            </w:r>
            <w:r w:rsidR="00DC4244">
              <w:rPr>
                <w:rFonts w:ascii="Avenir Next LT Pro" w:hAnsi="Avenir Next LT Pro" w:cs="Tahoma"/>
                <w:sz w:val="22"/>
                <w:szCs w:val="22"/>
              </w:rPr>
              <w:t>t</w:t>
            </w:r>
            <w:r>
              <w:rPr>
                <w:rFonts w:ascii="Avenir Next LT Pro" w:hAnsi="Avenir Next LT Pro" w:cs="Tahoma"/>
                <w:sz w:val="22"/>
                <w:szCs w:val="22"/>
              </w:rPr>
              <w:t>ime</w:t>
            </w:r>
          </w:p>
        </w:tc>
      </w:tr>
      <w:tr w:rsidR="007D0217" w14:paraId="6ABC1061" w14:textId="77777777" w:rsidTr="690326A4">
        <w:tc>
          <w:tcPr>
            <w:tcW w:w="1696" w:type="dxa"/>
          </w:tcPr>
          <w:p w14:paraId="6FF6D52D" w14:textId="57242D8F" w:rsidR="007D0217" w:rsidRPr="007858AE" w:rsidRDefault="00D33BFC" w:rsidP="009D1757">
            <w:pPr>
              <w:jc w:val="both"/>
              <w:rPr>
                <w:rFonts w:ascii="Avenir Next LT Pro" w:hAnsi="Avenir Next LT Pro" w:cs="Tahoma"/>
                <w:b/>
                <w:bCs/>
                <w:color w:val="4472C4" w:themeColor="accent1"/>
                <w:sz w:val="22"/>
                <w:szCs w:val="22"/>
              </w:rPr>
            </w:pPr>
            <w:r w:rsidRPr="007858AE">
              <w:rPr>
                <w:rFonts w:ascii="Avenir Next LT Pro" w:hAnsi="Avenir Next LT Pro" w:cs="Tahoma"/>
                <w:b/>
                <w:bCs/>
                <w:color w:val="4472C4" w:themeColor="accent1"/>
                <w:sz w:val="22"/>
                <w:szCs w:val="22"/>
              </w:rPr>
              <w:t xml:space="preserve">Location    </w:t>
            </w:r>
          </w:p>
        </w:tc>
        <w:tc>
          <w:tcPr>
            <w:tcW w:w="7698" w:type="dxa"/>
          </w:tcPr>
          <w:p w14:paraId="4CBF413C" w14:textId="52886AC6" w:rsidR="007D0217" w:rsidRDefault="00A47890" w:rsidP="002E3568">
            <w:pPr>
              <w:jc w:val="both"/>
              <w:rPr>
                <w:rFonts w:ascii="Avenir Next LT Pro" w:hAnsi="Avenir Next LT Pro" w:cs="Tahoma"/>
                <w:sz w:val="22"/>
                <w:szCs w:val="22"/>
              </w:rPr>
            </w:pPr>
            <w:r>
              <w:rPr>
                <w:rFonts w:ascii="Avenir Next LT Pro" w:hAnsi="Avenir Next LT Pro" w:cs="Tahoma"/>
                <w:sz w:val="22"/>
                <w:szCs w:val="22"/>
              </w:rPr>
              <w:t>Wrexham</w:t>
            </w:r>
            <w:r w:rsidR="002B6741">
              <w:rPr>
                <w:rFonts w:ascii="Avenir Next LT Pro" w:hAnsi="Avenir Next LT Pro" w:cs="Tahoma"/>
                <w:sz w:val="22"/>
                <w:szCs w:val="22"/>
              </w:rPr>
              <w:t xml:space="preserve">, with travel required to North Wales </w:t>
            </w:r>
            <w:r w:rsidR="00DC4244">
              <w:rPr>
                <w:rFonts w:ascii="Avenir Next LT Pro" w:hAnsi="Avenir Next LT Pro" w:cs="Tahoma"/>
                <w:sz w:val="22"/>
                <w:szCs w:val="22"/>
              </w:rPr>
              <w:t>c</w:t>
            </w:r>
            <w:r w:rsidR="002B6741">
              <w:rPr>
                <w:rFonts w:ascii="Avenir Next LT Pro" w:hAnsi="Avenir Next LT Pro" w:cs="Tahoma"/>
                <w:sz w:val="22"/>
                <w:szCs w:val="22"/>
              </w:rPr>
              <w:t>onstituencies</w:t>
            </w:r>
          </w:p>
          <w:p w14:paraId="6B5D0600" w14:textId="3AEE6FD8" w:rsidR="002E3568" w:rsidRPr="009666F7" w:rsidRDefault="002E3568" w:rsidP="002E3568">
            <w:pPr>
              <w:jc w:val="both"/>
              <w:rPr>
                <w:rFonts w:ascii="Avenir Next LT Pro" w:hAnsi="Avenir Next LT Pro" w:cs="Tahoma"/>
                <w:b/>
                <w:bCs/>
                <w:sz w:val="20"/>
                <w:szCs w:val="20"/>
              </w:rPr>
            </w:pPr>
          </w:p>
        </w:tc>
      </w:tr>
      <w:tr w:rsidR="007D0217" w14:paraId="42707BCE" w14:textId="77777777" w:rsidTr="690326A4">
        <w:trPr>
          <w:trHeight w:val="690"/>
        </w:trPr>
        <w:tc>
          <w:tcPr>
            <w:tcW w:w="1696" w:type="dxa"/>
          </w:tcPr>
          <w:p w14:paraId="7797A581" w14:textId="77777777" w:rsidR="00D33BFC" w:rsidRPr="007858AE" w:rsidRDefault="00D33BFC" w:rsidP="00D33BFC">
            <w:pPr>
              <w:suppressAutoHyphens/>
              <w:autoSpaceDN w:val="0"/>
              <w:rPr>
                <w:color w:val="4472C4" w:themeColor="accent1"/>
                <w:sz w:val="22"/>
                <w:szCs w:val="22"/>
              </w:rPr>
            </w:pPr>
            <w:r w:rsidRPr="007858AE">
              <w:rPr>
                <w:rFonts w:ascii="Avenir Next LT Pro" w:hAnsi="Avenir Next LT Pro" w:cs="Calibri"/>
                <w:b/>
                <w:color w:val="4472C4" w:themeColor="accent1"/>
                <w:sz w:val="22"/>
                <w:szCs w:val="22"/>
                <w:lang w:val="en"/>
              </w:rPr>
              <w:t xml:space="preserve">Annual benefits pro rata </w:t>
            </w:r>
          </w:p>
          <w:p w14:paraId="4BCD461C" w14:textId="77777777" w:rsidR="007D0217" w:rsidRPr="007858AE" w:rsidRDefault="007D0217" w:rsidP="009D1757">
            <w:pPr>
              <w:jc w:val="both"/>
              <w:rPr>
                <w:rFonts w:ascii="Avenir Next LT Pro" w:hAnsi="Avenir Next LT Pro" w:cs="Tahoma"/>
                <w:b/>
                <w:bCs/>
                <w:color w:val="4472C4" w:themeColor="accent1"/>
                <w:sz w:val="22"/>
                <w:szCs w:val="22"/>
              </w:rPr>
            </w:pPr>
          </w:p>
        </w:tc>
        <w:tc>
          <w:tcPr>
            <w:tcW w:w="7698" w:type="dxa"/>
          </w:tcPr>
          <w:p w14:paraId="06435FC2" w14:textId="6A4C223C" w:rsidR="00D33BFC" w:rsidRPr="00C44C28" w:rsidRDefault="00D33BFC" w:rsidP="00C44FEF">
            <w:pPr>
              <w:numPr>
                <w:ilvl w:val="0"/>
                <w:numId w:val="2"/>
              </w:numPr>
              <w:suppressAutoHyphens/>
              <w:autoSpaceDN w:val="0"/>
              <w:ind w:left="313"/>
              <w:rPr>
                <w:sz w:val="22"/>
                <w:szCs w:val="22"/>
              </w:rPr>
            </w:pPr>
            <w:r w:rsidRPr="00C44C28">
              <w:rPr>
                <w:rFonts w:ascii="Avenir Next LT Pro" w:hAnsi="Avenir Next LT Pro"/>
                <w:sz w:val="22"/>
                <w:szCs w:val="22"/>
              </w:rPr>
              <w:t>2</w:t>
            </w:r>
            <w:r w:rsidR="1EE201AF" w:rsidRPr="46C71D4C">
              <w:rPr>
                <w:rFonts w:ascii="Avenir Next LT Pro" w:hAnsi="Avenir Next LT Pro"/>
                <w:sz w:val="22"/>
                <w:szCs w:val="22"/>
              </w:rPr>
              <w:t>7</w:t>
            </w:r>
            <w:r w:rsidRPr="00C44C28">
              <w:rPr>
                <w:rFonts w:ascii="Avenir Next LT Pro" w:hAnsi="Avenir Next LT Pro"/>
                <w:sz w:val="22"/>
                <w:szCs w:val="22"/>
              </w:rPr>
              <w:t xml:space="preserve"> days leave, increasing by 1 day </w:t>
            </w:r>
            <w:r w:rsidR="003830BF">
              <w:rPr>
                <w:rFonts w:ascii="Avenir Next LT Pro" w:hAnsi="Avenir Next LT Pro"/>
                <w:sz w:val="22"/>
                <w:szCs w:val="22"/>
              </w:rPr>
              <w:t>p</w:t>
            </w:r>
            <w:r w:rsidR="003830BF">
              <w:rPr>
                <w:rFonts w:ascii="Avenir Next LT Pro" w:hAnsi="Avenir Next LT Pro"/>
              </w:rPr>
              <w:t>a</w:t>
            </w:r>
            <w:r w:rsidRPr="00C44C28">
              <w:rPr>
                <w:rFonts w:ascii="Avenir Next LT Pro" w:hAnsi="Avenir Next LT Pro"/>
                <w:sz w:val="22"/>
                <w:szCs w:val="22"/>
              </w:rPr>
              <w:t xml:space="preserve"> to a maximum of 30 days</w:t>
            </w:r>
          </w:p>
          <w:p w14:paraId="61BD552A" w14:textId="77777777" w:rsidR="00D33BFC" w:rsidRPr="00C44C28" w:rsidRDefault="00D33BFC" w:rsidP="00C44FEF">
            <w:pPr>
              <w:numPr>
                <w:ilvl w:val="0"/>
                <w:numId w:val="2"/>
              </w:numPr>
              <w:suppressAutoHyphens/>
              <w:autoSpaceDN w:val="0"/>
              <w:ind w:left="313"/>
              <w:rPr>
                <w:sz w:val="22"/>
                <w:szCs w:val="22"/>
              </w:rPr>
            </w:pPr>
            <w:r w:rsidRPr="00C44C28">
              <w:rPr>
                <w:rFonts w:ascii="Avenir Next LT Pro" w:hAnsi="Avenir Next LT Pro"/>
                <w:sz w:val="22"/>
                <w:szCs w:val="22"/>
              </w:rPr>
              <w:t xml:space="preserve">Up to 2 days paid volunteering leave </w:t>
            </w:r>
          </w:p>
          <w:p w14:paraId="3779153C" w14:textId="77777777" w:rsidR="00D33BFC" w:rsidRPr="00DF0083" w:rsidRDefault="00D33BFC" w:rsidP="00C44FEF">
            <w:pPr>
              <w:numPr>
                <w:ilvl w:val="0"/>
                <w:numId w:val="2"/>
              </w:numPr>
              <w:suppressAutoHyphens/>
              <w:autoSpaceDN w:val="0"/>
              <w:ind w:left="313"/>
              <w:rPr>
                <w:rFonts w:ascii="Avenir Next LT Pro" w:hAnsi="Avenir Next LT Pro"/>
                <w:sz w:val="22"/>
                <w:szCs w:val="22"/>
              </w:rPr>
            </w:pPr>
            <w:r w:rsidRPr="007B74BB">
              <w:rPr>
                <w:rFonts w:ascii="Avenir Next LT Pro" w:hAnsi="Avenir Next LT Pro"/>
                <w:sz w:val="22"/>
                <w:szCs w:val="22"/>
              </w:rPr>
              <w:t>Up to 3 days paid carers leave</w:t>
            </w:r>
          </w:p>
          <w:p w14:paraId="3B3064A1" w14:textId="3ECC6629" w:rsidR="00D33BFC" w:rsidRPr="00DF0083" w:rsidRDefault="00D33BFC" w:rsidP="00C44FEF">
            <w:pPr>
              <w:numPr>
                <w:ilvl w:val="0"/>
                <w:numId w:val="2"/>
              </w:numPr>
              <w:suppressAutoHyphens/>
              <w:autoSpaceDN w:val="0"/>
              <w:ind w:left="313"/>
              <w:rPr>
                <w:rFonts w:ascii="Avenir Next LT Pro" w:hAnsi="Avenir Next LT Pro"/>
                <w:sz w:val="22"/>
                <w:szCs w:val="22"/>
              </w:rPr>
            </w:pPr>
            <w:r w:rsidRPr="007B74BB">
              <w:rPr>
                <w:rFonts w:ascii="Avenir Next LT Pro" w:hAnsi="Avenir Next LT Pro"/>
                <w:sz w:val="22"/>
                <w:szCs w:val="22"/>
              </w:rPr>
              <w:t xml:space="preserve">Up to 5 days paid study leave </w:t>
            </w:r>
            <w:r w:rsidR="007B74BB" w:rsidRPr="007B74BB">
              <w:rPr>
                <w:rFonts w:ascii="Avenir Next LT Pro" w:hAnsi="Avenir Next LT Pro"/>
                <w:sz w:val="22"/>
                <w:szCs w:val="22"/>
              </w:rPr>
              <w:t xml:space="preserve">relating to role </w:t>
            </w:r>
          </w:p>
          <w:p w14:paraId="4A91596B" w14:textId="77777777" w:rsidR="00D33BFC" w:rsidRPr="00DF0083" w:rsidRDefault="00D33BFC" w:rsidP="00C44FEF">
            <w:pPr>
              <w:numPr>
                <w:ilvl w:val="0"/>
                <w:numId w:val="2"/>
              </w:numPr>
              <w:suppressAutoHyphens/>
              <w:autoSpaceDN w:val="0"/>
              <w:ind w:left="313"/>
              <w:rPr>
                <w:rFonts w:ascii="Avenir Next LT Pro" w:hAnsi="Avenir Next LT Pro"/>
                <w:sz w:val="22"/>
                <w:szCs w:val="22"/>
              </w:rPr>
            </w:pPr>
            <w:r w:rsidRPr="007B74BB">
              <w:rPr>
                <w:rFonts w:ascii="Avenir Next LT Pro" w:hAnsi="Avenir Next LT Pro"/>
                <w:sz w:val="22"/>
                <w:szCs w:val="22"/>
              </w:rPr>
              <w:t>5% pension</w:t>
            </w:r>
          </w:p>
          <w:p w14:paraId="296359FD" w14:textId="0EE13D0C" w:rsidR="007B74BB" w:rsidRPr="003033DE" w:rsidRDefault="003033DE" w:rsidP="003033DE">
            <w:pPr>
              <w:numPr>
                <w:ilvl w:val="0"/>
                <w:numId w:val="2"/>
              </w:numPr>
              <w:suppressAutoHyphens/>
              <w:autoSpaceDN w:val="0"/>
              <w:ind w:left="313"/>
              <w:rPr>
                <w:rFonts w:ascii="Avenir Next LT Pro" w:hAnsi="Avenir Next LT Pro"/>
                <w:sz w:val="22"/>
                <w:szCs w:val="22"/>
              </w:rPr>
            </w:pPr>
            <w:r>
              <w:rPr>
                <w:rFonts w:ascii="Avenir Next LT Pro" w:hAnsi="Avenir Next LT Pro"/>
                <w:sz w:val="22"/>
                <w:szCs w:val="22"/>
              </w:rPr>
              <w:t>Wellbeing:</w:t>
            </w:r>
            <w:r w:rsidRPr="007B74BB">
              <w:rPr>
                <w:rFonts w:ascii="Avenir Next LT Pro" w:hAnsi="Avenir Next LT Pro"/>
                <w:sz w:val="22"/>
                <w:szCs w:val="22"/>
              </w:rPr>
              <w:t xml:space="preserve"> Access</w:t>
            </w:r>
            <w:r w:rsidR="00D33BFC" w:rsidRPr="007B74BB">
              <w:rPr>
                <w:rFonts w:ascii="Avenir Next LT Pro" w:hAnsi="Avenir Next LT Pro"/>
                <w:sz w:val="22"/>
                <w:szCs w:val="22"/>
              </w:rPr>
              <w:t xml:space="preserve"> to company paid counselling support</w:t>
            </w:r>
            <w:r>
              <w:rPr>
                <w:rFonts w:ascii="Avenir Next LT Pro" w:hAnsi="Avenir Next LT Pro"/>
                <w:sz w:val="22"/>
                <w:szCs w:val="22"/>
              </w:rPr>
              <w:t xml:space="preserve"> and c</w:t>
            </w:r>
            <w:r w:rsidR="007B74BB" w:rsidRPr="003033DE">
              <w:rPr>
                <w:rFonts w:ascii="Avenir Next LT Pro" w:hAnsi="Avenir Next LT Pro"/>
                <w:sz w:val="22"/>
                <w:szCs w:val="22"/>
              </w:rPr>
              <w:t xml:space="preserve">ash back plan for healthcare </w:t>
            </w:r>
          </w:p>
          <w:p w14:paraId="1D077717" w14:textId="38E590BD" w:rsidR="007D0217" w:rsidRPr="00932225" w:rsidRDefault="00932225" w:rsidP="00932225">
            <w:pPr>
              <w:numPr>
                <w:ilvl w:val="0"/>
                <w:numId w:val="2"/>
              </w:numPr>
              <w:suppressAutoHyphens/>
              <w:autoSpaceDN w:val="0"/>
              <w:ind w:left="313"/>
              <w:rPr>
                <w:rFonts w:ascii="Avenir Next LT Pro" w:hAnsi="Avenir Next LT Pro"/>
                <w:sz w:val="22"/>
                <w:szCs w:val="22"/>
              </w:rPr>
            </w:pPr>
            <w:r>
              <w:rPr>
                <w:rFonts w:ascii="Avenir Next LT Pro" w:hAnsi="Avenir Next LT Pro"/>
                <w:sz w:val="22"/>
                <w:szCs w:val="22"/>
              </w:rPr>
              <w:t xml:space="preserve">Enhanced maternity pay </w:t>
            </w:r>
          </w:p>
        </w:tc>
      </w:tr>
    </w:tbl>
    <w:p w14:paraId="03D6CC16" w14:textId="77777777" w:rsidR="007D0217" w:rsidRPr="00932225" w:rsidRDefault="007D0217" w:rsidP="009D1757">
      <w:pPr>
        <w:jc w:val="both"/>
        <w:rPr>
          <w:rFonts w:ascii="Avenir Next LT Pro" w:hAnsi="Avenir Next LT Pro" w:cs="Tahoma"/>
          <w:b/>
          <w:bCs/>
          <w:sz w:val="4"/>
          <w:szCs w:val="4"/>
        </w:rPr>
      </w:pPr>
    </w:p>
    <w:p w14:paraId="3527B541" w14:textId="141983F1" w:rsidR="00F7193E" w:rsidRPr="007858AE" w:rsidRDefault="005F3E06" w:rsidP="009D1757">
      <w:pPr>
        <w:jc w:val="both"/>
        <w:rPr>
          <w:rFonts w:ascii="Avenir Next LT Pro" w:hAnsi="Avenir Next LT Pro" w:cs="Tahoma"/>
          <w:bCs/>
          <w:color w:val="4472C4" w:themeColor="accent1"/>
          <w:sz w:val="22"/>
          <w:szCs w:val="22"/>
        </w:rPr>
      </w:pPr>
      <w:r w:rsidRPr="001A670C">
        <w:rPr>
          <w:rFonts w:ascii="Avenir Next LT Pro" w:hAnsi="Avenir Next LT Pro" w:cs="Tahoma"/>
          <w:bCs/>
          <w:sz w:val="22"/>
          <w:szCs w:val="22"/>
        </w:rPr>
        <w:tab/>
      </w:r>
      <w:r w:rsidRPr="001A670C">
        <w:rPr>
          <w:rFonts w:ascii="Avenir Next LT Pro" w:hAnsi="Avenir Next LT Pro" w:cs="Tahoma"/>
          <w:bCs/>
          <w:sz w:val="22"/>
          <w:szCs w:val="22"/>
        </w:rPr>
        <w:tab/>
      </w:r>
      <w:r w:rsidR="00E00BD2">
        <w:rPr>
          <w:rFonts w:ascii="Avenir Next LT Pro" w:hAnsi="Avenir Next LT Pro" w:cs="Tahoma"/>
          <w:bCs/>
          <w:sz w:val="22"/>
          <w:szCs w:val="22"/>
        </w:rPr>
        <w:t xml:space="preserve"> </w:t>
      </w:r>
    </w:p>
    <w:p w14:paraId="26C64B77" w14:textId="67A8D45F" w:rsidR="00D33BFC" w:rsidRPr="007858AE" w:rsidRDefault="009B1F3C" w:rsidP="00D33BFC">
      <w:pPr>
        <w:jc w:val="both"/>
        <w:rPr>
          <w:rFonts w:ascii="Avenir Next LT Pro" w:hAnsi="Avenir Next LT Pro" w:cs="Tahoma"/>
          <w:bCs/>
          <w:color w:val="4472C4" w:themeColor="accent1"/>
          <w:sz w:val="22"/>
          <w:szCs w:val="22"/>
        </w:rPr>
      </w:pPr>
      <w:r w:rsidRPr="007858AE">
        <w:rPr>
          <w:rFonts w:ascii="Avenir Next LT Pro" w:hAnsi="Avenir Next LT Pro"/>
          <w:b/>
          <w:bCs/>
          <w:color w:val="4472C4" w:themeColor="accent1"/>
        </w:rPr>
        <w:t>We are the Welsh Refugee Coun</w:t>
      </w:r>
      <w:r w:rsidR="00D33BFC" w:rsidRPr="007858AE">
        <w:rPr>
          <w:rFonts w:ascii="Avenir Next LT Pro" w:hAnsi="Avenir Next LT Pro"/>
          <w:b/>
          <w:bCs/>
          <w:color w:val="4472C4" w:themeColor="accent1"/>
        </w:rPr>
        <w:t>cil</w:t>
      </w:r>
    </w:p>
    <w:p w14:paraId="4DCA6712" w14:textId="0AA607C4" w:rsidR="009B1F3C" w:rsidRDefault="009B1F3C" w:rsidP="009B1F3C">
      <w:pPr>
        <w:suppressAutoHyphens/>
        <w:autoSpaceDN w:val="0"/>
        <w:rPr>
          <w:rFonts w:ascii="Avenir Next LT Pro" w:hAnsi="Avenir Next LT Pro"/>
          <w:sz w:val="22"/>
          <w:szCs w:val="22"/>
        </w:rPr>
      </w:pPr>
      <w:r w:rsidRPr="00C44C28">
        <w:rPr>
          <w:rFonts w:ascii="Avenir Next LT Pro" w:hAnsi="Avenir Next LT Pro"/>
          <w:sz w:val="22"/>
          <w:szCs w:val="22"/>
        </w:rPr>
        <w:t xml:space="preserve">You will be joining us at an exciting time in our journey, helping us and the sector to support those who are forced to seek safety.  With over </w:t>
      </w:r>
      <w:r w:rsidR="007B74BB" w:rsidRPr="00C44C28">
        <w:rPr>
          <w:rFonts w:ascii="Avenir Next LT Pro" w:hAnsi="Avenir Next LT Pro"/>
          <w:sz w:val="22"/>
          <w:szCs w:val="22"/>
        </w:rPr>
        <w:t>3</w:t>
      </w:r>
      <w:r w:rsidR="00805D44">
        <w:rPr>
          <w:rFonts w:ascii="Avenir Next LT Pro" w:hAnsi="Avenir Next LT Pro"/>
          <w:sz w:val="22"/>
          <w:szCs w:val="22"/>
        </w:rPr>
        <w:t>6</w:t>
      </w:r>
      <w:r w:rsidR="007B74BB" w:rsidRPr="00C44C28">
        <w:rPr>
          <w:rFonts w:ascii="Avenir Next LT Pro" w:hAnsi="Avenir Next LT Pro"/>
          <w:sz w:val="22"/>
          <w:szCs w:val="22"/>
        </w:rPr>
        <w:t xml:space="preserve"> </w:t>
      </w:r>
      <w:r w:rsidRPr="00C44C28">
        <w:rPr>
          <w:rFonts w:ascii="Avenir Next LT Pro" w:hAnsi="Avenir Next LT Pro"/>
          <w:sz w:val="22"/>
          <w:szCs w:val="22"/>
        </w:rPr>
        <w:t xml:space="preserve">years’ experience, we are trusted by the communities we serve and are seen as the lead organisation in Wales for sanctuary seekers and refugees. </w:t>
      </w:r>
    </w:p>
    <w:p w14:paraId="68E0F487" w14:textId="77777777" w:rsidR="00AE79B2" w:rsidRPr="00D33BFC" w:rsidRDefault="00AE79B2" w:rsidP="009B1F3C">
      <w:pPr>
        <w:suppressAutoHyphens/>
        <w:autoSpaceDN w:val="0"/>
        <w:rPr>
          <w:rFonts w:ascii="Avenir Next LT Pro" w:hAnsi="Avenir Next LT Pro"/>
          <w:b/>
          <w:bCs/>
          <w:color w:val="00B0F0"/>
        </w:rPr>
      </w:pPr>
    </w:p>
    <w:p w14:paraId="197D4DE0" w14:textId="56751C00" w:rsidR="00AE79B2" w:rsidRDefault="00AE79B2" w:rsidP="00AE79B2">
      <w:pPr>
        <w:pStyle w:val="paragraph"/>
        <w:spacing w:before="0" w:beforeAutospacing="0" w:after="0" w:afterAutospacing="0"/>
        <w:textAlignment w:val="baseline"/>
        <w:rPr>
          <w:rFonts w:ascii="Segoe UI" w:hAnsi="Segoe UI" w:cs="Segoe UI"/>
          <w:sz w:val="18"/>
          <w:szCs w:val="18"/>
        </w:rPr>
      </w:pPr>
      <w:r>
        <w:rPr>
          <w:rStyle w:val="normaltextrun"/>
          <w:rFonts w:ascii="Avenir Next LT Pro" w:hAnsi="Avenir Next LT Pro" w:cs="Segoe UI"/>
          <w:sz w:val="22"/>
          <w:szCs w:val="22"/>
        </w:rPr>
        <w:t>You will work with amazing like-minded people</w:t>
      </w:r>
      <w:r w:rsidR="00DC4244">
        <w:rPr>
          <w:rStyle w:val="normaltextrun"/>
          <w:rFonts w:ascii="Avenir Next LT Pro" w:hAnsi="Avenir Next LT Pro" w:cs="Segoe UI"/>
          <w:sz w:val="22"/>
          <w:szCs w:val="22"/>
        </w:rPr>
        <w:t xml:space="preserve"> </w:t>
      </w:r>
      <w:r>
        <w:rPr>
          <w:rStyle w:val="normaltextrun"/>
          <w:rFonts w:ascii="Avenir Next LT Pro" w:hAnsi="Avenir Next LT Pro" w:cs="Segoe UI"/>
          <w:sz w:val="22"/>
          <w:szCs w:val="22"/>
        </w:rPr>
        <w:t>- who strive to make a difference every day, and challenge hostile practices that limit people’s potential.  </w:t>
      </w:r>
      <w:r>
        <w:rPr>
          <w:rStyle w:val="eop"/>
          <w:rFonts w:ascii="Avenir Next LT Pro" w:hAnsi="Avenir Next LT Pro" w:cs="Segoe UI"/>
          <w:sz w:val="22"/>
          <w:szCs w:val="22"/>
        </w:rPr>
        <w:t> </w:t>
      </w:r>
    </w:p>
    <w:p w14:paraId="772141BE" w14:textId="77777777" w:rsidR="00AE79B2" w:rsidRDefault="00AE79B2" w:rsidP="00AE79B2">
      <w:pPr>
        <w:pStyle w:val="paragraph"/>
        <w:spacing w:before="0" w:beforeAutospacing="0" w:after="0" w:afterAutospacing="0"/>
        <w:textAlignment w:val="baseline"/>
        <w:rPr>
          <w:rFonts w:ascii="Segoe UI" w:hAnsi="Segoe UI" w:cs="Segoe UI"/>
          <w:sz w:val="18"/>
          <w:szCs w:val="18"/>
        </w:rPr>
      </w:pPr>
      <w:r>
        <w:rPr>
          <w:rStyle w:val="eop"/>
          <w:rFonts w:ascii="Avenir Next LT Pro" w:hAnsi="Avenir Next LT Pro" w:cs="Segoe UI"/>
          <w:sz w:val="22"/>
          <w:szCs w:val="22"/>
        </w:rPr>
        <w:t> </w:t>
      </w:r>
    </w:p>
    <w:p w14:paraId="51E41F24" w14:textId="245CB8B9" w:rsidR="00AE79B2" w:rsidRDefault="00AE79B2" w:rsidP="7D83AEC7">
      <w:pPr>
        <w:pStyle w:val="paragraph"/>
        <w:spacing w:before="0" w:beforeAutospacing="0" w:after="0" w:afterAutospacing="0"/>
        <w:textAlignment w:val="baseline"/>
        <w:rPr>
          <w:rFonts w:ascii="Segoe UI" w:hAnsi="Segoe UI" w:cs="Segoe UI"/>
          <w:sz w:val="18"/>
          <w:szCs w:val="18"/>
        </w:rPr>
      </w:pPr>
      <w:r w:rsidRPr="7D83AEC7">
        <w:rPr>
          <w:rStyle w:val="normaltextrun"/>
          <w:rFonts w:ascii="Avenir Next LT Pro" w:hAnsi="Avenir Next LT Pro" w:cs="Segoe UI"/>
          <w:sz w:val="22"/>
          <w:szCs w:val="22"/>
        </w:rPr>
        <w:t xml:space="preserve">We are an </w:t>
      </w:r>
      <w:r w:rsidR="3B9CF4E4" w:rsidRPr="7D83AEC7">
        <w:rPr>
          <w:rStyle w:val="normaltextrun"/>
          <w:rFonts w:ascii="Avenir Next LT Pro" w:hAnsi="Avenir Next LT Pro" w:cs="Segoe UI"/>
          <w:sz w:val="22"/>
          <w:szCs w:val="22"/>
        </w:rPr>
        <w:t>award-winning</w:t>
      </w:r>
      <w:r w:rsidRPr="7D83AEC7">
        <w:rPr>
          <w:rStyle w:val="normaltextrun"/>
          <w:rFonts w:ascii="Avenir Next LT Pro" w:hAnsi="Avenir Next LT Pro" w:cs="Segoe UI"/>
          <w:sz w:val="22"/>
          <w:szCs w:val="22"/>
        </w:rPr>
        <w:t xml:space="preserve"> charity, check out our films</w:t>
      </w:r>
      <w:r w:rsidR="00521A6F" w:rsidRPr="7D83AEC7">
        <w:rPr>
          <w:rStyle w:val="normaltextrun"/>
          <w:rFonts w:ascii="Avenir Next LT Pro" w:hAnsi="Avenir Next LT Pro" w:cs="Segoe UI"/>
          <w:sz w:val="22"/>
          <w:szCs w:val="22"/>
        </w:rPr>
        <w:t xml:space="preserve"> by clicking</w:t>
      </w:r>
      <w:r w:rsidRPr="7D83AEC7">
        <w:rPr>
          <w:rStyle w:val="normaltextrun"/>
          <w:rFonts w:ascii="Avenir Next LT Pro" w:hAnsi="Avenir Next LT Pro" w:cs="Segoe UI"/>
          <w:sz w:val="22"/>
          <w:szCs w:val="22"/>
        </w:rPr>
        <w:t xml:space="preserve"> </w:t>
      </w:r>
      <w:hyperlink r:id="rId13">
        <w:r w:rsidRPr="7D83AEC7">
          <w:rPr>
            <w:rStyle w:val="Hyperlink"/>
            <w:rFonts w:ascii="Avenir Next LT Pro" w:hAnsi="Avenir Next LT Pro" w:cs="Segoe UI"/>
            <w:sz w:val="22"/>
            <w:szCs w:val="22"/>
          </w:rPr>
          <w:t>here</w:t>
        </w:r>
      </w:hyperlink>
      <w:r w:rsidRPr="7D83AEC7">
        <w:rPr>
          <w:rStyle w:val="normaltextrun"/>
          <w:rFonts w:ascii="Avenir Next LT Pro" w:hAnsi="Avenir Next LT Pro" w:cs="Segoe UI"/>
          <w:sz w:val="22"/>
          <w:szCs w:val="22"/>
        </w:rPr>
        <w:t xml:space="preserve"> </w:t>
      </w:r>
      <w:r w:rsidR="00521A6F" w:rsidRPr="7D83AEC7">
        <w:rPr>
          <w:rStyle w:val="normaltextrun"/>
          <w:rFonts w:ascii="Avenir Next LT Pro" w:hAnsi="Avenir Next LT Pro" w:cs="Segoe UI"/>
          <w:sz w:val="22"/>
          <w:szCs w:val="22"/>
        </w:rPr>
        <w:t xml:space="preserve"> </w:t>
      </w:r>
      <w:r w:rsidR="00AA5EDD" w:rsidRPr="7D83AEC7">
        <w:rPr>
          <w:rStyle w:val="normaltextrun"/>
          <w:rFonts w:ascii="Avenir Next LT Pro" w:hAnsi="Avenir Next LT Pro" w:cs="Segoe UI"/>
          <w:sz w:val="22"/>
          <w:szCs w:val="22"/>
        </w:rPr>
        <w:t xml:space="preserve">and </w:t>
      </w:r>
      <w:hyperlink r:id="rId14">
        <w:r w:rsidR="00AA5EDD" w:rsidRPr="7D83AEC7">
          <w:rPr>
            <w:rStyle w:val="Hyperlink"/>
            <w:rFonts w:ascii="Avenir Next LT Pro" w:hAnsi="Avenir Next LT Pro" w:cs="Segoe UI"/>
            <w:sz w:val="22"/>
            <w:szCs w:val="22"/>
          </w:rPr>
          <w:t>here.</w:t>
        </w:r>
      </w:hyperlink>
      <w:r w:rsidR="00AA5EDD" w:rsidRPr="7D83AEC7">
        <w:rPr>
          <w:rStyle w:val="normaltextrun"/>
          <w:rFonts w:ascii="Avenir Next LT Pro" w:hAnsi="Avenir Next LT Pro" w:cs="Segoe UI"/>
          <w:sz w:val="22"/>
          <w:szCs w:val="22"/>
        </w:rPr>
        <w:t xml:space="preserve"> </w:t>
      </w:r>
      <w:r w:rsidR="00521A6F" w:rsidRPr="7D83AEC7">
        <w:rPr>
          <w:rStyle w:val="normaltextrun"/>
          <w:rFonts w:ascii="Avenir Next LT Pro" w:hAnsi="Avenir Next LT Pro" w:cs="Segoe UI"/>
          <w:sz w:val="22"/>
          <w:szCs w:val="22"/>
        </w:rPr>
        <w:t>Y</w:t>
      </w:r>
      <w:r w:rsidRPr="7D83AEC7">
        <w:rPr>
          <w:rStyle w:val="normaltextrun"/>
          <w:rFonts w:ascii="Avenir Next LT Pro" w:hAnsi="Avenir Next LT Pro" w:cs="Segoe UI"/>
          <w:sz w:val="22"/>
          <w:szCs w:val="22"/>
        </w:rPr>
        <w:t>ou’ll be trusted to get creative and help us stand out.</w:t>
      </w:r>
      <w:r w:rsidRPr="7D83AEC7">
        <w:rPr>
          <w:rStyle w:val="eop"/>
          <w:rFonts w:ascii="Avenir Next LT Pro" w:hAnsi="Avenir Next LT Pro" w:cs="Segoe UI"/>
          <w:sz w:val="22"/>
          <w:szCs w:val="22"/>
        </w:rPr>
        <w:t> </w:t>
      </w:r>
    </w:p>
    <w:p w14:paraId="378B9181" w14:textId="42814987" w:rsidR="00AE79B2" w:rsidRDefault="00AE79B2" w:rsidP="00AE79B2">
      <w:pPr>
        <w:pStyle w:val="paragraph"/>
        <w:spacing w:before="0" w:beforeAutospacing="0" w:after="0" w:afterAutospacing="0"/>
        <w:textAlignment w:val="baseline"/>
        <w:rPr>
          <w:rStyle w:val="eop"/>
          <w:rFonts w:ascii="Avenir Next LT Pro" w:hAnsi="Avenir Next LT Pro" w:cs="Segoe UI"/>
          <w:sz w:val="22"/>
          <w:szCs w:val="22"/>
        </w:rPr>
      </w:pPr>
      <w:r>
        <w:rPr>
          <w:rStyle w:val="normaltextrun"/>
          <w:rFonts w:ascii="Avenir Next LT Pro" w:hAnsi="Avenir Next LT Pro" w:cs="Segoe UI"/>
          <w:sz w:val="22"/>
          <w:szCs w:val="22"/>
        </w:rPr>
        <w:t>You can read our latest work </w:t>
      </w:r>
      <w:r>
        <w:rPr>
          <w:rStyle w:val="normaltextrun"/>
          <w:rFonts w:ascii="Avenir Next LT Pro" w:hAnsi="Avenir Next LT Pro" w:cs="Segoe UI"/>
          <w:sz w:val="22"/>
          <w:szCs w:val="22"/>
          <w:lang w:val="en"/>
        </w:rPr>
        <w:t>on </w:t>
      </w:r>
      <w:hyperlink r:id="rId15" w:history="1">
        <w:r w:rsidRPr="003830BF">
          <w:rPr>
            <w:rStyle w:val="Hyperlink"/>
            <w:rFonts w:ascii="Avenir Next LT Pro" w:hAnsi="Avenir Next LT Pro" w:cs="Segoe UI"/>
            <w:sz w:val="22"/>
            <w:szCs w:val="22"/>
            <w:lang w:val="en"/>
          </w:rPr>
          <w:t>our website, </w:t>
        </w:r>
      </w:hyperlink>
      <w:hyperlink r:id="rId16" w:tgtFrame="_blank" w:history="1">
        <w:r>
          <w:rPr>
            <w:rStyle w:val="normaltextrun"/>
            <w:rFonts w:ascii="Avenir Next LT Pro" w:hAnsi="Avenir Next LT Pro" w:cs="Segoe UI"/>
            <w:color w:val="0563C1"/>
            <w:sz w:val="22"/>
            <w:szCs w:val="22"/>
            <w:u w:val="single"/>
            <w:lang w:val="en"/>
          </w:rPr>
          <w:t>news pages</w:t>
        </w:r>
      </w:hyperlink>
      <w:r>
        <w:rPr>
          <w:rStyle w:val="normaltextrun"/>
          <w:rFonts w:ascii="Avenir Next LT Pro" w:hAnsi="Avenir Next LT Pro" w:cs="Segoe UI"/>
          <w:sz w:val="22"/>
          <w:szCs w:val="22"/>
          <w:lang w:val="en"/>
        </w:rPr>
        <w:t>, and social media </w:t>
      </w:r>
      <w:r>
        <w:rPr>
          <w:rStyle w:val="eop"/>
          <w:rFonts w:ascii="Avenir Next LT Pro" w:hAnsi="Avenir Next LT Pro" w:cs="Segoe UI"/>
          <w:sz w:val="22"/>
          <w:szCs w:val="22"/>
        </w:rPr>
        <w:t> </w:t>
      </w:r>
      <w:r w:rsidR="000324E1">
        <w:rPr>
          <w:noProof/>
        </w:rPr>
        <w:drawing>
          <wp:inline distT="0" distB="0" distL="0" distR="0" wp14:anchorId="65B25CE0" wp14:editId="294B9A06">
            <wp:extent cx="265814" cy="265814"/>
            <wp:effectExtent l="0" t="0" r="1270" b="1270"/>
            <wp:docPr id="3" name="Picture 3" descr="LinkedIn logo PNG transparent image download, size: 2000x20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nkedIn logo PNG transparent image download, size: 2000x2000px"/>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5954" cy="275954"/>
                    </a:xfrm>
                    <a:prstGeom prst="rect">
                      <a:avLst/>
                    </a:prstGeom>
                    <a:noFill/>
                    <a:ln>
                      <a:noFill/>
                    </a:ln>
                  </pic:spPr>
                </pic:pic>
              </a:graphicData>
            </a:graphic>
          </wp:inline>
        </w:drawing>
      </w:r>
      <w:r w:rsidR="00CB05EE" w:rsidRPr="00CB05EE">
        <w:rPr>
          <w:noProof/>
        </w:rPr>
        <w:t xml:space="preserve"> </w:t>
      </w:r>
      <w:r w:rsidR="00CB05EE">
        <w:rPr>
          <w:noProof/>
        </w:rPr>
        <w:drawing>
          <wp:inline distT="0" distB="0" distL="0" distR="0" wp14:anchorId="737B2401" wp14:editId="478736BC">
            <wp:extent cx="298450" cy="298450"/>
            <wp:effectExtent l="0" t="0" r="6350" b="6350"/>
            <wp:docPr id="1607365864" name="Picture 1607365864" descr="Premium Vector | Instagram app icon Social media logo Vector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mium Vector | Instagram app icon Social media logo Vector illustratio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H="1">
                      <a:off x="0" y="0"/>
                      <a:ext cx="305127" cy="305127"/>
                    </a:xfrm>
                    <a:prstGeom prst="rect">
                      <a:avLst/>
                    </a:prstGeom>
                    <a:noFill/>
                    <a:ln>
                      <a:noFill/>
                    </a:ln>
                  </pic:spPr>
                </pic:pic>
              </a:graphicData>
            </a:graphic>
          </wp:inline>
        </w:drawing>
      </w:r>
      <w:r w:rsidR="005D1997" w:rsidRPr="005D1997">
        <w:rPr>
          <w:noProof/>
        </w:rPr>
        <w:t xml:space="preserve"> </w:t>
      </w:r>
      <w:r w:rsidR="005D1997">
        <w:rPr>
          <w:noProof/>
        </w:rPr>
        <w:drawing>
          <wp:inline distT="0" distB="0" distL="0" distR="0" wp14:anchorId="125F0CB0" wp14:editId="0AADBCD5">
            <wp:extent cx="308975" cy="304800"/>
            <wp:effectExtent l="0" t="0" r="0" b="0"/>
            <wp:docPr id="2" name="Picture 1" descr="Facebook Logo PNG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cebook Logo PNGs for Free Download"/>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4563" t="15534" r="13590" b="13592"/>
                    <a:stretch>
                      <a:fillRect/>
                    </a:stretch>
                  </pic:blipFill>
                  <pic:spPr bwMode="auto">
                    <a:xfrm>
                      <a:off x="0" y="0"/>
                      <a:ext cx="313377" cy="309143"/>
                    </a:xfrm>
                    <a:prstGeom prst="rect">
                      <a:avLst/>
                    </a:prstGeom>
                    <a:noFill/>
                    <a:ln>
                      <a:noFill/>
                    </a:ln>
                    <a:extLst>
                      <a:ext uri="{53640926-AAD7-44D8-BBD7-CCE9431645EC}">
                        <a14:shadowObscured xmlns:a14="http://schemas.microsoft.com/office/drawing/2010/main"/>
                      </a:ext>
                    </a:extLst>
                  </pic:spPr>
                </pic:pic>
              </a:graphicData>
            </a:graphic>
          </wp:inline>
        </w:drawing>
      </w:r>
    </w:p>
    <w:p w14:paraId="0150A6D3" w14:textId="77777777" w:rsidR="0071632A" w:rsidRDefault="0071632A" w:rsidP="00AE79B2">
      <w:pPr>
        <w:pStyle w:val="paragraph"/>
        <w:spacing w:before="0" w:beforeAutospacing="0" w:after="0" w:afterAutospacing="0"/>
        <w:textAlignment w:val="baseline"/>
        <w:rPr>
          <w:rFonts w:ascii="Segoe UI" w:hAnsi="Segoe UI" w:cs="Segoe UI"/>
          <w:sz w:val="18"/>
          <w:szCs w:val="18"/>
        </w:rPr>
      </w:pPr>
    </w:p>
    <w:p w14:paraId="6D159D2B" w14:textId="2A0B8B4F" w:rsidR="00500896" w:rsidRDefault="0071632A" w:rsidP="00D33BFC">
      <w:pPr>
        <w:suppressAutoHyphens/>
        <w:autoSpaceDN w:val="0"/>
        <w:jc w:val="both"/>
        <w:rPr>
          <w:rStyle w:val="eop"/>
          <w:rFonts w:ascii="Avenir Next LT Pro" w:hAnsi="Avenir Next LT Pro"/>
          <w:color w:val="000000"/>
          <w:sz w:val="22"/>
          <w:szCs w:val="22"/>
          <w:shd w:val="clear" w:color="auto" w:fill="FFFFFF"/>
        </w:rPr>
      </w:pPr>
      <w:r>
        <w:rPr>
          <w:rStyle w:val="normaltextrun"/>
          <w:rFonts w:ascii="Avenir Next LT Pro" w:hAnsi="Avenir Next LT Pro"/>
          <w:color w:val="000000"/>
          <w:sz w:val="22"/>
          <w:szCs w:val="22"/>
          <w:shd w:val="clear" w:color="auto" w:fill="FFFFFF"/>
        </w:rPr>
        <w:t>We love improving and we have committed to the following quality marks:</w:t>
      </w:r>
      <w:r>
        <w:rPr>
          <w:rStyle w:val="eop"/>
          <w:rFonts w:ascii="Avenir Next LT Pro" w:hAnsi="Avenir Next LT Pro"/>
          <w:color w:val="000000"/>
          <w:sz w:val="22"/>
          <w:szCs w:val="22"/>
          <w:shd w:val="clear" w:color="auto" w:fill="FFFFFF"/>
        </w:rPr>
        <w:t> </w:t>
      </w:r>
    </w:p>
    <w:p w14:paraId="4BAF35D3" w14:textId="77777777" w:rsidR="0071632A" w:rsidRDefault="0071632A" w:rsidP="00D33BFC">
      <w:pPr>
        <w:suppressAutoHyphens/>
        <w:autoSpaceDN w:val="0"/>
        <w:jc w:val="both"/>
        <w:rPr>
          <w:rFonts w:ascii="Avenir Next LT Pro" w:hAnsi="Avenir Next LT Pro"/>
          <w:sz w:val="22"/>
          <w:szCs w:val="22"/>
        </w:rPr>
      </w:pPr>
    </w:p>
    <w:p w14:paraId="6C677F43" w14:textId="4B5F38A8" w:rsidR="00500896" w:rsidRDefault="0071632A" w:rsidP="00D33BFC">
      <w:pPr>
        <w:suppressAutoHyphens/>
        <w:autoSpaceDN w:val="0"/>
        <w:jc w:val="both"/>
        <w:rPr>
          <w:rFonts w:ascii="Avenir Next LT Pro" w:hAnsi="Avenir Next LT Pro"/>
          <w:sz w:val="22"/>
          <w:szCs w:val="22"/>
        </w:rPr>
      </w:pPr>
      <w:r>
        <w:rPr>
          <w:noProof/>
        </w:rPr>
        <w:drawing>
          <wp:inline distT="0" distB="0" distL="0" distR="0" wp14:anchorId="1F0D6834" wp14:editId="028A100F">
            <wp:extent cx="5971540" cy="792969"/>
            <wp:effectExtent l="0" t="0" r="0" b="7620"/>
            <wp:docPr id="1432480219" name="Picture 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close-up of a logo&#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71540" cy="792969"/>
                    </a:xfrm>
                    <a:prstGeom prst="rect">
                      <a:avLst/>
                    </a:prstGeom>
                    <a:noFill/>
                    <a:ln>
                      <a:noFill/>
                    </a:ln>
                  </pic:spPr>
                </pic:pic>
              </a:graphicData>
            </a:graphic>
          </wp:inline>
        </w:drawing>
      </w:r>
    </w:p>
    <w:p w14:paraId="246F65C4" w14:textId="77777777" w:rsidR="00500896" w:rsidRPr="007858AE" w:rsidRDefault="00500896" w:rsidP="00D33BFC">
      <w:pPr>
        <w:suppressAutoHyphens/>
        <w:autoSpaceDN w:val="0"/>
        <w:jc w:val="both"/>
        <w:rPr>
          <w:color w:val="4472C4" w:themeColor="accent1"/>
          <w:sz w:val="22"/>
          <w:szCs w:val="22"/>
        </w:rPr>
      </w:pPr>
    </w:p>
    <w:p w14:paraId="689D47DA" w14:textId="77777777" w:rsidR="0071632A" w:rsidRDefault="0071632A" w:rsidP="00801E34">
      <w:pPr>
        <w:jc w:val="both"/>
        <w:rPr>
          <w:rFonts w:ascii="Avenir Next LT Pro" w:hAnsi="Avenir Next LT Pro"/>
          <w:b/>
          <w:bCs/>
          <w:color w:val="4472C4" w:themeColor="accent1"/>
        </w:rPr>
      </w:pPr>
    </w:p>
    <w:p w14:paraId="2B0A06C2" w14:textId="1BB0CC60" w:rsidR="000D5B4C" w:rsidRPr="007858AE" w:rsidRDefault="000D5B4C" w:rsidP="00801E34">
      <w:pPr>
        <w:jc w:val="both"/>
        <w:rPr>
          <w:rFonts w:ascii="Avenir Next LT Pro" w:hAnsi="Avenir Next LT Pro"/>
          <w:b/>
          <w:bCs/>
          <w:color w:val="4472C4" w:themeColor="accent1"/>
        </w:rPr>
      </w:pPr>
      <w:r w:rsidRPr="007858AE">
        <w:rPr>
          <w:rFonts w:ascii="Avenir Next LT Pro" w:hAnsi="Avenir Next LT Pro"/>
          <w:b/>
          <w:bCs/>
          <w:color w:val="4472C4" w:themeColor="accent1"/>
        </w:rPr>
        <w:t xml:space="preserve">Purpose of the </w:t>
      </w:r>
      <w:r w:rsidR="00E07C93" w:rsidRPr="007858AE">
        <w:rPr>
          <w:rFonts w:ascii="Avenir Next LT Pro" w:hAnsi="Avenir Next LT Pro"/>
          <w:b/>
          <w:bCs/>
          <w:color w:val="4472C4" w:themeColor="accent1"/>
        </w:rPr>
        <w:t>p</w:t>
      </w:r>
      <w:r w:rsidRPr="007858AE">
        <w:rPr>
          <w:rFonts w:ascii="Avenir Next LT Pro" w:hAnsi="Avenir Next LT Pro"/>
          <w:b/>
          <w:bCs/>
          <w:color w:val="4472C4" w:themeColor="accent1"/>
        </w:rPr>
        <w:t>ost</w:t>
      </w:r>
    </w:p>
    <w:p w14:paraId="190BC73A" w14:textId="43DD01E8" w:rsidR="00C23CD7" w:rsidRPr="00C23CD7" w:rsidRDefault="00D43B1C" w:rsidP="00C23CD7">
      <w:pPr>
        <w:rPr>
          <w:rFonts w:ascii="Avenir Next LT Pro" w:hAnsi="Avenir Next LT Pro" w:cstheme="minorHAnsi"/>
          <w:sz w:val="22"/>
          <w:szCs w:val="22"/>
        </w:rPr>
      </w:pPr>
      <w:r>
        <w:rPr>
          <w:rFonts w:ascii="Avenir Next LT Pro" w:hAnsi="Avenir Next LT Pro" w:cstheme="minorHAnsi"/>
          <w:sz w:val="22"/>
          <w:szCs w:val="22"/>
        </w:rPr>
        <w:br/>
      </w:r>
      <w:r w:rsidR="00C23CD7" w:rsidRPr="00C23CD7">
        <w:rPr>
          <w:rFonts w:ascii="Avenir Next LT Pro" w:hAnsi="Avenir Next LT Pro" w:cstheme="minorHAnsi"/>
          <w:sz w:val="22"/>
          <w:szCs w:val="22"/>
        </w:rPr>
        <w:t xml:space="preserve">Our Education and Employability project is expanding into North Wales, and this role will establish a consistent Welsh Refugee Council presence across the region, working closely with our internal Move On </w:t>
      </w:r>
      <w:r w:rsidR="0014244D">
        <w:rPr>
          <w:rFonts w:ascii="Avenir Next LT Pro" w:hAnsi="Avenir Next LT Pro" w:cstheme="minorHAnsi"/>
          <w:sz w:val="22"/>
          <w:szCs w:val="22"/>
        </w:rPr>
        <w:t xml:space="preserve">and Widening of Dispersal </w:t>
      </w:r>
      <w:r w:rsidR="00C23CD7" w:rsidRPr="00C23CD7">
        <w:rPr>
          <w:rFonts w:ascii="Avenir Next LT Pro" w:hAnsi="Avenir Next LT Pro" w:cstheme="minorHAnsi"/>
          <w:sz w:val="22"/>
          <w:szCs w:val="22"/>
        </w:rPr>
        <w:t>service</w:t>
      </w:r>
      <w:r w:rsidR="0014244D">
        <w:rPr>
          <w:rFonts w:ascii="Avenir Next LT Pro" w:hAnsi="Avenir Next LT Pro" w:cstheme="minorHAnsi"/>
          <w:sz w:val="22"/>
          <w:szCs w:val="22"/>
        </w:rPr>
        <w:t>s</w:t>
      </w:r>
      <w:r w:rsidR="00C23CD7">
        <w:rPr>
          <w:rFonts w:ascii="Avenir Next LT Pro" w:hAnsi="Avenir Next LT Pro" w:cstheme="minorHAnsi"/>
          <w:sz w:val="22"/>
          <w:szCs w:val="22"/>
        </w:rPr>
        <w:t xml:space="preserve">, plus </w:t>
      </w:r>
      <w:r w:rsidR="00C23CD7" w:rsidRPr="00C23CD7">
        <w:rPr>
          <w:rFonts w:ascii="Avenir Next LT Pro" w:hAnsi="Avenir Next LT Pro" w:cstheme="minorHAnsi"/>
          <w:sz w:val="22"/>
          <w:szCs w:val="22"/>
        </w:rPr>
        <w:t xml:space="preserve">key </w:t>
      </w:r>
      <w:r w:rsidR="00C23CD7">
        <w:rPr>
          <w:rFonts w:ascii="Avenir Next LT Pro" w:hAnsi="Avenir Next LT Pro" w:cstheme="minorHAnsi"/>
          <w:sz w:val="22"/>
          <w:szCs w:val="22"/>
        </w:rPr>
        <w:t xml:space="preserve">local </w:t>
      </w:r>
      <w:r w:rsidR="00C23CD7" w:rsidRPr="00C23CD7">
        <w:rPr>
          <w:rFonts w:ascii="Avenir Next LT Pro" w:hAnsi="Avenir Next LT Pro" w:cstheme="minorHAnsi"/>
          <w:sz w:val="22"/>
          <w:szCs w:val="22"/>
        </w:rPr>
        <w:t>partners</w:t>
      </w:r>
      <w:r w:rsidR="00C23CD7">
        <w:rPr>
          <w:rFonts w:ascii="Avenir Next LT Pro" w:hAnsi="Avenir Next LT Pro" w:cstheme="minorHAnsi"/>
          <w:sz w:val="22"/>
          <w:szCs w:val="22"/>
        </w:rPr>
        <w:t xml:space="preserve">. </w:t>
      </w:r>
    </w:p>
    <w:p w14:paraId="73E6CDAA" w14:textId="77777777" w:rsidR="00C23CD7" w:rsidRPr="00C23CD7" w:rsidRDefault="00C23CD7" w:rsidP="00C23CD7">
      <w:pPr>
        <w:rPr>
          <w:rFonts w:ascii="Avenir Next LT Pro" w:hAnsi="Avenir Next LT Pro" w:cstheme="minorHAnsi"/>
          <w:sz w:val="22"/>
          <w:szCs w:val="22"/>
        </w:rPr>
      </w:pPr>
    </w:p>
    <w:p w14:paraId="39E20F1A" w14:textId="34191994" w:rsidR="00BF349A" w:rsidRDefault="00C23CD7" w:rsidP="00001FD4">
      <w:pPr>
        <w:rPr>
          <w:rFonts w:ascii="Avenir Next LT Pro" w:hAnsi="Avenir Next LT Pro" w:cstheme="minorHAnsi"/>
          <w:sz w:val="22"/>
          <w:szCs w:val="22"/>
        </w:rPr>
      </w:pPr>
      <w:r w:rsidRPr="00C23CD7">
        <w:rPr>
          <w:rFonts w:ascii="Avenir Next LT Pro" w:hAnsi="Avenir Next LT Pro" w:cstheme="minorHAnsi"/>
          <w:sz w:val="22"/>
          <w:szCs w:val="22"/>
        </w:rPr>
        <w:t>While our South Wales model focuses on delivering direct employability</w:t>
      </w:r>
      <w:r w:rsidR="003E42DE">
        <w:rPr>
          <w:rFonts w:ascii="Avenir Next LT Pro" w:hAnsi="Avenir Next LT Pro" w:cstheme="minorHAnsi"/>
          <w:sz w:val="22"/>
          <w:szCs w:val="22"/>
        </w:rPr>
        <w:t xml:space="preserve"> coaching</w:t>
      </w:r>
      <w:r w:rsidRPr="00C23CD7">
        <w:rPr>
          <w:rFonts w:ascii="Avenir Next LT Pro" w:hAnsi="Avenir Next LT Pro" w:cstheme="minorHAnsi"/>
          <w:sz w:val="22"/>
          <w:szCs w:val="22"/>
        </w:rPr>
        <w:t xml:space="preserve"> and assessing clients for participation in Welsh Refugee Council programmes, the North Wales approach will be centred on identify</w:t>
      </w:r>
      <w:r w:rsidR="00001FD4">
        <w:rPr>
          <w:rFonts w:ascii="Avenir Next LT Pro" w:hAnsi="Avenir Next LT Pro" w:cstheme="minorHAnsi"/>
          <w:sz w:val="22"/>
          <w:szCs w:val="22"/>
        </w:rPr>
        <w:t>ing</w:t>
      </w:r>
      <w:r w:rsidRPr="00C23CD7">
        <w:rPr>
          <w:rFonts w:ascii="Avenir Next LT Pro" w:hAnsi="Avenir Next LT Pro" w:cstheme="minorHAnsi"/>
          <w:sz w:val="22"/>
          <w:szCs w:val="22"/>
        </w:rPr>
        <w:t xml:space="preserve"> and engag</w:t>
      </w:r>
      <w:r w:rsidR="00001FD4">
        <w:rPr>
          <w:rFonts w:ascii="Avenir Next LT Pro" w:hAnsi="Avenir Next LT Pro" w:cstheme="minorHAnsi"/>
          <w:sz w:val="22"/>
          <w:szCs w:val="22"/>
        </w:rPr>
        <w:t xml:space="preserve">ing </w:t>
      </w:r>
      <w:r w:rsidRPr="00C23CD7">
        <w:rPr>
          <w:rFonts w:ascii="Avenir Next LT Pro" w:hAnsi="Avenir Next LT Pro" w:cstheme="minorHAnsi"/>
          <w:sz w:val="22"/>
          <w:szCs w:val="22"/>
        </w:rPr>
        <w:t>refugee and asylum-seeking communities across North Wales</w:t>
      </w:r>
      <w:r w:rsidR="00BF349A">
        <w:rPr>
          <w:rFonts w:ascii="Avenir Next LT Pro" w:hAnsi="Avenir Next LT Pro" w:cstheme="minorHAnsi"/>
          <w:sz w:val="22"/>
          <w:szCs w:val="22"/>
        </w:rPr>
        <w:t>. This will be followed by b</w:t>
      </w:r>
      <w:r w:rsidRPr="00C23CD7">
        <w:rPr>
          <w:rFonts w:ascii="Avenir Next LT Pro" w:hAnsi="Avenir Next LT Pro" w:cstheme="minorHAnsi"/>
          <w:sz w:val="22"/>
          <w:szCs w:val="22"/>
        </w:rPr>
        <w:t xml:space="preserve">uilding trusted communication channels and ensuring individuals are aware of, and able to access, existing education, training, employability and professional development opportunities available locally and nationally. </w:t>
      </w:r>
    </w:p>
    <w:p w14:paraId="723DCD0A" w14:textId="77777777" w:rsidR="00BF349A" w:rsidRDefault="00BF349A" w:rsidP="00001FD4">
      <w:pPr>
        <w:rPr>
          <w:rFonts w:ascii="Avenir Next LT Pro" w:hAnsi="Avenir Next LT Pro" w:cstheme="minorHAnsi"/>
          <w:sz w:val="22"/>
          <w:szCs w:val="22"/>
        </w:rPr>
      </w:pPr>
    </w:p>
    <w:p w14:paraId="0EDAC3E6" w14:textId="685C6707" w:rsidR="00C23CD7" w:rsidRPr="00C23CD7" w:rsidRDefault="00C23CD7" w:rsidP="00BF349A">
      <w:pPr>
        <w:rPr>
          <w:rFonts w:ascii="Avenir Next LT Pro" w:hAnsi="Avenir Next LT Pro" w:cstheme="minorHAnsi"/>
          <w:sz w:val="22"/>
          <w:szCs w:val="22"/>
        </w:rPr>
      </w:pPr>
      <w:r w:rsidRPr="00C23CD7">
        <w:rPr>
          <w:rFonts w:ascii="Avenir Next LT Pro" w:hAnsi="Avenir Next LT Pro" w:cstheme="minorHAnsi"/>
          <w:sz w:val="22"/>
          <w:szCs w:val="22"/>
        </w:rPr>
        <w:t>This will include supporting access to employment programmes, apprenticeships, further and higher education, vocational training, volunteering opportunities and specialist career pathways.</w:t>
      </w:r>
      <w:r w:rsidR="00BF349A">
        <w:rPr>
          <w:rFonts w:ascii="Avenir Next LT Pro" w:hAnsi="Avenir Next LT Pro" w:cstheme="minorHAnsi"/>
          <w:sz w:val="22"/>
          <w:szCs w:val="22"/>
        </w:rPr>
        <w:t xml:space="preserve"> </w:t>
      </w:r>
      <w:r w:rsidRPr="00C23CD7">
        <w:rPr>
          <w:rFonts w:ascii="Avenir Next LT Pro" w:hAnsi="Avenir Next LT Pro" w:cstheme="minorHAnsi"/>
          <w:sz w:val="22"/>
          <w:szCs w:val="22"/>
        </w:rPr>
        <w:t xml:space="preserve">The role will also facilitate workshops and events with external partners, covering topics such as entrepreneurship, self-employment, green careers, </w:t>
      </w:r>
      <w:r w:rsidR="00BF349A">
        <w:rPr>
          <w:rFonts w:ascii="Avenir Next LT Pro" w:hAnsi="Avenir Next LT Pro" w:cstheme="minorHAnsi"/>
          <w:sz w:val="22"/>
          <w:szCs w:val="22"/>
        </w:rPr>
        <w:t xml:space="preserve">and </w:t>
      </w:r>
      <w:r w:rsidRPr="00C23CD7">
        <w:rPr>
          <w:rFonts w:ascii="Avenir Next LT Pro" w:hAnsi="Avenir Next LT Pro" w:cstheme="minorHAnsi"/>
          <w:sz w:val="22"/>
          <w:szCs w:val="22"/>
        </w:rPr>
        <w:t>professional re-accreditation</w:t>
      </w:r>
      <w:r w:rsidR="00BF349A">
        <w:rPr>
          <w:rFonts w:ascii="Avenir Next LT Pro" w:hAnsi="Avenir Next LT Pro" w:cstheme="minorHAnsi"/>
          <w:sz w:val="22"/>
          <w:szCs w:val="22"/>
        </w:rPr>
        <w:t xml:space="preserve">. </w:t>
      </w:r>
      <w:r w:rsidRPr="00C23CD7">
        <w:rPr>
          <w:rFonts w:ascii="Avenir Next LT Pro" w:hAnsi="Avenir Next LT Pro" w:cstheme="minorHAnsi"/>
          <w:sz w:val="22"/>
          <w:szCs w:val="22"/>
        </w:rPr>
        <w:t xml:space="preserve">In addition, the postholder </w:t>
      </w:r>
      <w:r w:rsidR="00BF349A">
        <w:rPr>
          <w:rFonts w:ascii="Avenir Next LT Pro" w:hAnsi="Avenir Next LT Pro" w:cstheme="minorHAnsi"/>
          <w:sz w:val="22"/>
          <w:szCs w:val="22"/>
        </w:rPr>
        <w:t>may</w:t>
      </w:r>
      <w:r w:rsidRPr="00C23CD7">
        <w:rPr>
          <w:rFonts w:ascii="Avenir Next LT Pro" w:hAnsi="Avenir Next LT Pro" w:cstheme="minorHAnsi"/>
          <w:sz w:val="22"/>
          <w:szCs w:val="22"/>
        </w:rPr>
        <w:t xml:space="preserve"> work collaboratively with employers, training providers and other stakeholders to develop targeted </w:t>
      </w:r>
      <w:r w:rsidR="00BF349A">
        <w:rPr>
          <w:rFonts w:ascii="Avenir Next LT Pro" w:hAnsi="Avenir Next LT Pro" w:cstheme="minorHAnsi"/>
          <w:sz w:val="22"/>
          <w:szCs w:val="22"/>
        </w:rPr>
        <w:t>work programmes</w:t>
      </w:r>
      <w:r w:rsidRPr="00C23CD7">
        <w:rPr>
          <w:rFonts w:ascii="Avenir Next LT Pro" w:hAnsi="Avenir Next LT Pro" w:cstheme="minorHAnsi"/>
          <w:sz w:val="22"/>
          <w:szCs w:val="22"/>
        </w:rPr>
        <w:t xml:space="preserve"> </w:t>
      </w:r>
      <w:r w:rsidR="009467A9">
        <w:rPr>
          <w:rFonts w:ascii="Avenir Next LT Pro" w:hAnsi="Avenir Next LT Pro" w:cstheme="minorHAnsi"/>
          <w:sz w:val="22"/>
          <w:szCs w:val="22"/>
        </w:rPr>
        <w:t>with direct hiring opportunities.</w:t>
      </w:r>
    </w:p>
    <w:p w14:paraId="7999FB35" w14:textId="77777777" w:rsidR="00C23CD7" w:rsidRPr="00C23CD7" w:rsidRDefault="00C23CD7" w:rsidP="00C23CD7">
      <w:pPr>
        <w:rPr>
          <w:rFonts w:ascii="Avenir Next LT Pro" w:hAnsi="Avenir Next LT Pro" w:cstheme="minorHAnsi"/>
          <w:sz w:val="22"/>
          <w:szCs w:val="22"/>
        </w:rPr>
      </w:pPr>
    </w:p>
    <w:p w14:paraId="2E16BA81" w14:textId="23472A59" w:rsidR="00F25527" w:rsidRDefault="00C23CD7" w:rsidP="00C23CD7">
      <w:pPr>
        <w:jc w:val="both"/>
        <w:rPr>
          <w:rFonts w:ascii="Avenir Next LT Pro" w:hAnsi="Avenir Next LT Pro" w:cstheme="minorHAnsi"/>
          <w:sz w:val="22"/>
          <w:szCs w:val="22"/>
        </w:rPr>
      </w:pPr>
      <w:r w:rsidRPr="00C23CD7">
        <w:rPr>
          <w:rFonts w:ascii="Avenir Next LT Pro" w:hAnsi="Avenir Next LT Pro" w:cstheme="minorHAnsi"/>
          <w:sz w:val="22"/>
          <w:szCs w:val="22"/>
        </w:rPr>
        <w:t>The successful candidate will play a key role in strengthening employability and education provision for sanctuary seekers across North Wales, helping individuals to develop their skills, realise their potential and progress towards sustainable employment and economic inclusion.</w:t>
      </w:r>
    </w:p>
    <w:p w14:paraId="11BB2EED" w14:textId="77777777" w:rsidR="00C23CD7" w:rsidRPr="00E07C93" w:rsidRDefault="00C23CD7" w:rsidP="00C23CD7">
      <w:pPr>
        <w:jc w:val="both"/>
        <w:rPr>
          <w:rFonts w:ascii="Avenir Next LT Pro" w:hAnsi="Avenir Next LT Pro" w:cs="Calibri"/>
        </w:rPr>
      </w:pPr>
    </w:p>
    <w:p w14:paraId="38FDA042" w14:textId="77777777" w:rsidR="00F25527" w:rsidRPr="007858AE" w:rsidRDefault="00F25527" w:rsidP="00801E34">
      <w:pPr>
        <w:widowControl w:val="0"/>
        <w:autoSpaceDE w:val="0"/>
        <w:autoSpaceDN w:val="0"/>
        <w:adjustRightInd w:val="0"/>
        <w:jc w:val="both"/>
        <w:rPr>
          <w:rFonts w:ascii="Avenir Next LT Pro" w:hAnsi="Avenir Next LT Pro" w:cs="Calibri"/>
          <w:color w:val="4472C4" w:themeColor="accent1"/>
          <w:sz w:val="22"/>
          <w:szCs w:val="22"/>
          <w:lang w:val="en"/>
        </w:rPr>
      </w:pPr>
      <w:r w:rsidRPr="007858AE">
        <w:rPr>
          <w:rFonts w:ascii="Avenir Next LT Pro" w:hAnsi="Avenir Next LT Pro" w:cs="Calibri"/>
          <w:color w:val="4472C4" w:themeColor="accent1"/>
          <w:sz w:val="22"/>
          <w:szCs w:val="22"/>
          <w:lang w:val="en"/>
        </w:rPr>
        <w:t>The ideal candidate will be:</w:t>
      </w:r>
    </w:p>
    <w:p w14:paraId="74F9E30F" w14:textId="77777777" w:rsidR="00F25527" w:rsidRPr="00376F1A" w:rsidRDefault="00F25527" w:rsidP="00801E34">
      <w:pPr>
        <w:widowControl w:val="0"/>
        <w:autoSpaceDE w:val="0"/>
        <w:autoSpaceDN w:val="0"/>
        <w:adjustRightInd w:val="0"/>
        <w:jc w:val="both"/>
        <w:rPr>
          <w:rFonts w:ascii="Avenir Next LT Pro" w:hAnsi="Avenir Next LT Pro" w:cs="Calibri"/>
          <w:color w:val="00B0F0"/>
          <w:lang w:val="en"/>
        </w:rPr>
      </w:pPr>
    </w:p>
    <w:p w14:paraId="61F6F751" w14:textId="185CF282" w:rsidR="00D35D4C" w:rsidRDefault="00AB6C8D" w:rsidP="00C44FEF">
      <w:pPr>
        <w:numPr>
          <w:ilvl w:val="0"/>
          <w:numId w:val="5"/>
        </w:numPr>
        <w:rPr>
          <w:rFonts w:ascii="Avenir Next LT Pro" w:eastAsiaTheme="minorHAnsi" w:hAnsi="Avenir Next LT Pro" w:cs="Arial"/>
          <w:bCs/>
          <w:sz w:val="22"/>
          <w:szCs w:val="22"/>
        </w:rPr>
      </w:pPr>
      <w:r>
        <w:rPr>
          <w:rFonts w:ascii="Avenir Next LT Pro" w:eastAsiaTheme="minorHAnsi" w:hAnsi="Avenir Next LT Pro" w:cs="Arial"/>
          <w:bCs/>
          <w:sz w:val="22"/>
          <w:szCs w:val="22"/>
        </w:rPr>
        <w:t xml:space="preserve">A strong </w:t>
      </w:r>
      <w:r w:rsidR="00332BB3">
        <w:rPr>
          <w:rFonts w:ascii="Avenir Next LT Pro" w:eastAsiaTheme="minorHAnsi" w:hAnsi="Avenir Next LT Pro" w:cs="Arial"/>
          <w:bCs/>
          <w:sz w:val="22"/>
          <w:szCs w:val="22"/>
        </w:rPr>
        <w:t>communicator with stakeholders &amp; partners</w:t>
      </w:r>
      <w:r w:rsidR="00E4050C">
        <w:rPr>
          <w:rFonts w:ascii="Avenir Next LT Pro" w:eastAsiaTheme="minorHAnsi" w:hAnsi="Avenir Next LT Pro" w:cs="Arial"/>
          <w:bCs/>
          <w:sz w:val="22"/>
          <w:szCs w:val="22"/>
        </w:rPr>
        <w:tab/>
      </w:r>
    </w:p>
    <w:p w14:paraId="310DA9DE" w14:textId="40A6039D" w:rsidR="00D35D4C" w:rsidRPr="00332BB3" w:rsidRDefault="00E4050C" w:rsidP="00332BB3">
      <w:pPr>
        <w:numPr>
          <w:ilvl w:val="0"/>
          <w:numId w:val="5"/>
        </w:numPr>
        <w:rPr>
          <w:rFonts w:ascii="Avenir Next LT Pro" w:eastAsiaTheme="minorHAnsi" w:hAnsi="Avenir Next LT Pro" w:cs="Arial"/>
          <w:bCs/>
          <w:sz w:val="22"/>
          <w:szCs w:val="22"/>
        </w:rPr>
      </w:pPr>
      <w:r>
        <w:rPr>
          <w:rFonts w:ascii="Avenir Next LT Pro" w:eastAsiaTheme="minorHAnsi" w:hAnsi="Avenir Next LT Pro" w:cs="Arial"/>
          <w:bCs/>
          <w:sz w:val="22"/>
          <w:szCs w:val="22"/>
        </w:rPr>
        <w:t>Well-organise</w:t>
      </w:r>
      <w:r w:rsidR="00332BB3">
        <w:rPr>
          <w:rFonts w:ascii="Avenir Next LT Pro" w:eastAsiaTheme="minorHAnsi" w:hAnsi="Avenir Next LT Pro" w:cs="Arial"/>
          <w:bCs/>
          <w:sz w:val="22"/>
          <w:szCs w:val="22"/>
        </w:rPr>
        <w:t xml:space="preserve">d </w:t>
      </w:r>
      <w:r w:rsidR="00030A88">
        <w:rPr>
          <w:rFonts w:ascii="Avenir Next LT Pro" w:eastAsiaTheme="minorHAnsi" w:hAnsi="Avenir Next LT Pro" w:cs="Arial"/>
          <w:bCs/>
          <w:sz w:val="22"/>
          <w:szCs w:val="22"/>
        </w:rPr>
        <w:t>and a</w:t>
      </w:r>
      <w:r w:rsidR="00332BB3">
        <w:rPr>
          <w:rFonts w:ascii="Avenir Next LT Pro" w:eastAsiaTheme="minorHAnsi" w:hAnsi="Avenir Next LT Pro" w:cs="Arial"/>
          <w:bCs/>
          <w:sz w:val="22"/>
          <w:szCs w:val="22"/>
        </w:rPr>
        <w:t>ble to create clear, accessible schedules &amp; calendars</w:t>
      </w:r>
    </w:p>
    <w:p w14:paraId="0594293C" w14:textId="02A965CE" w:rsidR="00D35D4C" w:rsidRDefault="00C357EC" w:rsidP="00C44FEF">
      <w:pPr>
        <w:numPr>
          <w:ilvl w:val="0"/>
          <w:numId w:val="5"/>
        </w:numPr>
        <w:rPr>
          <w:rFonts w:ascii="Avenir Next LT Pro" w:eastAsiaTheme="minorHAnsi" w:hAnsi="Avenir Next LT Pro" w:cs="Arial"/>
          <w:bCs/>
          <w:sz w:val="22"/>
          <w:szCs w:val="22"/>
        </w:rPr>
      </w:pPr>
      <w:r>
        <w:rPr>
          <w:rFonts w:ascii="Avenir Next LT Pro" w:eastAsiaTheme="minorHAnsi" w:hAnsi="Avenir Next LT Pro" w:cs="Arial"/>
          <w:bCs/>
          <w:sz w:val="22"/>
          <w:szCs w:val="22"/>
        </w:rPr>
        <w:t>Comfortable with databases, computers and IT systems</w:t>
      </w:r>
    </w:p>
    <w:p w14:paraId="7BB9350F" w14:textId="5AB02DA2" w:rsidR="00332BB3" w:rsidRDefault="00332BB3" w:rsidP="00C44FEF">
      <w:pPr>
        <w:numPr>
          <w:ilvl w:val="0"/>
          <w:numId w:val="5"/>
        </w:numPr>
        <w:rPr>
          <w:rFonts w:ascii="Avenir Next LT Pro" w:eastAsiaTheme="minorHAnsi" w:hAnsi="Avenir Next LT Pro" w:cs="Arial"/>
          <w:bCs/>
          <w:sz w:val="22"/>
          <w:szCs w:val="22"/>
        </w:rPr>
      </w:pPr>
      <w:r>
        <w:rPr>
          <w:rFonts w:ascii="Avenir Next LT Pro" w:eastAsiaTheme="minorHAnsi" w:hAnsi="Avenir Next LT Pro" w:cs="Arial"/>
          <w:bCs/>
          <w:sz w:val="22"/>
          <w:szCs w:val="22"/>
        </w:rPr>
        <w:t>Approachable and patient with clients</w:t>
      </w:r>
    </w:p>
    <w:p w14:paraId="0C82BFFC" w14:textId="7017003C" w:rsidR="00D35D4C" w:rsidRDefault="001B20E4" w:rsidP="00C44FEF">
      <w:pPr>
        <w:numPr>
          <w:ilvl w:val="0"/>
          <w:numId w:val="5"/>
        </w:numPr>
        <w:rPr>
          <w:rFonts w:ascii="Avenir Next LT Pro" w:eastAsiaTheme="minorHAnsi" w:hAnsi="Avenir Next LT Pro" w:cs="Arial"/>
          <w:bCs/>
          <w:sz w:val="22"/>
          <w:szCs w:val="22"/>
        </w:rPr>
      </w:pPr>
      <w:r>
        <w:rPr>
          <w:rFonts w:ascii="Avenir Next LT Pro" w:eastAsiaTheme="minorHAnsi" w:hAnsi="Avenir Next LT Pro" w:cs="Arial"/>
          <w:bCs/>
          <w:sz w:val="22"/>
          <w:szCs w:val="22"/>
        </w:rPr>
        <w:t>Interested in academia and adopt</w:t>
      </w:r>
      <w:r w:rsidR="00147EDE">
        <w:rPr>
          <w:rFonts w:ascii="Avenir Next LT Pro" w:eastAsiaTheme="minorHAnsi" w:hAnsi="Avenir Next LT Pro" w:cs="Arial"/>
          <w:bCs/>
          <w:sz w:val="22"/>
          <w:szCs w:val="22"/>
        </w:rPr>
        <w:t>ing</w:t>
      </w:r>
      <w:r>
        <w:rPr>
          <w:rFonts w:ascii="Avenir Next LT Pro" w:eastAsiaTheme="minorHAnsi" w:hAnsi="Avenir Next LT Pro" w:cs="Arial"/>
          <w:bCs/>
          <w:sz w:val="22"/>
          <w:szCs w:val="22"/>
        </w:rPr>
        <w:t xml:space="preserve"> new work-based approaches</w:t>
      </w:r>
    </w:p>
    <w:p w14:paraId="6CA2E923" w14:textId="77777777" w:rsidR="00376F1A" w:rsidRDefault="00376F1A" w:rsidP="004A70EA">
      <w:pPr>
        <w:rPr>
          <w:rFonts w:ascii="Avenir Next LT Pro" w:eastAsiaTheme="minorHAnsi" w:hAnsi="Avenir Next LT Pro" w:cs="Arial"/>
          <w:bCs/>
          <w:sz w:val="22"/>
          <w:szCs w:val="22"/>
        </w:rPr>
      </w:pPr>
    </w:p>
    <w:p w14:paraId="60A607DA" w14:textId="72F7FB12" w:rsidR="004A70EA" w:rsidRDefault="004A70EA" w:rsidP="004A70EA">
      <w:pPr>
        <w:rPr>
          <w:rStyle w:val="normaltextrun"/>
          <w:rFonts w:ascii="Avenir Next LT Pro" w:hAnsi="Avenir Next LT Pro"/>
          <w:color w:val="000000"/>
          <w:sz w:val="22"/>
          <w:szCs w:val="22"/>
          <w:shd w:val="clear" w:color="auto" w:fill="FFFFFF"/>
        </w:rPr>
      </w:pPr>
      <w:r>
        <w:rPr>
          <w:rStyle w:val="normaltextrun"/>
          <w:rFonts w:ascii="Avenir Next LT Pro" w:hAnsi="Avenir Next LT Pro"/>
          <w:color w:val="000000"/>
          <w:sz w:val="22"/>
          <w:szCs w:val="22"/>
          <w:shd w:val="clear" w:color="auto" w:fill="FFFFFF"/>
        </w:rPr>
        <w:t>In return, you’ll receive a decent salary, and very generous annual leave allowance. You’ll have opportunities to try out new ways of working and make changes to the way we work.</w:t>
      </w:r>
    </w:p>
    <w:p w14:paraId="5E9D3230" w14:textId="77777777" w:rsidR="004A70EA" w:rsidRPr="004A70EA" w:rsidRDefault="004A70EA" w:rsidP="004A70EA">
      <w:pPr>
        <w:rPr>
          <w:rFonts w:ascii="Avenir Next LT Pro" w:eastAsiaTheme="minorHAnsi" w:hAnsi="Avenir Next LT Pro" w:cs="Arial"/>
          <w:bCs/>
          <w:sz w:val="22"/>
          <w:szCs w:val="22"/>
        </w:rPr>
      </w:pPr>
    </w:p>
    <w:p w14:paraId="0D6873ED" w14:textId="02888C65" w:rsidR="00174240" w:rsidRPr="00376F1A" w:rsidRDefault="00174240" w:rsidP="00174240">
      <w:pPr>
        <w:pStyle w:val="Heading2"/>
        <w:rPr>
          <w:rFonts w:ascii="Avenir Next LT Pro" w:hAnsi="Avenir Next LT Pro" w:cs="Tahoma"/>
          <w:color w:val="00B0F0"/>
        </w:rPr>
      </w:pPr>
      <w:r w:rsidRPr="007858AE">
        <w:rPr>
          <w:rFonts w:ascii="Avenir Next LT Pro" w:hAnsi="Avenir Next LT Pro" w:cs="Tahoma"/>
          <w:color w:val="4472C4" w:themeColor="accent1"/>
        </w:rPr>
        <w:t xml:space="preserve">Major </w:t>
      </w:r>
      <w:r w:rsidR="00E07C93" w:rsidRPr="007858AE">
        <w:rPr>
          <w:rFonts w:ascii="Avenir Next LT Pro" w:hAnsi="Avenir Next LT Pro" w:cs="Tahoma"/>
          <w:color w:val="4472C4" w:themeColor="accent1"/>
        </w:rPr>
        <w:t>d</w:t>
      </w:r>
      <w:r w:rsidRPr="007858AE">
        <w:rPr>
          <w:rFonts w:ascii="Avenir Next LT Pro" w:hAnsi="Avenir Next LT Pro" w:cs="Tahoma"/>
          <w:color w:val="4472C4" w:themeColor="accent1"/>
        </w:rPr>
        <w:t xml:space="preserve">uties and </w:t>
      </w:r>
      <w:r w:rsidR="00E07C93" w:rsidRPr="007858AE">
        <w:rPr>
          <w:rFonts w:ascii="Avenir Next LT Pro" w:hAnsi="Avenir Next LT Pro" w:cs="Tahoma"/>
          <w:color w:val="4472C4" w:themeColor="accent1"/>
        </w:rPr>
        <w:t>r</w:t>
      </w:r>
      <w:r w:rsidRPr="007858AE">
        <w:rPr>
          <w:rFonts w:ascii="Avenir Next LT Pro" w:hAnsi="Avenir Next LT Pro" w:cs="Tahoma"/>
          <w:color w:val="4472C4" w:themeColor="accent1"/>
        </w:rPr>
        <w:t>esponsibilitie</w:t>
      </w:r>
      <w:r w:rsidR="001131D2" w:rsidRPr="007858AE">
        <w:rPr>
          <w:rFonts w:ascii="Avenir Next LT Pro" w:hAnsi="Avenir Next LT Pro" w:cs="Tahoma"/>
          <w:color w:val="4472C4" w:themeColor="accent1"/>
        </w:rPr>
        <w:t>s</w:t>
      </w:r>
      <w:r w:rsidR="005B6663" w:rsidRPr="007858AE">
        <w:rPr>
          <w:rFonts w:ascii="Avenir Next LT Pro" w:hAnsi="Avenir Next LT Pro" w:cs="Tahoma"/>
          <w:color w:val="4472C4" w:themeColor="accent1"/>
        </w:rPr>
        <w:t xml:space="preserve"> </w:t>
      </w:r>
    </w:p>
    <w:p w14:paraId="1FB8F057" w14:textId="0DC0D8D7" w:rsidR="000D5B4C" w:rsidRDefault="000D5B4C" w:rsidP="000D5B4C"/>
    <w:p w14:paraId="6873C48E" w14:textId="02119A0F" w:rsidR="009B34B2" w:rsidRPr="00B71DD5" w:rsidRDefault="009B34B2" w:rsidP="009B34B2">
      <w:pPr>
        <w:rPr>
          <w:rFonts w:ascii="Avenir Next LT Pro" w:hAnsi="Avenir Next LT Pro"/>
          <w:color w:val="4472C4" w:themeColor="accent1"/>
          <w:sz w:val="22"/>
          <w:szCs w:val="22"/>
        </w:rPr>
      </w:pPr>
      <w:r w:rsidRPr="00B71DD5">
        <w:rPr>
          <w:rFonts w:ascii="Avenir Next LT Pro" w:hAnsi="Avenir Next LT Pro"/>
          <w:color w:val="4472C4" w:themeColor="accent1"/>
          <w:sz w:val="22"/>
          <w:szCs w:val="22"/>
        </w:rPr>
        <w:t xml:space="preserve">Outreach and </w:t>
      </w:r>
      <w:r w:rsidR="001C1E0C">
        <w:rPr>
          <w:rFonts w:ascii="Avenir Next LT Pro" w:hAnsi="Avenir Next LT Pro"/>
          <w:color w:val="4472C4" w:themeColor="accent1"/>
          <w:sz w:val="22"/>
          <w:szCs w:val="22"/>
        </w:rPr>
        <w:t>e</w:t>
      </w:r>
      <w:r w:rsidRPr="00B71DD5">
        <w:rPr>
          <w:rFonts w:ascii="Avenir Next LT Pro" w:hAnsi="Avenir Next LT Pro"/>
          <w:color w:val="4472C4" w:themeColor="accent1"/>
          <w:sz w:val="22"/>
          <w:szCs w:val="22"/>
        </w:rPr>
        <w:t>ngagement</w:t>
      </w:r>
    </w:p>
    <w:p w14:paraId="5983DC22" w14:textId="77777777" w:rsidR="00D91B94" w:rsidRPr="00D91B94" w:rsidRDefault="00D91B94" w:rsidP="009B34B2">
      <w:pPr>
        <w:rPr>
          <w:rFonts w:ascii="Avenir Next LT Pro" w:hAnsi="Avenir Next LT Pro"/>
          <w:sz w:val="22"/>
          <w:szCs w:val="22"/>
        </w:rPr>
      </w:pPr>
    </w:p>
    <w:p w14:paraId="3C486BAE" w14:textId="6BC1B333" w:rsidR="009B34B2" w:rsidRPr="009B34B2" w:rsidRDefault="009B34B2" w:rsidP="009B34B2">
      <w:pPr>
        <w:numPr>
          <w:ilvl w:val="0"/>
          <w:numId w:val="16"/>
        </w:numPr>
        <w:rPr>
          <w:rFonts w:ascii="Avenir Next LT Pro" w:hAnsi="Avenir Next LT Pro"/>
          <w:sz w:val="22"/>
          <w:szCs w:val="22"/>
        </w:rPr>
      </w:pPr>
      <w:r w:rsidRPr="009B34B2">
        <w:rPr>
          <w:rFonts w:ascii="Avenir Next LT Pro" w:hAnsi="Avenir Next LT Pro"/>
          <w:sz w:val="22"/>
          <w:szCs w:val="22"/>
        </w:rPr>
        <w:t>Identify and engage with refugee</w:t>
      </w:r>
      <w:r w:rsidR="00B71DD5">
        <w:rPr>
          <w:rFonts w:ascii="Avenir Next LT Pro" w:hAnsi="Avenir Next LT Pro"/>
          <w:sz w:val="22"/>
          <w:szCs w:val="22"/>
        </w:rPr>
        <w:t xml:space="preserve"> and </w:t>
      </w:r>
      <w:r w:rsidRPr="009B34B2">
        <w:rPr>
          <w:rFonts w:ascii="Avenir Next LT Pro" w:hAnsi="Avenir Next LT Pro"/>
          <w:sz w:val="22"/>
          <w:szCs w:val="22"/>
        </w:rPr>
        <w:t>sanctuary-seeking communities across North Wales</w:t>
      </w:r>
    </w:p>
    <w:p w14:paraId="4157C1DC" w14:textId="20AE2E6E" w:rsidR="009B34B2" w:rsidRPr="009B34B2" w:rsidRDefault="009B34B2" w:rsidP="009B34B2">
      <w:pPr>
        <w:numPr>
          <w:ilvl w:val="0"/>
          <w:numId w:val="16"/>
        </w:numPr>
        <w:rPr>
          <w:rFonts w:ascii="Avenir Next LT Pro" w:hAnsi="Avenir Next LT Pro"/>
          <w:sz w:val="22"/>
          <w:szCs w:val="22"/>
        </w:rPr>
      </w:pPr>
      <w:r w:rsidRPr="009B34B2">
        <w:rPr>
          <w:rFonts w:ascii="Avenir Next LT Pro" w:hAnsi="Avenir Next LT Pro"/>
          <w:sz w:val="22"/>
          <w:szCs w:val="22"/>
        </w:rPr>
        <w:t xml:space="preserve">Develop and maintain effective communication channels to promote education, training and employment opportunities to communities who may otherwise </w:t>
      </w:r>
      <w:r w:rsidR="00B71DD5">
        <w:rPr>
          <w:rFonts w:ascii="Avenir Next LT Pro" w:hAnsi="Avenir Next LT Pro"/>
          <w:sz w:val="22"/>
          <w:szCs w:val="22"/>
        </w:rPr>
        <w:t>not be aware o</w:t>
      </w:r>
      <w:r w:rsidR="00B108B5">
        <w:rPr>
          <w:rFonts w:ascii="Avenir Next LT Pro" w:hAnsi="Avenir Next LT Pro"/>
          <w:sz w:val="22"/>
          <w:szCs w:val="22"/>
        </w:rPr>
        <w:t>f the possibilities</w:t>
      </w:r>
      <w:r w:rsidRPr="009B34B2">
        <w:rPr>
          <w:rFonts w:ascii="Avenir Next LT Pro" w:hAnsi="Avenir Next LT Pro"/>
          <w:sz w:val="22"/>
          <w:szCs w:val="22"/>
        </w:rPr>
        <w:t xml:space="preserve"> </w:t>
      </w:r>
    </w:p>
    <w:p w14:paraId="5EB4F1FB" w14:textId="5E949266" w:rsidR="009B34B2" w:rsidRPr="009B34B2" w:rsidRDefault="009B34B2" w:rsidP="009B34B2">
      <w:pPr>
        <w:numPr>
          <w:ilvl w:val="0"/>
          <w:numId w:val="16"/>
        </w:numPr>
        <w:rPr>
          <w:rFonts w:ascii="Avenir Next LT Pro" w:hAnsi="Avenir Next LT Pro"/>
          <w:sz w:val="22"/>
          <w:szCs w:val="22"/>
        </w:rPr>
      </w:pPr>
      <w:r w:rsidRPr="009B34B2">
        <w:rPr>
          <w:rFonts w:ascii="Avenir Next LT Pro" w:hAnsi="Avenir Next LT Pro"/>
          <w:sz w:val="22"/>
          <w:szCs w:val="22"/>
        </w:rPr>
        <w:t>Build trusted relationships with community leaders, local groups and partner organisations</w:t>
      </w:r>
    </w:p>
    <w:p w14:paraId="5EB41AF3" w14:textId="3F74792C" w:rsidR="009B34B2" w:rsidRPr="009B34B2" w:rsidRDefault="009B34B2" w:rsidP="009B34B2">
      <w:pPr>
        <w:numPr>
          <w:ilvl w:val="0"/>
          <w:numId w:val="16"/>
        </w:numPr>
        <w:rPr>
          <w:rFonts w:ascii="Avenir Next LT Pro" w:hAnsi="Avenir Next LT Pro"/>
          <w:sz w:val="22"/>
          <w:szCs w:val="22"/>
        </w:rPr>
      </w:pPr>
      <w:r w:rsidRPr="009B34B2">
        <w:rPr>
          <w:rFonts w:ascii="Avenir Next LT Pro" w:hAnsi="Avenir Next LT Pro"/>
          <w:sz w:val="22"/>
          <w:szCs w:val="22"/>
        </w:rPr>
        <w:t>Attend community events, outreach sessions and partner meetings across North Wales to identify emerging needs and opportunities</w:t>
      </w:r>
    </w:p>
    <w:p w14:paraId="3E7AC447" w14:textId="63DCEC3A" w:rsidR="009B34B2" w:rsidRDefault="009B34B2" w:rsidP="009B34B2">
      <w:pPr>
        <w:numPr>
          <w:ilvl w:val="0"/>
          <w:numId w:val="16"/>
        </w:numPr>
        <w:rPr>
          <w:rFonts w:ascii="Avenir Next LT Pro" w:hAnsi="Avenir Next LT Pro"/>
          <w:sz w:val="22"/>
          <w:szCs w:val="22"/>
        </w:rPr>
      </w:pPr>
      <w:r w:rsidRPr="009B34B2">
        <w:rPr>
          <w:rFonts w:ascii="Avenir Next LT Pro" w:hAnsi="Avenir Next LT Pro"/>
          <w:sz w:val="22"/>
          <w:szCs w:val="22"/>
        </w:rPr>
        <w:lastRenderedPageBreak/>
        <w:t>Develop innovative approaches to engaging individuals who are not currently accessing mainstream employability and education services</w:t>
      </w:r>
    </w:p>
    <w:p w14:paraId="327551A0" w14:textId="77777777" w:rsidR="00B108B5" w:rsidRPr="009B34B2" w:rsidRDefault="00B108B5" w:rsidP="009467A9">
      <w:pPr>
        <w:rPr>
          <w:rFonts w:ascii="Avenir Next LT Pro" w:hAnsi="Avenir Next LT Pro"/>
          <w:sz w:val="22"/>
          <w:szCs w:val="22"/>
        </w:rPr>
      </w:pPr>
    </w:p>
    <w:p w14:paraId="06C8B622" w14:textId="3F7AD6F4" w:rsidR="009B34B2" w:rsidRPr="00B108B5" w:rsidRDefault="009B34B2" w:rsidP="009B34B2">
      <w:pPr>
        <w:rPr>
          <w:rFonts w:ascii="Avenir Next LT Pro" w:hAnsi="Avenir Next LT Pro"/>
          <w:color w:val="4472C4" w:themeColor="accent1"/>
          <w:sz w:val="22"/>
          <w:szCs w:val="22"/>
        </w:rPr>
      </w:pPr>
      <w:r w:rsidRPr="00B108B5">
        <w:rPr>
          <w:rFonts w:ascii="Avenir Next LT Pro" w:hAnsi="Avenir Next LT Pro"/>
          <w:color w:val="4472C4" w:themeColor="accent1"/>
          <w:sz w:val="22"/>
          <w:szCs w:val="22"/>
        </w:rPr>
        <w:t xml:space="preserve">Education and </w:t>
      </w:r>
      <w:r w:rsidR="00B62CAC">
        <w:rPr>
          <w:rFonts w:ascii="Avenir Next LT Pro" w:hAnsi="Avenir Next LT Pro"/>
          <w:color w:val="4472C4" w:themeColor="accent1"/>
          <w:sz w:val="22"/>
          <w:szCs w:val="22"/>
        </w:rPr>
        <w:t>e</w:t>
      </w:r>
      <w:r w:rsidRPr="00B108B5">
        <w:rPr>
          <w:rFonts w:ascii="Avenir Next LT Pro" w:hAnsi="Avenir Next LT Pro"/>
          <w:color w:val="4472C4" w:themeColor="accent1"/>
          <w:sz w:val="22"/>
          <w:szCs w:val="22"/>
        </w:rPr>
        <w:t xml:space="preserve">mployability </w:t>
      </w:r>
      <w:r w:rsidR="00B62CAC">
        <w:rPr>
          <w:rFonts w:ascii="Avenir Next LT Pro" w:hAnsi="Avenir Next LT Pro"/>
          <w:color w:val="4472C4" w:themeColor="accent1"/>
          <w:sz w:val="22"/>
          <w:szCs w:val="22"/>
        </w:rPr>
        <w:t>s</w:t>
      </w:r>
      <w:r w:rsidRPr="00B108B5">
        <w:rPr>
          <w:rFonts w:ascii="Avenir Next LT Pro" w:hAnsi="Avenir Next LT Pro"/>
          <w:color w:val="4472C4" w:themeColor="accent1"/>
          <w:sz w:val="22"/>
          <w:szCs w:val="22"/>
        </w:rPr>
        <w:t>upport</w:t>
      </w:r>
    </w:p>
    <w:p w14:paraId="190792D2" w14:textId="77777777" w:rsidR="00B108B5" w:rsidRPr="00D91B94" w:rsidRDefault="00B108B5" w:rsidP="009B34B2">
      <w:pPr>
        <w:rPr>
          <w:rFonts w:ascii="Avenir Next LT Pro" w:hAnsi="Avenir Next LT Pro"/>
          <w:sz w:val="22"/>
          <w:szCs w:val="22"/>
        </w:rPr>
      </w:pPr>
    </w:p>
    <w:p w14:paraId="464590B6" w14:textId="3D70DF0E" w:rsidR="009D6004" w:rsidRDefault="00910FFE" w:rsidP="009B34B2">
      <w:pPr>
        <w:numPr>
          <w:ilvl w:val="0"/>
          <w:numId w:val="17"/>
        </w:numPr>
        <w:rPr>
          <w:rFonts w:ascii="Avenir Next LT Pro" w:hAnsi="Avenir Next LT Pro"/>
          <w:sz w:val="22"/>
          <w:szCs w:val="22"/>
        </w:rPr>
      </w:pPr>
      <w:r>
        <w:rPr>
          <w:rFonts w:ascii="Avenir Next LT Pro" w:hAnsi="Avenir Next LT Pro"/>
          <w:sz w:val="22"/>
          <w:szCs w:val="22"/>
        </w:rPr>
        <w:t>Register individual</w:t>
      </w:r>
      <w:r w:rsidR="00147EDE">
        <w:rPr>
          <w:rFonts w:ascii="Avenir Next LT Pro" w:hAnsi="Avenir Next LT Pro"/>
          <w:sz w:val="22"/>
          <w:szCs w:val="22"/>
        </w:rPr>
        <w:t>s</w:t>
      </w:r>
      <w:r>
        <w:rPr>
          <w:rFonts w:ascii="Avenir Next LT Pro" w:hAnsi="Avenir Next LT Pro"/>
          <w:sz w:val="22"/>
          <w:szCs w:val="22"/>
        </w:rPr>
        <w:t xml:space="preserve"> for our Education and Employability programme, noting down language skills, former work experience and </w:t>
      </w:r>
      <w:r w:rsidR="009D6004">
        <w:rPr>
          <w:rFonts w:ascii="Avenir Next LT Pro" w:hAnsi="Avenir Next LT Pro"/>
          <w:sz w:val="22"/>
          <w:szCs w:val="22"/>
        </w:rPr>
        <w:t>existing qualifications</w:t>
      </w:r>
    </w:p>
    <w:p w14:paraId="5EEB7082" w14:textId="3E07A4AF" w:rsidR="009B34B2" w:rsidRPr="009B34B2" w:rsidRDefault="009B34B2" w:rsidP="009B34B2">
      <w:pPr>
        <w:numPr>
          <w:ilvl w:val="0"/>
          <w:numId w:val="17"/>
        </w:numPr>
        <w:rPr>
          <w:rFonts w:ascii="Avenir Next LT Pro" w:hAnsi="Avenir Next LT Pro"/>
          <w:sz w:val="22"/>
          <w:szCs w:val="22"/>
        </w:rPr>
      </w:pPr>
      <w:r w:rsidRPr="009B34B2">
        <w:rPr>
          <w:rFonts w:ascii="Avenir Next LT Pro" w:hAnsi="Avenir Next LT Pro"/>
          <w:sz w:val="22"/>
          <w:szCs w:val="22"/>
        </w:rPr>
        <w:t xml:space="preserve">Provide information, guidance and signposting on progression routes into education, employment and professional development. </w:t>
      </w:r>
    </w:p>
    <w:p w14:paraId="09480FEF" w14:textId="404503B7" w:rsidR="009B34B2" w:rsidRPr="009B34B2" w:rsidRDefault="009B34B2" w:rsidP="009B34B2">
      <w:pPr>
        <w:numPr>
          <w:ilvl w:val="0"/>
          <w:numId w:val="17"/>
        </w:numPr>
        <w:rPr>
          <w:rFonts w:ascii="Avenir Next LT Pro" w:hAnsi="Avenir Next LT Pro"/>
          <w:sz w:val="22"/>
          <w:szCs w:val="22"/>
        </w:rPr>
      </w:pPr>
      <w:r w:rsidRPr="009B34B2">
        <w:rPr>
          <w:rFonts w:ascii="Avenir Next LT Pro" w:hAnsi="Avenir Next LT Pro"/>
          <w:sz w:val="22"/>
          <w:szCs w:val="22"/>
        </w:rPr>
        <w:t xml:space="preserve">Identify specialist pathways for individuals with professional qualifications, supporting access to reaccreditation, bridging programmes and sector-specific support. </w:t>
      </w:r>
    </w:p>
    <w:p w14:paraId="2C97FC19" w14:textId="32AC6D35" w:rsidR="009B34B2" w:rsidRDefault="009B34B2" w:rsidP="009B34B2">
      <w:pPr>
        <w:numPr>
          <w:ilvl w:val="0"/>
          <w:numId w:val="17"/>
        </w:numPr>
        <w:rPr>
          <w:rFonts w:ascii="Avenir Next LT Pro" w:hAnsi="Avenir Next LT Pro"/>
          <w:sz w:val="22"/>
          <w:szCs w:val="22"/>
        </w:rPr>
      </w:pPr>
      <w:r w:rsidRPr="009B34B2">
        <w:rPr>
          <w:rFonts w:ascii="Avenir Next LT Pro" w:hAnsi="Avenir Next LT Pro"/>
          <w:sz w:val="22"/>
          <w:szCs w:val="22"/>
        </w:rPr>
        <w:t xml:space="preserve">Work with clients to identify aspirations, barriers and development goals, supporting progression towards sustainable employment and integration outcomes. </w:t>
      </w:r>
    </w:p>
    <w:p w14:paraId="6C8D0D13" w14:textId="77777777" w:rsidR="00D91B94" w:rsidRPr="009B34B2" w:rsidRDefault="00D91B94" w:rsidP="00B62CAC">
      <w:pPr>
        <w:ind w:left="360"/>
        <w:rPr>
          <w:rFonts w:ascii="Avenir Next LT Pro" w:hAnsi="Avenir Next LT Pro"/>
          <w:sz w:val="22"/>
          <w:szCs w:val="22"/>
        </w:rPr>
      </w:pPr>
    </w:p>
    <w:p w14:paraId="4AEB4269" w14:textId="680C9AB8" w:rsidR="00D91B94" w:rsidRPr="00C165C2" w:rsidRDefault="00AE589C" w:rsidP="00AE589C">
      <w:pPr>
        <w:rPr>
          <w:rFonts w:ascii="Avenir Next LT Pro" w:hAnsi="Avenir Next LT Pro"/>
          <w:color w:val="4472C4" w:themeColor="accent1"/>
          <w:sz w:val="22"/>
          <w:szCs w:val="22"/>
        </w:rPr>
      </w:pPr>
      <w:r w:rsidRPr="00C165C2">
        <w:rPr>
          <w:rFonts w:ascii="Avenir Next LT Pro" w:hAnsi="Avenir Next LT Pro"/>
          <w:color w:val="4472C4" w:themeColor="accent1"/>
          <w:sz w:val="22"/>
          <w:szCs w:val="22"/>
        </w:rPr>
        <w:t xml:space="preserve">Stakeholder </w:t>
      </w:r>
      <w:r w:rsidR="00B62CAC">
        <w:rPr>
          <w:rFonts w:ascii="Avenir Next LT Pro" w:hAnsi="Avenir Next LT Pro"/>
          <w:color w:val="4472C4" w:themeColor="accent1"/>
          <w:sz w:val="22"/>
          <w:szCs w:val="22"/>
        </w:rPr>
        <w:t>e</w:t>
      </w:r>
      <w:r w:rsidRPr="00C165C2">
        <w:rPr>
          <w:rFonts w:ascii="Avenir Next LT Pro" w:hAnsi="Avenir Next LT Pro"/>
          <w:color w:val="4472C4" w:themeColor="accent1"/>
          <w:sz w:val="22"/>
          <w:szCs w:val="22"/>
        </w:rPr>
        <w:t xml:space="preserve">ngagement and </w:t>
      </w:r>
      <w:r w:rsidR="00B62CAC">
        <w:rPr>
          <w:rFonts w:ascii="Avenir Next LT Pro" w:hAnsi="Avenir Next LT Pro"/>
          <w:color w:val="4472C4" w:themeColor="accent1"/>
          <w:sz w:val="22"/>
          <w:szCs w:val="22"/>
        </w:rPr>
        <w:t>w</w:t>
      </w:r>
      <w:r w:rsidRPr="00C165C2">
        <w:rPr>
          <w:rFonts w:ascii="Avenir Next LT Pro" w:hAnsi="Avenir Next LT Pro"/>
          <w:color w:val="4472C4" w:themeColor="accent1"/>
          <w:sz w:val="22"/>
          <w:szCs w:val="22"/>
        </w:rPr>
        <w:t xml:space="preserve">orkshop </w:t>
      </w:r>
      <w:r w:rsidR="00B62CAC">
        <w:rPr>
          <w:rFonts w:ascii="Avenir Next LT Pro" w:hAnsi="Avenir Next LT Pro"/>
          <w:color w:val="4472C4" w:themeColor="accent1"/>
          <w:sz w:val="22"/>
          <w:szCs w:val="22"/>
        </w:rPr>
        <w:t>d</w:t>
      </w:r>
      <w:r w:rsidRPr="00C165C2">
        <w:rPr>
          <w:rFonts w:ascii="Avenir Next LT Pro" w:hAnsi="Avenir Next LT Pro"/>
          <w:color w:val="4472C4" w:themeColor="accent1"/>
          <w:sz w:val="22"/>
          <w:szCs w:val="22"/>
        </w:rPr>
        <w:t>elivery</w:t>
      </w:r>
    </w:p>
    <w:p w14:paraId="1BC9C8A7" w14:textId="14D65AD9" w:rsidR="009B34B2" w:rsidRPr="00BA2660" w:rsidRDefault="009B34B2" w:rsidP="009B34B2">
      <w:pPr>
        <w:rPr>
          <w:rFonts w:ascii="Avenir Next LT Pro" w:hAnsi="Avenir Next LT Pro"/>
          <w:sz w:val="22"/>
          <w:szCs w:val="22"/>
        </w:rPr>
      </w:pPr>
    </w:p>
    <w:p w14:paraId="272374E1" w14:textId="3E5FA1BE" w:rsidR="009B34B2" w:rsidRPr="009B34B2" w:rsidRDefault="009B34B2" w:rsidP="009B34B2">
      <w:pPr>
        <w:numPr>
          <w:ilvl w:val="0"/>
          <w:numId w:val="19"/>
        </w:numPr>
        <w:rPr>
          <w:rFonts w:ascii="Avenir Next LT Pro" w:hAnsi="Avenir Next LT Pro"/>
          <w:sz w:val="22"/>
          <w:szCs w:val="22"/>
        </w:rPr>
      </w:pPr>
      <w:r w:rsidRPr="009B34B2">
        <w:rPr>
          <w:rFonts w:ascii="Avenir Next LT Pro" w:hAnsi="Avenir Next LT Pro"/>
          <w:sz w:val="22"/>
          <w:szCs w:val="22"/>
        </w:rPr>
        <w:t xml:space="preserve">Establish and maintain relationships with employers, colleges, universities, training providers, local authorities and third sector organisations across North Wales. </w:t>
      </w:r>
    </w:p>
    <w:p w14:paraId="17906104" w14:textId="061215EA" w:rsidR="009B34B2" w:rsidRPr="009B34B2" w:rsidRDefault="009B34B2" w:rsidP="009B34B2">
      <w:pPr>
        <w:numPr>
          <w:ilvl w:val="0"/>
          <w:numId w:val="19"/>
        </w:numPr>
        <w:rPr>
          <w:rFonts w:ascii="Avenir Next LT Pro" w:hAnsi="Avenir Next LT Pro"/>
          <w:sz w:val="22"/>
          <w:szCs w:val="22"/>
        </w:rPr>
      </w:pPr>
      <w:r w:rsidRPr="009B34B2">
        <w:rPr>
          <w:rFonts w:ascii="Avenir Next LT Pro" w:hAnsi="Avenir Next LT Pro"/>
          <w:sz w:val="22"/>
          <w:szCs w:val="22"/>
        </w:rPr>
        <w:t xml:space="preserve">Promote the skills, experiences and contributions of refugees and asylum seekers to employers and strategic partners. </w:t>
      </w:r>
    </w:p>
    <w:p w14:paraId="51C1EF93" w14:textId="77777777" w:rsidR="00D91B94" w:rsidRDefault="009B34B2" w:rsidP="009B34B2">
      <w:pPr>
        <w:numPr>
          <w:ilvl w:val="0"/>
          <w:numId w:val="19"/>
        </w:numPr>
        <w:rPr>
          <w:rFonts w:ascii="Avenir Next LT Pro" w:hAnsi="Avenir Next LT Pro"/>
          <w:sz w:val="22"/>
          <w:szCs w:val="22"/>
        </w:rPr>
      </w:pPr>
      <w:r w:rsidRPr="009B34B2">
        <w:rPr>
          <w:rFonts w:ascii="Avenir Next LT Pro" w:hAnsi="Avenir Next LT Pro"/>
          <w:sz w:val="22"/>
          <w:szCs w:val="22"/>
        </w:rPr>
        <w:t>Represent the Welsh Refugee Council at partnership meetings, networks and events relevant to education, skills and employability in North Wales.</w:t>
      </w:r>
    </w:p>
    <w:p w14:paraId="73345717" w14:textId="77777777" w:rsidR="00AE589C" w:rsidRPr="009B34B2" w:rsidRDefault="00AE589C" w:rsidP="00AE589C">
      <w:pPr>
        <w:numPr>
          <w:ilvl w:val="0"/>
          <w:numId w:val="19"/>
        </w:numPr>
        <w:rPr>
          <w:rFonts w:ascii="Avenir Next LT Pro" w:hAnsi="Avenir Next LT Pro"/>
          <w:sz w:val="22"/>
          <w:szCs w:val="22"/>
        </w:rPr>
      </w:pPr>
      <w:r w:rsidRPr="009B34B2">
        <w:rPr>
          <w:rFonts w:ascii="Avenir Next LT Pro" w:hAnsi="Avenir Next LT Pro"/>
          <w:sz w:val="22"/>
          <w:szCs w:val="22"/>
        </w:rPr>
        <w:t xml:space="preserve">Design, coordinate and deliver workshops that improve employability, confidence and understanding of the UK labour market. </w:t>
      </w:r>
    </w:p>
    <w:p w14:paraId="60BD0B51" w14:textId="588F699D" w:rsidR="00AE589C" w:rsidRPr="009B34B2" w:rsidRDefault="00AE589C" w:rsidP="00AE589C">
      <w:pPr>
        <w:numPr>
          <w:ilvl w:val="0"/>
          <w:numId w:val="19"/>
        </w:numPr>
        <w:rPr>
          <w:rFonts w:ascii="Avenir Next LT Pro" w:hAnsi="Avenir Next LT Pro"/>
          <w:sz w:val="22"/>
          <w:szCs w:val="22"/>
        </w:rPr>
      </w:pPr>
      <w:r w:rsidRPr="009B34B2">
        <w:rPr>
          <w:rFonts w:ascii="Avenir Next LT Pro" w:hAnsi="Avenir Next LT Pro"/>
          <w:sz w:val="22"/>
          <w:szCs w:val="22"/>
        </w:rPr>
        <w:t>Organise group activities</w:t>
      </w:r>
      <w:r>
        <w:rPr>
          <w:rFonts w:ascii="Avenir Next LT Pro" w:hAnsi="Avenir Next LT Pro"/>
          <w:sz w:val="22"/>
          <w:szCs w:val="22"/>
        </w:rPr>
        <w:t xml:space="preserve"> and information sessions </w:t>
      </w:r>
      <w:r w:rsidRPr="009B34B2">
        <w:rPr>
          <w:rFonts w:ascii="Avenir Next LT Pro" w:hAnsi="Avenir Next LT Pro"/>
          <w:sz w:val="22"/>
          <w:szCs w:val="22"/>
        </w:rPr>
        <w:t xml:space="preserve">that connect sanctuary seekers with employers, training providers and professional networks. </w:t>
      </w:r>
    </w:p>
    <w:p w14:paraId="4F510B89" w14:textId="014035E9" w:rsidR="00AE589C" w:rsidRPr="00D65BDB" w:rsidRDefault="00AE589C" w:rsidP="00D65BDB">
      <w:pPr>
        <w:numPr>
          <w:ilvl w:val="0"/>
          <w:numId w:val="19"/>
        </w:numPr>
        <w:rPr>
          <w:rFonts w:ascii="Avenir Next LT Pro" w:hAnsi="Avenir Next LT Pro"/>
          <w:sz w:val="22"/>
          <w:szCs w:val="22"/>
        </w:rPr>
      </w:pPr>
      <w:r w:rsidRPr="009B34B2">
        <w:rPr>
          <w:rFonts w:ascii="Avenir Next LT Pro" w:hAnsi="Avenir Next LT Pro"/>
          <w:sz w:val="22"/>
          <w:szCs w:val="22"/>
        </w:rPr>
        <w:t xml:space="preserve">Work collaboratively with employers to create direct hiring opportunities for sanctuary seekers. </w:t>
      </w:r>
    </w:p>
    <w:p w14:paraId="18E6A428" w14:textId="7B0A35E1" w:rsidR="009B34B2" w:rsidRPr="009B34B2" w:rsidRDefault="00D91B94" w:rsidP="00D91B94">
      <w:pPr>
        <w:ind w:left="720"/>
        <w:rPr>
          <w:rFonts w:ascii="Avenir Next LT Pro" w:hAnsi="Avenir Next LT Pro"/>
          <w:sz w:val="22"/>
          <w:szCs w:val="22"/>
        </w:rPr>
      </w:pPr>
      <w:r w:rsidRPr="009B34B2">
        <w:rPr>
          <w:rFonts w:ascii="Avenir Next LT Pro" w:hAnsi="Avenir Next LT Pro"/>
          <w:sz w:val="22"/>
          <w:szCs w:val="22"/>
        </w:rPr>
        <w:t xml:space="preserve"> </w:t>
      </w:r>
    </w:p>
    <w:p w14:paraId="7B848C9C" w14:textId="5064F99C" w:rsidR="00D65BDB" w:rsidRPr="00D65BDB" w:rsidRDefault="00B62CAC" w:rsidP="00D65BDB">
      <w:pPr>
        <w:rPr>
          <w:rFonts w:ascii="Avenir Next LT Pro" w:hAnsi="Avenir Next LT Pro"/>
          <w:color w:val="4472C4" w:themeColor="accent1"/>
          <w:sz w:val="22"/>
          <w:szCs w:val="22"/>
        </w:rPr>
      </w:pPr>
      <w:r>
        <w:rPr>
          <w:rFonts w:ascii="Avenir Next LT Pro" w:hAnsi="Avenir Next LT Pro"/>
          <w:color w:val="4472C4" w:themeColor="accent1"/>
          <w:sz w:val="22"/>
          <w:szCs w:val="22"/>
        </w:rPr>
        <w:t xml:space="preserve">Front-line </w:t>
      </w:r>
      <w:r w:rsidRPr="00D65BDB">
        <w:rPr>
          <w:rFonts w:ascii="Avenir Next LT Pro" w:hAnsi="Avenir Next LT Pro"/>
          <w:color w:val="4472C4" w:themeColor="accent1"/>
          <w:sz w:val="22"/>
          <w:szCs w:val="22"/>
        </w:rPr>
        <w:t>partnership working</w:t>
      </w:r>
    </w:p>
    <w:p w14:paraId="091D9D6E" w14:textId="77777777" w:rsidR="00D65BDB" w:rsidRPr="00AE589C" w:rsidRDefault="00D65BDB" w:rsidP="00D65BDB">
      <w:pPr>
        <w:rPr>
          <w:rFonts w:ascii="Avenir Next LT Pro" w:hAnsi="Avenir Next LT Pro"/>
          <w:sz w:val="22"/>
          <w:szCs w:val="22"/>
        </w:rPr>
      </w:pPr>
    </w:p>
    <w:p w14:paraId="69825479" w14:textId="504DA98D" w:rsidR="009B34B2" w:rsidRPr="009B34B2" w:rsidRDefault="009B34B2" w:rsidP="009B34B2">
      <w:pPr>
        <w:numPr>
          <w:ilvl w:val="0"/>
          <w:numId w:val="20"/>
        </w:numPr>
        <w:rPr>
          <w:rFonts w:ascii="Avenir Next LT Pro" w:hAnsi="Avenir Next LT Pro"/>
          <w:sz w:val="22"/>
          <w:szCs w:val="22"/>
        </w:rPr>
      </w:pPr>
      <w:r w:rsidRPr="009B34B2">
        <w:rPr>
          <w:rFonts w:ascii="Avenir Next LT Pro" w:hAnsi="Avenir Next LT Pro"/>
          <w:sz w:val="22"/>
          <w:szCs w:val="22"/>
        </w:rPr>
        <w:t>Work closely with the Welsh Refugee Council's Move On service</w:t>
      </w:r>
      <w:r w:rsidR="0093570C">
        <w:rPr>
          <w:rFonts w:ascii="Avenir Next LT Pro" w:hAnsi="Avenir Next LT Pro"/>
          <w:sz w:val="22"/>
          <w:szCs w:val="22"/>
        </w:rPr>
        <w:t xml:space="preserve">, </w:t>
      </w:r>
      <w:r w:rsidRPr="009B34B2">
        <w:rPr>
          <w:rFonts w:ascii="Avenir Next LT Pro" w:hAnsi="Avenir Next LT Pro"/>
          <w:sz w:val="22"/>
          <w:szCs w:val="22"/>
        </w:rPr>
        <w:t xml:space="preserve">Welsh Sanctuary Service partners, particularly BAWSO, </w:t>
      </w:r>
      <w:r w:rsidR="0093570C">
        <w:rPr>
          <w:rFonts w:ascii="Avenir Next LT Pro" w:hAnsi="Avenir Next LT Pro"/>
          <w:sz w:val="22"/>
          <w:szCs w:val="22"/>
        </w:rPr>
        <w:t xml:space="preserve">the British Red Cross and other </w:t>
      </w:r>
      <w:r w:rsidR="00BB325C">
        <w:rPr>
          <w:rFonts w:ascii="Avenir Next LT Pro" w:hAnsi="Avenir Next LT Pro"/>
          <w:sz w:val="22"/>
          <w:szCs w:val="22"/>
        </w:rPr>
        <w:t>k</w:t>
      </w:r>
      <w:r w:rsidR="00E1645C">
        <w:rPr>
          <w:rFonts w:ascii="Avenir Next LT Pro" w:hAnsi="Avenir Next LT Pro"/>
          <w:sz w:val="22"/>
          <w:szCs w:val="22"/>
        </w:rPr>
        <w:t xml:space="preserve">ey </w:t>
      </w:r>
      <w:r w:rsidR="00BB325C">
        <w:rPr>
          <w:rFonts w:ascii="Avenir Next LT Pro" w:hAnsi="Avenir Next LT Pro"/>
          <w:sz w:val="22"/>
          <w:szCs w:val="22"/>
        </w:rPr>
        <w:t>frontline support organisations</w:t>
      </w:r>
      <w:r w:rsidR="0093570C">
        <w:rPr>
          <w:rFonts w:ascii="Avenir Next LT Pro" w:hAnsi="Avenir Next LT Pro"/>
          <w:sz w:val="22"/>
          <w:szCs w:val="22"/>
        </w:rPr>
        <w:t xml:space="preserve"> to </w:t>
      </w:r>
      <w:r w:rsidR="00E1645C">
        <w:rPr>
          <w:rFonts w:ascii="Avenir Next LT Pro" w:hAnsi="Avenir Next LT Pro"/>
          <w:sz w:val="22"/>
          <w:szCs w:val="22"/>
        </w:rPr>
        <w:t>understand the needs of our clients</w:t>
      </w:r>
    </w:p>
    <w:p w14:paraId="47EF8437" w14:textId="2FFCC0EE" w:rsidR="009B34B2" w:rsidRPr="009B34B2" w:rsidRDefault="009B34B2" w:rsidP="009B34B2">
      <w:pPr>
        <w:numPr>
          <w:ilvl w:val="0"/>
          <w:numId w:val="20"/>
        </w:numPr>
        <w:rPr>
          <w:rFonts w:ascii="Avenir Next LT Pro" w:hAnsi="Avenir Next LT Pro"/>
          <w:sz w:val="22"/>
          <w:szCs w:val="22"/>
        </w:rPr>
      </w:pPr>
      <w:r w:rsidRPr="009B34B2">
        <w:rPr>
          <w:rFonts w:ascii="Avenir Next LT Pro" w:hAnsi="Avenir Next LT Pro"/>
          <w:sz w:val="22"/>
          <w:szCs w:val="22"/>
        </w:rPr>
        <w:t xml:space="preserve">Build strong working relationships </w:t>
      </w:r>
      <w:r w:rsidR="00E1645C">
        <w:rPr>
          <w:rFonts w:ascii="Avenir Next LT Pro" w:hAnsi="Avenir Next LT Pro"/>
          <w:sz w:val="22"/>
          <w:szCs w:val="22"/>
        </w:rPr>
        <w:t>with local</w:t>
      </w:r>
      <w:r w:rsidR="003D6DC1">
        <w:rPr>
          <w:rFonts w:ascii="Avenir Next LT Pro" w:hAnsi="Avenir Next LT Pro"/>
          <w:sz w:val="22"/>
          <w:szCs w:val="22"/>
        </w:rPr>
        <w:t xml:space="preserve"> Job</w:t>
      </w:r>
      <w:r w:rsidR="00202738">
        <w:rPr>
          <w:rFonts w:ascii="Avenir Next LT Pro" w:hAnsi="Avenir Next LT Pro"/>
          <w:sz w:val="22"/>
          <w:szCs w:val="22"/>
        </w:rPr>
        <w:t>c</w:t>
      </w:r>
      <w:r w:rsidR="003D6DC1">
        <w:rPr>
          <w:rFonts w:ascii="Avenir Next LT Pro" w:hAnsi="Avenir Next LT Pro"/>
          <w:sz w:val="22"/>
          <w:szCs w:val="22"/>
        </w:rPr>
        <w:t>entre Plus branches and organisations delivering the DWP “Restart” programme</w:t>
      </w:r>
    </w:p>
    <w:p w14:paraId="4AB01F27" w14:textId="6388F9BB" w:rsidR="009B34B2" w:rsidRPr="009B34B2" w:rsidRDefault="009B34B2" w:rsidP="009B34B2">
      <w:pPr>
        <w:numPr>
          <w:ilvl w:val="0"/>
          <w:numId w:val="20"/>
        </w:numPr>
        <w:rPr>
          <w:rFonts w:ascii="Avenir Next LT Pro" w:hAnsi="Avenir Next LT Pro"/>
          <w:sz w:val="22"/>
          <w:szCs w:val="22"/>
        </w:rPr>
      </w:pPr>
      <w:r w:rsidRPr="009B34B2">
        <w:rPr>
          <w:rFonts w:ascii="Avenir Next LT Pro" w:hAnsi="Avenir Next LT Pro"/>
          <w:sz w:val="22"/>
          <w:szCs w:val="22"/>
        </w:rPr>
        <w:t xml:space="preserve">Share knowledge, opportunities and best practice with the wider Education and Employability team. </w:t>
      </w:r>
    </w:p>
    <w:p w14:paraId="08412367" w14:textId="545EB6D1" w:rsidR="00D91B94" w:rsidRDefault="009B34B2" w:rsidP="009B34B2">
      <w:pPr>
        <w:numPr>
          <w:ilvl w:val="0"/>
          <w:numId w:val="20"/>
        </w:numPr>
        <w:rPr>
          <w:rFonts w:ascii="Avenir Next LT Pro" w:hAnsi="Avenir Next LT Pro"/>
          <w:sz w:val="22"/>
          <w:szCs w:val="22"/>
        </w:rPr>
      </w:pPr>
      <w:r w:rsidRPr="009B34B2">
        <w:rPr>
          <w:rFonts w:ascii="Avenir Next LT Pro" w:hAnsi="Avenir Next LT Pro"/>
          <w:sz w:val="22"/>
          <w:szCs w:val="22"/>
        </w:rPr>
        <w:t xml:space="preserve">Participate in </w:t>
      </w:r>
      <w:r w:rsidR="003D6DC1">
        <w:rPr>
          <w:rFonts w:ascii="Avenir Next LT Pro" w:hAnsi="Avenir Next LT Pro"/>
          <w:sz w:val="22"/>
          <w:szCs w:val="22"/>
        </w:rPr>
        <w:t xml:space="preserve">internal </w:t>
      </w:r>
      <w:r w:rsidRPr="009B34B2">
        <w:rPr>
          <w:rFonts w:ascii="Avenir Next LT Pro" w:hAnsi="Avenir Next LT Pro"/>
          <w:sz w:val="22"/>
          <w:szCs w:val="22"/>
        </w:rPr>
        <w:t xml:space="preserve">team meetings, service development activities and organisational projects as required. </w:t>
      </w:r>
    </w:p>
    <w:p w14:paraId="61A7E798" w14:textId="3F039A3E" w:rsidR="009B34B2" w:rsidRPr="009B34B2" w:rsidRDefault="00D91B94" w:rsidP="00D91B94">
      <w:pPr>
        <w:ind w:left="720"/>
        <w:rPr>
          <w:rFonts w:ascii="Avenir Next LT Pro" w:hAnsi="Avenir Next LT Pro"/>
          <w:sz w:val="22"/>
          <w:szCs w:val="22"/>
        </w:rPr>
      </w:pPr>
      <w:r w:rsidRPr="009B34B2">
        <w:rPr>
          <w:rFonts w:ascii="Avenir Next LT Pro" w:hAnsi="Avenir Next LT Pro"/>
          <w:sz w:val="22"/>
          <w:szCs w:val="22"/>
        </w:rPr>
        <w:t xml:space="preserve"> </w:t>
      </w:r>
    </w:p>
    <w:p w14:paraId="016C968D" w14:textId="5FCA30EB" w:rsidR="009B34B2" w:rsidRPr="00D65BDB" w:rsidRDefault="009B34B2" w:rsidP="009B34B2">
      <w:pPr>
        <w:rPr>
          <w:rFonts w:ascii="Avenir Next LT Pro" w:hAnsi="Avenir Next LT Pro"/>
          <w:color w:val="4472C4" w:themeColor="accent1"/>
          <w:sz w:val="22"/>
          <w:szCs w:val="22"/>
        </w:rPr>
      </w:pPr>
      <w:r w:rsidRPr="00D65BDB">
        <w:rPr>
          <w:rFonts w:ascii="Avenir Next LT Pro" w:hAnsi="Avenir Next LT Pro"/>
          <w:color w:val="4472C4" w:themeColor="accent1"/>
          <w:sz w:val="22"/>
          <w:szCs w:val="22"/>
        </w:rPr>
        <w:t xml:space="preserve">Monitoring, </w:t>
      </w:r>
      <w:r w:rsidR="00B62CAC">
        <w:rPr>
          <w:rFonts w:ascii="Avenir Next LT Pro" w:hAnsi="Avenir Next LT Pro"/>
          <w:color w:val="4472C4" w:themeColor="accent1"/>
          <w:sz w:val="22"/>
          <w:szCs w:val="22"/>
        </w:rPr>
        <w:t>r</w:t>
      </w:r>
      <w:r w:rsidRPr="00D65BDB">
        <w:rPr>
          <w:rFonts w:ascii="Avenir Next LT Pro" w:hAnsi="Avenir Next LT Pro"/>
          <w:color w:val="4472C4" w:themeColor="accent1"/>
          <w:sz w:val="22"/>
          <w:szCs w:val="22"/>
        </w:rPr>
        <w:t xml:space="preserve">eporting and </w:t>
      </w:r>
      <w:r w:rsidR="00B62CAC">
        <w:rPr>
          <w:rFonts w:ascii="Avenir Next LT Pro" w:hAnsi="Avenir Next LT Pro"/>
          <w:color w:val="4472C4" w:themeColor="accent1"/>
          <w:sz w:val="22"/>
          <w:szCs w:val="22"/>
        </w:rPr>
        <w:t>a</w:t>
      </w:r>
      <w:r w:rsidRPr="00D65BDB">
        <w:rPr>
          <w:rFonts w:ascii="Avenir Next LT Pro" w:hAnsi="Avenir Next LT Pro"/>
          <w:color w:val="4472C4" w:themeColor="accent1"/>
          <w:sz w:val="22"/>
          <w:szCs w:val="22"/>
        </w:rPr>
        <w:t>dministration</w:t>
      </w:r>
    </w:p>
    <w:p w14:paraId="6F850D42" w14:textId="77777777" w:rsidR="00D65BDB" w:rsidRPr="00AE589C" w:rsidRDefault="00D65BDB" w:rsidP="009B34B2">
      <w:pPr>
        <w:rPr>
          <w:rFonts w:ascii="Avenir Next LT Pro" w:hAnsi="Avenir Next LT Pro"/>
          <w:sz w:val="22"/>
          <w:szCs w:val="22"/>
        </w:rPr>
      </w:pPr>
    </w:p>
    <w:p w14:paraId="3DD85B04" w14:textId="41A5DA54" w:rsidR="009B34B2" w:rsidRPr="009B34B2" w:rsidRDefault="009B34B2" w:rsidP="009B34B2">
      <w:pPr>
        <w:numPr>
          <w:ilvl w:val="0"/>
          <w:numId w:val="21"/>
        </w:numPr>
        <w:rPr>
          <w:rFonts w:ascii="Avenir Next LT Pro" w:hAnsi="Avenir Next LT Pro"/>
          <w:sz w:val="22"/>
          <w:szCs w:val="22"/>
        </w:rPr>
      </w:pPr>
      <w:r w:rsidRPr="009B34B2">
        <w:rPr>
          <w:rFonts w:ascii="Avenir Next LT Pro" w:hAnsi="Avenir Next LT Pro"/>
          <w:sz w:val="22"/>
          <w:szCs w:val="22"/>
        </w:rPr>
        <w:t xml:space="preserve">Maintain accurate and timely records on the organisation's </w:t>
      </w:r>
      <w:r w:rsidR="003D6DC1">
        <w:rPr>
          <w:rFonts w:ascii="Avenir Next LT Pro" w:hAnsi="Avenir Next LT Pro"/>
          <w:sz w:val="22"/>
          <w:szCs w:val="22"/>
        </w:rPr>
        <w:t>case management system.</w:t>
      </w:r>
    </w:p>
    <w:p w14:paraId="30288059" w14:textId="20ABE040" w:rsidR="009B34B2" w:rsidRPr="009B34B2" w:rsidRDefault="009B34B2" w:rsidP="009B34B2">
      <w:pPr>
        <w:numPr>
          <w:ilvl w:val="0"/>
          <w:numId w:val="21"/>
        </w:numPr>
        <w:rPr>
          <w:rFonts w:ascii="Avenir Next LT Pro" w:hAnsi="Avenir Next LT Pro"/>
          <w:sz w:val="22"/>
          <w:szCs w:val="22"/>
        </w:rPr>
      </w:pPr>
      <w:r w:rsidRPr="009B34B2">
        <w:rPr>
          <w:rFonts w:ascii="Avenir Next LT Pro" w:hAnsi="Avenir Next LT Pro"/>
          <w:sz w:val="22"/>
          <w:szCs w:val="22"/>
        </w:rPr>
        <w:t xml:space="preserve">Collect and report data on engagement, participation and progression outcomes against agreed project targets. </w:t>
      </w:r>
      <w:r w:rsidR="00D91B94" w:rsidRPr="009B34B2">
        <w:rPr>
          <w:rFonts w:ascii="Avenir Next LT Pro" w:hAnsi="Avenir Next LT Pro"/>
          <w:sz w:val="22"/>
          <w:szCs w:val="22"/>
        </w:rPr>
        <w:t xml:space="preserve"> </w:t>
      </w:r>
    </w:p>
    <w:p w14:paraId="1CD097BF" w14:textId="7CC6B357" w:rsidR="009B34B2" w:rsidRPr="009B34B2" w:rsidRDefault="009B34B2" w:rsidP="009B34B2">
      <w:pPr>
        <w:numPr>
          <w:ilvl w:val="0"/>
          <w:numId w:val="21"/>
        </w:numPr>
        <w:rPr>
          <w:rFonts w:ascii="Avenir Next LT Pro" w:hAnsi="Avenir Next LT Pro"/>
          <w:sz w:val="22"/>
          <w:szCs w:val="22"/>
        </w:rPr>
      </w:pPr>
      <w:r w:rsidRPr="009B34B2">
        <w:rPr>
          <w:rFonts w:ascii="Avenir Next LT Pro" w:hAnsi="Avenir Next LT Pro"/>
          <w:sz w:val="22"/>
          <w:szCs w:val="22"/>
        </w:rPr>
        <w:t xml:space="preserve">Produce case studies, success stories and outcome reports that demonstrate the impact of the project. </w:t>
      </w:r>
    </w:p>
    <w:p w14:paraId="095A43D2" w14:textId="1E9EA1F2" w:rsidR="009B34B2" w:rsidRPr="009B34B2" w:rsidRDefault="009B34B2" w:rsidP="009B34B2">
      <w:pPr>
        <w:numPr>
          <w:ilvl w:val="0"/>
          <w:numId w:val="21"/>
        </w:numPr>
        <w:rPr>
          <w:rFonts w:ascii="Avenir Next LT Pro" w:hAnsi="Avenir Next LT Pro"/>
          <w:sz w:val="22"/>
          <w:szCs w:val="22"/>
        </w:rPr>
      </w:pPr>
      <w:r w:rsidRPr="009B34B2">
        <w:rPr>
          <w:rFonts w:ascii="Avenir Next LT Pro" w:hAnsi="Avenir Next LT Pro"/>
          <w:sz w:val="22"/>
          <w:szCs w:val="22"/>
        </w:rPr>
        <w:t xml:space="preserve">Contribute to funding reports, service evaluations and the continuous improvement of the project. </w:t>
      </w:r>
      <w:r w:rsidR="00D91B94" w:rsidRPr="009B34B2">
        <w:rPr>
          <w:rFonts w:ascii="Avenir Next LT Pro" w:hAnsi="Avenir Next LT Pro"/>
          <w:sz w:val="22"/>
          <w:szCs w:val="22"/>
        </w:rPr>
        <w:t xml:space="preserve"> </w:t>
      </w:r>
    </w:p>
    <w:p w14:paraId="14AC8D6E" w14:textId="10B4FFF4" w:rsidR="006131C7" w:rsidRPr="009467A9" w:rsidRDefault="009B34B2" w:rsidP="009467A9">
      <w:pPr>
        <w:numPr>
          <w:ilvl w:val="0"/>
          <w:numId w:val="21"/>
        </w:numPr>
        <w:rPr>
          <w:rFonts w:ascii="Avenir Next LT Pro" w:hAnsi="Avenir Next LT Pro"/>
          <w:sz w:val="22"/>
          <w:szCs w:val="22"/>
        </w:rPr>
      </w:pPr>
      <w:r w:rsidRPr="009B34B2">
        <w:rPr>
          <w:rFonts w:ascii="Avenir Next LT Pro" w:hAnsi="Avenir Next LT Pro"/>
          <w:sz w:val="22"/>
          <w:szCs w:val="22"/>
        </w:rPr>
        <w:t>Ensure all work is delivered in accordance with organisational policies, GDPR requirements and safeguarding procedures.</w:t>
      </w:r>
    </w:p>
    <w:p w14:paraId="5DA9980E" w14:textId="463259D1" w:rsidR="004C4BC4" w:rsidRPr="007858AE" w:rsidRDefault="004C4BC4" w:rsidP="002F2266">
      <w:pPr>
        <w:jc w:val="center"/>
        <w:rPr>
          <w:rFonts w:ascii="Avenir Next LT Pro" w:hAnsi="Avenir Next LT Pro" w:cs="Tahoma"/>
          <w:b/>
          <w:bCs/>
          <w:color w:val="4472C4" w:themeColor="accent1"/>
          <w:sz w:val="22"/>
          <w:szCs w:val="22"/>
        </w:rPr>
      </w:pPr>
      <w:r w:rsidRPr="007858AE">
        <w:rPr>
          <w:rFonts w:ascii="Avenir Next LT Pro" w:hAnsi="Avenir Next LT Pro" w:cs="Tahoma"/>
          <w:b/>
          <w:bCs/>
          <w:color w:val="4472C4" w:themeColor="accent1"/>
          <w:sz w:val="22"/>
          <w:szCs w:val="22"/>
        </w:rPr>
        <w:lastRenderedPageBreak/>
        <w:t>PERSON SPECIFICATION</w:t>
      </w:r>
    </w:p>
    <w:p w14:paraId="4E3B4407" w14:textId="77777777" w:rsidR="004C4BC4" w:rsidRPr="00C44C28" w:rsidRDefault="004C4BC4" w:rsidP="004C4BC4">
      <w:pPr>
        <w:jc w:val="center"/>
        <w:rPr>
          <w:rFonts w:ascii="Avenir Next LT Pro" w:hAnsi="Avenir Next LT Pro" w:cs="Tahoma"/>
          <w:b/>
          <w:bCs/>
          <w:color w:val="00B0F0"/>
          <w:sz w:val="22"/>
          <w:szCs w:val="22"/>
        </w:rPr>
      </w:pPr>
    </w:p>
    <w:p w14:paraId="72FC0B22" w14:textId="15A5E499" w:rsidR="00F146E8" w:rsidRPr="00C44C28" w:rsidRDefault="00F146E8" w:rsidP="003830BF">
      <w:pPr>
        <w:widowControl w:val="0"/>
        <w:suppressAutoHyphens/>
        <w:autoSpaceDE w:val="0"/>
        <w:autoSpaceDN w:val="0"/>
        <w:spacing w:before="79"/>
        <w:ind w:right="-377"/>
        <w:jc w:val="both"/>
        <w:rPr>
          <w:rFonts w:ascii="Avenir Next LT Pro" w:eastAsia="Tahoma" w:hAnsi="Avenir Next LT Pro" w:cs="Tahoma"/>
          <w:sz w:val="22"/>
          <w:szCs w:val="22"/>
          <w:lang w:eastAsia="en-GB" w:bidi="en-GB"/>
        </w:rPr>
      </w:pPr>
      <w:r w:rsidRPr="00C44C28">
        <w:rPr>
          <w:rFonts w:ascii="Avenir Next LT Pro" w:eastAsia="Tahoma" w:hAnsi="Avenir Next LT Pro" w:cs="Arial"/>
          <w:bCs/>
          <w:sz w:val="22"/>
          <w:szCs w:val="22"/>
          <w:lang w:eastAsia="en-GB" w:bidi="en-GB"/>
        </w:rPr>
        <w:t xml:space="preserve">When completing your application- please ensure you provide </w:t>
      </w:r>
      <w:r w:rsidRPr="00C44C28">
        <w:rPr>
          <w:rFonts w:ascii="Avenir Next LT Pro" w:eastAsia="Tahoma" w:hAnsi="Avenir Next LT Pro" w:cs="Arial"/>
          <w:b/>
          <w:sz w:val="22"/>
          <w:szCs w:val="22"/>
          <w:lang w:eastAsia="en-GB" w:bidi="en-GB"/>
        </w:rPr>
        <w:t>examples</w:t>
      </w:r>
      <w:r w:rsidRPr="00C44C28">
        <w:rPr>
          <w:rFonts w:ascii="Avenir Next LT Pro" w:eastAsia="Tahoma" w:hAnsi="Avenir Next LT Pro" w:cs="Arial"/>
          <w:bCs/>
          <w:sz w:val="22"/>
          <w:szCs w:val="22"/>
          <w:lang w:eastAsia="en-GB" w:bidi="en-GB"/>
        </w:rPr>
        <w:t xml:space="preserve"> of how you meet the essential criteria listed below. </w:t>
      </w:r>
      <w:r w:rsidRPr="00C44C28">
        <w:rPr>
          <w:rFonts w:ascii="Avenir Next LT Pro" w:eastAsia="Tahoma" w:hAnsi="Avenir Next LT Pro" w:cs="Tahoma"/>
          <w:sz w:val="22"/>
          <w:szCs w:val="22"/>
          <w:lang w:eastAsia="en-GB" w:bidi="en-GB"/>
        </w:rPr>
        <w:t>Do not use sweeping statements such as ‘I can take initiative’, explain by way of examples what you did and how.</w:t>
      </w:r>
    </w:p>
    <w:p w14:paraId="4A440C2A" w14:textId="77777777" w:rsidR="00F146E8" w:rsidRPr="00C44C28" w:rsidRDefault="00F146E8" w:rsidP="003830BF">
      <w:pPr>
        <w:suppressAutoHyphens/>
        <w:autoSpaceDN w:val="0"/>
        <w:spacing w:line="276" w:lineRule="auto"/>
        <w:ind w:left="142" w:right="-377"/>
        <w:rPr>
          <w:rFonts w:ascii="Avenir Next LT Pro" w:hAnsi="Avenir Next LT Pro" w:cs="Arial"/>
          <w:bCs/>
          <w:sz w:val="22"/>
          <w:szCs w:val="22"/>
        </w:rPr>
      </w:pPr>
    </w:p>
    <w:p w14:paraId="50ECA01B" w14:textId="77777777" w:rsidR="003A3BE1" w:rsidRPr="0067111C" w:rsidRDefault="003A3BE1" w:rsidP="003830BF">
      <w:pPr>
        <w:pStyle w:val="paragraph"/>
        <w:spacing w:before="0" w:beforeAutospacing="0" w:after="0" w:afterAutospacing="0"/>
        <w:ind w:right="-377"/>
        <w:textAlignment w:val="baseline"/>
        <w:rPr>
          <w:rFonts w:ascii="Avenir Next LT Pro" w:hAnsi="Avenir Next LT Pro" w:cs="Segoe UI"/>
          <w:sz w:val="18"/>
          <w:szCs w:val="18"/>
        </w:rPr>
      </w:pPr>
      <w:r>
        <w:rPr>
          <w:rStyle w:val="normaltextrun"/>
          <w:rFonts w:ascii="Avenir Next LT Pro" w:hAnsi="Avenir Next LT Pro" w:cs="Segoe UI"/>
          <w:sz w:val="22"/>
          <w:szCs w:val="22"/>
        </w:rPr>
        <w:t>When writing your examples, candidates that follow the STAR method, describing the Situation, Task, Action, Result tend to score higher- see guidance here </w:t>
      </w:r>
      <w:hyperlink r:id="rId21" w:tgtFrame="_blank" w:history="1">
        <w:r w:rsidRPr="0067111C">
          <w:rPr>
            <w:rStyle w:val="normaltextrun"/>
            <w:rFonts w:ascii="Avenir Next LT Pro" w:hAnsi="Avenir Next LT Pro"/>
            <w:color w:val="0563C1"/>
            <w:u w:val="single"/>
          </w:rPr>
          <w:t>The STAR method | National Careers Service</w:t>
        </w:r>
      </w:hyperlink>
      <w:r w:rsidRPr="0067111C">
        <w:rPr>
          <w:rStyle w:val="eop"/>
          <w:rFonts w:ascii="Avenir Next LT Pro" w:hAnsi="Avenir Next LT Pro" w:cs="Segoe UI"/>
          <w:sz w:val="22"/>
          <w:szCs w:val="22"/>
        </w:rPr>
        <w:t> </w:t>
      </w:r>
    </w:p>
    <w:p w14:paraId="20C71C5A" w14:textId="77777777" w:rsidR="003A3BE1" w:rsidRDefault="003A3BE1" w:rsidP="003A3BE1">
      <w:pPr>
        <w:pStyle w:val="paragraph"/>
        <w:spacing w:before="0" w:beforeAutospacing="0" w:after="0" w:afterAutospacing="0"/>
        <w:ind w:left="135"/>
        <w:textAlignment w:val="baseline"/>
        <w:rPr>
          <w:rFonts w:ascii="Segoe UI" w:hAnsi="Segoe UI" w:cs="Segoe UI"/>
          <w:sz w:val="18"/>
          <w:szCs w:val="18"/>
        </w:rPr>
      </w:pPr>
      <w:r>
        <w:rPr>
          <w:rStyle w:val="eop"/>
          <w:rFonts w:ascii="Avenir Next LT Pro" w:hAnsi="Avenir Next LT Pro" w:cs="Segoe UI"/>
          <w:color w:val="0070C0"/>
          <w:sz w:val="22"/>
          <w:szCs w:val="22"/>
        </w:rPr>
        <w:t> </w:t>
      </w:r>
    </w:p>
    <w:p w14:paraId="11977BCB" w14:textId="77777777" w:rsidR="003A3BE1" w:rsidRDefault="003A3BE1" w:rsidP="003A3BE1">
      <w:pPr>
        <w:pStyle w:val="paragraph"/>
        <w:spacing w:before="0" w:beforeAutospacing="0" w:after="0" w:afterAutospacing="0"/>
        <w:textAlignment w:val="baseline"/>
        <w:rPr>
          <w:rFonts w:ascii="Segoe UI" w:hAnsi="Segoe UI" w:cs="Segoe UI"/>
          <w:sz w:val="18"/>
          <w:szCs w:val="18"/>
        </w:rPr>
      </w:pPr>
      <w:r>
        <w:rPr>
          <w:rStyle w:val="normaltextrun"/>
          <w:rFonts w:ascii="Avenir Next LT Pro" w:hAnsi="Avenir Next LT Pro" w:cs="Segoe UI"/>
          <w:b/>
          <w:bCs/>
          <w:color w:val="0070C0"/>
          <w:sz w:val="22"/>
          <w:szCs w:val="22"/>
        </w:rPr>
        <w:t>Applicants that do not evidence the essential criteria will not be invited to interview. </w:t>
      </w:r>
      <w:r>
        <w:rPr>
          <w:rStyle w:val="eop"/>
          <w:rFonts w:ascii="Avenir Next LT Pro" w:hAnsi="Avenir Next LT Pro" w:cs="Segoe UI"/>
          <w:color w:val="0070C0"/>
          <w:sz w:val="22"/>
          <w:szCs w:val="22"/>
        </w:rPr>
        <w:t> </w:t>
      </w:r>
    </w:p>
    <w:p w14:paraId="66F1CB53" w14:textId="77777777" w:rsidR="008705D4" w:rsidRPr="00C44C28" w:rsidRDefault="008705D4" w:rsidP="008705D4">
      <w:pPr>
        <w:rPr>
          <w:rFonts w:ascii="Avenir Next LT Pro" w:hAnsi="Avenir Next LT Pro" w:cs="Tahoma"/>
          <w:b/>
          <w:bCs/>
          <w:color w:val="00B0F0"/>
          <w:sz w:val="22"/>
          <w:szCs w:val="22"/>
          <w:u w:val="single"/>
        </w:rPr>
      </w:pPr>
    </w:p>
    <w:tbl>
      <w:tblPr>
        <w:tblW w:w="977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838"/>
        <w:gridCol w:w="5103"/>
        <w:gridCol w:w="2835"/>
      </w:tblGrid>
      <w:tr w:rsidR="00E07C93" w:rsidRPr="00C44C28" w14:paraId="3E0E95A9" w14:textId="61A0AE02" w:rsidTr="00580F8E">
        <w:tc>
          <w:tcPr>
            <w:tcW w:w="1838" w:type="dxa"/>
            <w:shd w:val="clear" w:color="auto" w:fill="D9E2F3" w:themeFill="accent1" w:themeFillTint="33"/>
          </w:tcPr>
          <w:p w14:paraId="65122E27" w14:textId="77777777" w:rsidR="007B3481" w:rsidRPr="00C44C28" w:rsidRDefault="007B3481" w:rsidP="000E0DB1">
            <w:pPr>
              <w:autoSpaceDE w:val="0"/>
              <w:autoSpaceDN w:val="0"/>
              <w:adjustRightInd w:val="0"/>
              <w:rPr>
                <w:rFonts w:ascii="Avenir Next LT Pro" w:hAnsi="Avenir Next LT Pro" w:cs="Tahoma"/>
                <w:sz w:val="22"/>
                <w:szCs w:val="22"/>
                <w:lang w:val="en-US"/>
              </w:rPr>
            </w:pPr>
          </w:p>
          <w:p w14:paraId="058189CE" w14:textId="77777777" w:rsidR="007B3481" w:rsidRPr="00C44C28" w:rsidRDefault="007B3481" w:rsidP="000E0DB1">
            <w:pPr>
              <w:autoSpaceDE w:val="0"/>
              <w:autoSpaceDN w:val="0"/>
              <w:adjustRightInd w:val="0"/>
              <w:jc w:val="center"/>
              <w:rPr>
                <w:rFonts w:ascii="Avenir Next LT Pro" w:hAnsi="Avenir Next LT Pro" w:cs="Tahoma"/>
                <w:b/>
                <w:bCs/>
                <w:sz w:val="22"/>
                <w:szCs w:val="22"/>
                <w:lang w:val="en-US"/>
              </w:rPr>
            </w:pPr>
            <w:r w:rsidRPr="00C44C28">
              <w:rPr>
                <w:rFonts w:ascii="Avenir Next LT Pro" w:hAnsi="Avenir Next LT Pro" w:cs="Tahoma"/>
                <w:b/>
                <w:bCs/>
                <w:sz w:val="22"/>
                <w:szCs w:val="22"/>
                <w:lang w:val="en-US"/>
              </w:rPr>
              <w:t>Quality</w:t>
            </w:r>
          </w:p>
          <w:p w14:paraId="55904C12" w14:textId="77777777" w:rsidR="007B3481" w:rsidRPr="00C44C28" w:rsidRDefault="007B3481" w:rsidP="000E0DB1">
            <w:pPr>
              <w:jc w:val="both"/>
              <w:rPr>
                <w:rFonts w:ascii="Avenir Next LT Pro" w:hAnsi="Avenir Next LT Pro" w:cs="Tahoma"/>
                <w:bCs/>
                <w:sz w:val="22"/>
                <w:szCs w:val="22"/>
              </w:rPr>
            </w:pPr>
          </w:p>
        </w:tc>
        <w:tc>
          <w:tcPr>
            <w:tcW w:w="5103" w:type="dxa"/>
            <w:tcBorders>
              <w:right w:val="single" w:sz="4" w:space="0" w:color="auto"/>
            </w:tcBorders>
            <w:shd w:val="clear" w:color="auto" w:fill="D9E2F3" w:themeFill="accent1" w:themeFillTint="33"/>
          </w:tcPr>
          <w:p w14:paraId="1BC33D23" w14:textId="77777777" w:rsidR="007B3481" w:rsidRPr="00C44C28" w:rsidRDefault="007B3481" w:rsidP="000E0DB1">
            <w:pPr>
              <w:autoSpaceDE w:val="0"/>
              <w:autoSpaceDN w:val="0"/>
              <w:adjustRightInd w:val="0"/>
              <w:rPr>
                <w:rFonts w:ascii="Avenir Next LT Pro" w:hAnsi="Avenir Next LT Pro" w:cs="Tahoma"/>
                <w:sz w:val="22"/>
                <w:szCs w:val="22"/>
                <w:lang w:val="en-US"/>
              </w:rPr>
            </w:pPr>
          </w:p>
          <w:p w14:paraId="2C0D1F17" w14:textId="5A0993B6" w:rsidR="007B3481" w:rsidRPr="00C44C28" w:rsidRDefault="007B3481" w:rsidP="000E0DB1">
            <w:pPr>
              <w:autoSpaceDE w:val="0"/>
              <w:autoSpaceDN w:val="0"/>
              <w:adjustRightInd w:val="0"/>
              <w:jc w:val="center"/>
              <w:rPr>
                <w:rFonts w:ascii="Avenir Next LT Pro" w:hAnsi="Avenir Next LT Pro" w:cs="Tahoma"/>
                <w:b/>
                <w:bCs/>
                <w:sz w:val="22"/>
                <w:szCs w:val="22"/>
                <w:lang w:val="en-US"/>
              </w:rPr>
            </w:pPr>
            <w:r w:rsidRPr="00C44C28">
              <w:rPr>
                <w:rFonts w:ascii="Avenir Next LT Pro" w:hAnsi="Avenir Next LT Pro" w:cs="Tahoma"/>
                <w:b/>
                <w:bCs/>
                <w:sz w:val="22"/>
                <w:szCs w:val="22"/>
                <w:lang w:val="en-US"/>
              </w:rPr>
              <w:t xml:space="preserve">Essential </w:t>
            </w:r>
            <w:r w:rsidR="003D4B30">
              <w:rPr>
                <w:rFonts w:ascii="Avenir Next LT Pro" w:hAnsi="Avenir Next LT Pro" w:cs="Tahoma"/>
                <w:b/>
                <w:bCs/>
                <w:sz w:val="22"/>
                <w:szCs w:val="22"/>
                <w:lang w:val="en-US"/>
              </w:rPr>
              <w:t>r</w:t>
            </w:r>
            <w:r w:rsidRPr="00C44C28">
              <w:rPr>
                <w:rFonts w:ascii="Avenir Next LT Pro" w:hAnsi="Avenir Next LT Pro" w:cs="Tahoma"/>
                <w:b/>
                <w:bCs/>
                <w:sz w:val="22"/>
                <w:szCs w:val="22"/>
                <w:lang w:val="en-US"/>
              </w:rPr>
              <w:t xml:space="preserve">equirements </w:t>
            </w:r>
          </w:p>
          <w:p w14:paraId="0E6E71C0" w14:textId="77777777" w:rsidR="007B3481" w:rsidRPr="00C44C28" w:rsidRDefault="007B3481" w:rsidP="000E0DB1">
            <w:pPr>
              <w:jc w:val="both"/>
              <w:rPr>
                <w:rFonts w:ascii="Avenir Next LT Pro" w:hAnsi="Avenir Next LT Pro" w:cs="Tahoma"/>
                <w:bCs/>
                <w:sz w:val="22"/>
                <w:szCs w:val="22"/>
              </w:rPr>
            </w:pPr>
          </w:p>
        </w:tc>
        <w:tc>
          <w:tcPr>
            <w:tcW w:w="283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3C77863" w14:textId="77777777" w:rsidR="007B3481" w:rsidRPr="00C44C28" w:rsidRDefault="007B3481" w:rsidP="000E0DB1">
            <w:pPr>
              <w:autoSpaceDE w:val="0"/>
              <w:autoSpaceDN w:val="0"/>
              <w:adjustRightInd w:val="0"/>
              <w:rPr>
                <w:rFonts w:ascii="Avenir Next LT Pro" w:hAnsi="Avenir Next LT Pro" w:cs="Tahoma"/>
                <w:sz w:val="22"/>
                <w:szCs w:val="22"/>
                <w:lang w:val="en-US"/>
              </w:rPr>
            </w:pPr>
          </w:p>
          <w:p w14:paraId="6C406315" w14:textId="4A300455" w:rsidR="007B3481" w:rsidRPr="00C44C28" w:rsidRDefault="007B3481" w:rsidP="000E0DB1">
            <w:pPr>
              <w:autoSpaceDE w:val="0"/>
              <w:autoSpaceDN w:val="0"/>
              <w:adjustRightInd w:val="0"/>
              <w:rPr>
                <w:rFonts w:ascii="Avenir Next LT Pro" w:hAnsi="Avenir Next LT Pro" w:cs="Tahoma"/>
                <w:b/>
                <w:bCs/>
                <w:sz w:val="22"/>
                <w:szCs w:val="22"/>
                <w:lang w:val="en-US"/>
              </w:rPr>
            </w:pPr>
            <w:r w:rsidRPr="00C44C28">
              <w:rPr>
                <w:rFonts w:ascii="Avenir Next LT Pro" w:hAnsi="Avenir Next LT Pro" w:cs="Tahoma"/>
                <w:b/>
                <w:bCs/>
                <w:sz w:val="22"/>
                <w:szCs w:val="22"/>
                <w:lang w:val="en-US"/>
              </w:rPr>
              <w:t>Desirable requirements</w:t>
            </w:r>
          </w:p>
        </w:tc>
      </w:tr>
      <w:tr w:rsidR="00933DEE" w:rsidRPr="00C44C28" w14:paraId="21FD6294" w14:textId="77777777" w:rsidTr="00580F8E">
        <w:tc>
          <w:tcPr>
            <w:tcW w:w="1838" w:type="dxa"/>
            <w:shd w:val="clear" w:color="auto" w:fill="D9E2F3" w:themeFill="accent1" w:themeFillTint="33"/>
          </w:tcPr>
          <w:p w14:paraId="252F51C3" w14:textId="6A911728" w:rsidR="00933DEE" w:rsidRPr="00933DEE" w:rsidDel="006048B1" w:rsidRDefault="009C41C0" w:rsidP="00933DEE">
            <w:pPr>
              <w:autoSpaceDE w:val="0"/>
              <w:autoSpaceDN w:val="0"/>
              <w:adjustRightInd w:val="0"/>
              <w:rPr>
                <w:rFonts w:ascii="Avenir Next LT Pro" w:hAnsi="Avenir Next LT Pro" w:cs="Tahoma"/>
                <w:b/>
                <w:bCs/>
                <w:sz w:val="22"/>
                <w:szCs w:val="22"/>
                <w:lang w:val="en-US"/>
              </w:rPr>
            </w:pPr>
            <w:r>
              <w:rPr>
                <w:rFonts w:ascii="Avenir Next LT Pro" w:hAnsi="Avenir Next LT Pro" w:cs="Tahoma"/>
                <w:b/>
                <w:bCs/>
                <w:sz w:val="22"/>
                <w:szCs w:val="22"/>
                <w:lang w:val="en-US"/>
              </w:rPr>
              <w:t xml:space="preserve">Qualifications and </w:t>
            </w:r>
            <w:r w:rsidR="00B62CAC">
              <w:rPr>
                <w:rFonts w:ascii="Avenir Next LT Pro" w:hAnsi="Avenir Next LT Pro" w:cs="Tahoma"/>
                <w:b/>
                <w:bCs/>
                <w:sz w:val="22"/>
                <w:szCs w:val="22"/>
                <w:lang w:val="en-US"/>
              </w:rPr>
              <w:t>t</w:t>
            </w:r>
            <w:r>
              <w:rPr>
                <w:rFonts w:ascii="Avenir Next LT Pro" w:hAnsi="Avenir Next LT Pro" w:cs="Tahoma"/>
                <w:b/>
                <w:bCs/>
                <w:sz w:val="22"/>
                <w:szCs w:val="22"/>
                <w:lang w:val="en-US"/>
              </w:rPr>
              <w:t>raining</w:t>
            </w:r>
          </w:p>
          <w:p w14:paraId="0EC9F127" w14:textId="77777777" w:rsidR="00933DEE" w:rsidRPr="00C44C28" w:rsidRDefault="00933DEE" w:rsidP="000E0DB1">
            <w:pPr>
              <w:autoSpaceDE w:val="0"/>
              <w:autoSpaceDN w:val="0"/>
              <w:adjustRightInd w:val="0"/>
              <w:rPr>
                <w:rFonts w:ascii="Avenir Next LT Pro" w:hAnsi="Avenir Next LT Pro" w:cs="Tahoma"/>
                <w:sz w:val="22"/>
                <w:szCs w:val="22"/>
                <w:lang w:val="en-US"/>
              </w:rPr>
            </w:pPr>
          </w:p>
        </w:tc>
        <w:tc>
          <w:tcPr>
            <w:tcW w:w="5103" w:type="dxa"/>
            <w:tcBorders>
              <w:right w:val="single" w:sz="4" w:space="0" w:color="auto"/>
            </w:tcBorders>
          </w:tcPr>
          <w:p w14:paraId="5689EDDC" w14:textId="40800904" w:rsidR="00C165C2" w:rsidRDefault="00C165C2" w:rsidP="009C41C0">
            <w:pPr>
              <w:pStyle w:val="ListParagraph"/>
              <w:numPr>
                <w:ilvl w:val="0"/>
                <w:numId w:val="10"/>
              </w:numPr>
              <w:autoSpaceDE w:val="0"/>
              <w:autoSpaceDN w:val="0"/>
              <w:adjustRightInd w:val="0"/>
              <w:rPr>
                <w:rFonts w:ascii="Avenir Next LT Pro" w:hAnsi="Avenir Next LT Pro" w:cs="Tahoma"/>
                <w:sz w:val="22"/>
                <w:szCs w:val="22"/>
                <w:lang w:val="en-US"/>
              </w:rPr>
            </w:pPr>
            <w:r>
              <w:rPr>
                <w:rFonts w:ascii="Avenir Next LT Pro" w:hAnsi="Avenir Next LT Pro" w:cs="Tahoma"/>
                <w:sz w:val="22"/>
                <w:szCs w:val="22"/>
                <w:lang w:val="en-US"/>
              </w:rPr>
              <w:t>Experience of coordinating networks, partnerships and / or working groups</w:t>
            </w:r>
          </w:p>
          <w:p w14:paraId="6A59F6D1" w14:textId="1B8F6D19" w:rsidR="004C2F8C" w:rsidRDefault="004C2F8C" w:rsidP="009C41C0">
            <w:pPr>
              <w:pStyle w:val="ListParagraph"/>
              <w:numPr>
                <w:ilvl w:val="0"/>
                <w:numId w:val="10"/>
              </w:numPr>
              <w:autoSpaceDE w:val="0"/>
              <w:autoSpaceDN w:val="0"/>
              <w:adjustRightInd w:val="0"/>
              <w:rPr>
                <w:rFonts w:ascii="Avenir Next LT Pro" w:hAnsi="Avenir Next LT Pro" w:cs="Tahoma"/>
                <w:sz w:val="22"/>
                <w:szCs w:val="22"/>
                <w:lang w:val="en-US"/>
              </w:rPr>
            </w:pPr>
            <w:r>
              <w:rPr>
                <w:rFonts w:ascii="Avenir Next LT Pro" w:hAnsi="Avenir Next LT Pro" w:cs="Tahoma"/>
                <w:sz w:val="22"/>
                <w:szCs w:val="22"/>
                <w:lang w:val="en-US"/>
              </w:rPr>
              <w:t xml:space="preserve">Experience providing advice, guidance or mentoring to </w:t>
            </w:r>
            <w:r w:rsidR="00C165C2">
              <w:rPr>
                <w:rFonts w:ascii="Avenir Next LT Pro" w:hAnsi="Avenir Next LT Pro" w:cs="Tahoma"/>
                <w:sz w:val="22"/>
                <w:szCs w:val="22"/>
                <w:lang w:val="en-US"/>
              </w:rPr>
              <w:t>individuals</w:t>
            </w:r>
          </w:p>
          <w:p w14:paraId="7435126C" w14:textId="3C8C57D9" w:rsidR="00933DEE" w:rsidRPr="00C165C2" w:rsidRDefault="00D11D54" w:rsidP="00C165C2">
            <w:pPr>
              <w:autoSpaceDE w:val="0"/>
              <w:autoSpaceDN w:val="0"/>
              <w:adjustRightInd w:val="0"/>
              <w:rPr>
                <w:rFonts w:ascii="Avenir Next LT Pro" w:hAnsi="Avenir Next LT Pro" w:cs="Tahoma"/>
                <w:sz w:val="22"/>
                <w:szCs w:val="22"/>
                <w:lang w:val="en-US"/>
              </w:rPr>
            </w:pPr>
            <w:r w:rsidRPr="00C165C2">
              <w:rPr>
                <w:rFonts w:ascii="Avenir Next LT Pro" w:hAnsi="Avenir Next LT Pro" w:cs="Tahoma"/>
                <w:sz w:val="22"/>
                <w:szCs w:val="22"/>
                <w:lang w:val="en-US"/>
              </w:rPr>
              <w:br/>
            </w:r>
          </w:p>
        </w:tc>
        <w:tc>
          <w:tcPr>
            <w:tcW w:w="2835" w:type="dxa"/>
            <w:tcBorders>
              <w:top w:val="single" w:sz="4" w:space="0" w:color="auto"/>
              <w:left w:val="single" w:sz="4" w:space="0" w:color="auto"/>
              <w:bottom w:val="single" w:sz="4" w:space="0" w:color="auto"/>
              <w:right w:val="single" w:sz="4" w:space="0" w:color="auto"/>
            </w:tcBorders>
          </w:tcPr>
          <w:p w14:paraId="2440B9AF" w14:textId="2AAE0E08" w:rsidR="00933DEE" w:rsidRDefault="004C2F8C" w:rsidP="004C2F8C">
            <w:pPr>
              <w:pStyle w:val="ListParagraph"/>
              <w:numPr>
                <w:ilvl w:val="0"/>
                <w:numId w:val="10"/>
              </w:numPr>
              <w:autoSpaceDE w:val="0"/>
              <w:autoSpaceDN w:val="0"/>
              <w:adjustRightInd w:val="0"/>
              <w:rPr>
                <w:rFonts w:ascii="Avenir Next LT Pro" w:hAnsi="Avenir Next LT Pro" w:cs="Tahoma"/>
                <w:sz w:val="22"/>
                <w:szCs w:val="22"/>
                <w:lang w:val="en-US"/>
              </w:rPr>
            </w:pPr>
            <w:r w:rsidRPr="004C2F8C">
              <w:rPr>
                <w:rFonts w:ascii="Avenir Next LT Pro" w:hAnsi="Avenir Next LT Pro" w:cs="Tahoma"/>
                <w:sz w:val="22"/>
                <w:szCs w:val="22"/>
                <w:lang w:val="en-US"/>
              </w:rPr>
              <w:t xml:space="preserve">Advice and Guidance NVQ, </w:t>
            </w:r>
            <w:r>
              <w:rPr>
                <w:rFonts w:ascii="Avenir Next LT Pro" w:hAnsi="Avenir Next LT Pro" w:cs="Tahoma"/>
                <w:sz w:val="22"/>
                <w:szCs w:val="22"/>
                <w:lang w:val="en-US"/>
              </w:rPr>
              <w:t xml:space="preserve">or </w:t>
            </w:r>
            <w:r w:rsidR="00496CDC">
              <w:rPr>
                <w:rFonts w:ascii="Avenir Next LT Pro" w:hAnsi="Avenir Next LT Pro" w:cs="Tahoma"/>
                <w:sz w:val="22"/>
                <w:szCs w:val="22"/>
                <w:lang w:val="en-US"/>
              </w:rPr>
              <w:t>c</w:t>
            </w:r>
            <w:r w:rsidRPr="004C2F8C">
              <w:rPr>
                <w:rFonts w:ascii="Avenir Next LT Pro" w:hAnsi="Avenir Next LT Pro" w:cs="Tahoma"/>
                <w:sz w:val="22"/>
                <w:szCs w:val="22"/>
                <w:lang w:val="en-US"/>
              </w:rPr>
              <w:t xml:space="preserve">oaching and </w:t>
            </w:r>
            <w:r w:rsidR="00496CDC">
              <w:rPr>
                <w:rFonts w:ascii="Avenir Next LT Pro" w:hAnsi="Avenir Next LT Pro" w:cs="Tahoma"/>
                <w:sz w:val="22"/>
                <w:szCs w:val="22"/>
                <w:lang w:val="en-US"/>
              </w:rPr>
              <w:t>m</w:t>
            </w:r>
            <w:r w:rsidRPr="004C2F8C">
              <w:rPr>
                <w:rFonts w:ascii="Avenir Next LT Pro" w:hAnsi="Avenir Next LT Pro" w:cs="Tahoma"/>
                <w:sz w:val="22"/>
                <w:szCs w:val="22"/>
                <w:lang w:val="en-US"/>
              </w:rPr>
              <w:t>entoring</w:t>
            </w:r>
            <w:r w:rsidR="00496CDC">
              <w:rPr>
                <w:rFonts w:ascii="Avenir Next LT Pro" w:hAnsi="Avenir Next LT Pro" w:cs="Tahoma"/>
                <w:sz w:val="22"/>
                <w:szCs w:val="22"/>
                <w:lang w:val="en-US"/>
              </w:rPr>
              <w:t xml:space="preserve"> </w:t>
            </w:r>
            <w:r w:rsidR="003D4B30">
              <w:rPr>
                <w:rFonts w:ascii="Avenir Next LT Pro" w:hAnsi="Avenir Next LT Pro" w:cs="Tahoma"/>
                <w:sz w:val="22"/>
                <w:szCs w:val="22"/>
                <w:lang w:val="en-US"/>
              </w:rPr>
              <w:t>qualification</w:t>
            </w:r>
            <w:r w:rsidRPr="004C2F8C">
              <w:rPr>
                <w:rFonts w:ascii="Avenir Next LT Pro" w:hAnsi="Avenir Next LT Pro" w:cs="Tahoma"/>
                <w:sz w:val="22"/>
                <w:szCs w:val="22"/>
                <w:lang w:val="en-US"/>
              </w:rPr>
              <w:t xml:space="preserve"> </w:t>
            </w:r>
          </w:p>
          <w:p w14:paraId="34542315" w14:textId="31E2C4EE" w:rsidR="00981940" w:rsidRDefault="00981940" w:rsidP="004C2F8C">
            <w:pPr>
              <w:pStyle w:val="ListParagraph"/>
              <w:numPr>
                <w:ilvl w:val="0"/>
                <w:numId w:val="10"/>
              </w:numPr>
              <w:autoSpaceDE w:val="0"/>
              <w:autoSpaceDN w:val="0"/>
              <w:adjustRightInd w:val="0"/>
              <w:rPr>
                <w:rFonts w:ascii="Avenir Next LT Pro" w:hAnsi="Avenir Next LT Pro" w:cs="Tahoma"/>
                <w:sz w:val="22"/>
                <w:szCs w:val="22"/>
                <w:lang w:val="en-US"/>
              </w:rPr>
            </w:pPr>
            <w:r>
              <w:rPr>
                <w:rFonts w:ascii="Avenir Next LT Pro" w:hAnsi="Avenir Next LT Pro" w:cs="Tahoma"/>
                <w:sz w:val="22"/>
                <w:szCs w:val="22"/>
                <w:lang w:val="en-US"/>
              </w:rPr>
              <w:t xml:space="preserve">A university degree or college course, demonstrating experience of </w:t>
            </w:r>
            <w:r w:rsidR="00202738">
              <w:rPr>
                <w:rFonts w:ascii="Avenir Next LT Pro" w:hAnsi="Avenir Next LT Pro" w:cs="Tahoma"/>
                <w:sz w:val="22"/>
                <w:szCs w:val="22"/>
                <w:lang w:val="en-US"/>
              </w:rPr>
              <w:t>e</w:t>
            </w:r>
            <w:r w:rsidR="00580F8E">
              <w:rPr>
                <w:rFonts w:ascii="Avenir Next LT Pro" w:hAnsi="Avenir Next LT Pro" w:cs="Tahoma"/>
                <w:sz w:val="22"/>
                <w:szCs w:val="22"/>
                <w:lang w:val="en-US"/>
              </w:rPr>
              <w:t>ducation</w:t>
            </w:r>
          </w:p>
          <w:p w14:paraId="3310AE59" w14:textId="6352ECE2" w:rsidR="00580F8E" w:rsidRPr="004C2F8C" w:rsidRDefault="00580F8E" w:rsidP="00580F8E">
            <w:pPr>
              <w:pStyle w:val="ListParagraph"/>
              <w:autoSpaceDE w:val="0"/>
              <w:autoSpaceDN w:val="0"/>
              <w:adjustRightInd w:val="0"/>
              <w:ind w:left="360"/>
              <w:rPr>
                <w:rFonts w:ascii="Avenir Next LT Pro" w:hAnsi="Avenir Next LT Pro" w:cs="Tahoma"/>
                <w:sz w:val="22"/>
                <w:szCs w:val="22"/>
                <w:lang w:val="en-US"/>
              </w:rPr>
            </w:pPr>
          </w:p>
        </w:tc>
      </w:tr>
      <w:tr w:rsidR="007B3481" w:rsidRPr="00C44C28" w14:paraId="7E0D3782" w14:textId="5A4D9D29" w:rsidTr="00580F8E">
        <w:trPr>
          <w:trHeight w:val="2848"/>
        </w:trPr>
        <w:tc>
          <w:tcPr>
            <w:tcW w:w="1838" w:type="dxa"/>
            <w:shd w:val="clear" w:color="auto" w:fill="D9E2F3" w:themeFill="accent1" w:themeFillTint="33"/>
          </w:tcPr>
          <w:p w14:paraId="3A2A3C53" w14:textId="32539961" w:rsidR="007B3481" w:rsidRPr="00E07C93" w:rsidRDefault="00500908" w:rsidP="000E0DB1">
            <w:pPr>
              <w:autoSpaceDE w:val="0"/>
              <w:autoSpaceDN w:val="0"/>
              <w:adjustRightInd w:val="0"/>
              <w:rPr>
                <w:rFonts w:ascii="Avenir Next LT Pro" w:hAnsi="Avenir Next LT Pro" w:cs="Tahoma"/>
                <w:b/>
                <w:bCs/>
                <w:sz w:val="22"/>
                <w:szCs w:val="22"/>
                <w:lang w:val="en-US"/>
              </w:rPr>
            </w:pPr>
            <w:r w:rsidRPr="00E07C93">
              <w:rPr>
                <w:rFonts w:ascii="Avenir Next LT Pro" w:hAnsi="Avenir Next LT Pro" w:cs="Tahoma"/>
                <w:b/>
                <w:bCs/>
                <w:sz w:val="22"/>
                <w:szCs w:val="22"/>
                <w:lang w:val="en-US"/>
              </w:rPr>
              <w:t xml:space="preserve">Knowledge and </w:t>
            </w:r>
            <w:r w:rsidR="00B62CAC">
              <w:rPr>
                <w:rFonts w:ascii="Avenir Next LT Pro" w:hAnsi="Avenir Next LT Pro" w:cs="Tahoma"/>
                <w:b/>
                <w:bCs/>
                <w:sz w:val="22"/>
                <w:szCs w:val="22"/>
                <w:lang w:val="en-US"/>
              </w:rPr>
              <w:t>e</w:t>
            </w:r>
            <w:r w:rsidR="007B3481" w:rsidRPr="00E07C93">
              <w:rPr>
                <w:rFonts w:ascii="Avenir Next LT Pro" w:hAnsi="Avenir Next LT Pro" w:cs="Tahoma"/>
                <w:b/>
                <w:bCs/>
                <w:sz w:val="22"/>
                <w:szCs w:val="22"/>
                <w:lang w:val="en-US"/>
              </w:rPr>
              <w:t>xperience</w:t>
            </w:r>
          </w:p>
          <w:p w14:paraId="4FC4D8EE" w14:textId="77777777" w:rsidR="007B3481" w:rsidRPr="00C44C28" w:rsidRDefault="007B3481" w:rsidP="00E07C93">
            <w:pPr>
              <w:autoSpaceDE w:val="0"/>
              <w:autoSpaceDN w:val="0"/>
              <w:adjustRightInd w:val="0"/>
              <w:rPr>
                <w:rFonts w:ascii="Avenir Next LT Pro" w:hAnsi="Avenir Next LT Pro" w:cs="Tahoma"/>
                <w:bCs/>
                <w:sz w:val="22"/>
                <w:szCs w:val="22"/>
              </w:rPr>
            </w:pPr>
          </w:p>
        </w:tc>
        <w:tc>
          <w:tcPr>
            <w:tcW w:w="5103" w:type="dxa"/>
          </w:tcPr>
          <w:p w14:paraId="477D70D0" w14:textId="5A9F51C5" w:rsidR="00957A06" w:rsidRPr="00C165C2" w:rsidRDefault="00BE56A7" w:rsidP="00C165C2">
            <w:pPr>
              <w:pStyle w:val="ListParagraph"/>
              <w:numPr>
                <w:ilvl w:val="0"/>
                <w:numId w:val="11"/>
              </w:numPr>
              <w:rPr>
                <w:rFonts w:ascii="Avenir Next LT Pro" w:hAnsi="Avenir Next LT Pro"/>
                <w:color w:val="000000" w:themeColor="text1"/>
                <w:sz w:val="22"/>
                <w:szCs w:val="22"/>
              </w:rPr>
            </w:pPr>
            <w:r w:rsidRPr="009638EA">
              <w:rPr>
                <w:rFonts w:ascii="Avenir Next LT Pro" w:hAnsi="Avenir Next LT Pro"/>
                <w:color w:val="000000" w:themeColor="text1"/>
                <w:sz w:val="22"/>
                <w:szCs w:val="22"/>
                <w:lang w:val="en"/>
              </w:rPr>
              <w:t>A good knowledge of Microsoft 365</w:t>
            </w:r>
            <w:r w:rsidR="00C165C2">
              <w:rPr>
                <w:rFonts w:ascii="Avenir Next LT Pro" w:hAnsi="Avenir Next LT Pro"/>
                <w:color w:val="000000" w:themeColor="text1"/>
                <w:sz w:val="22"/>
                <w:szCs w:val="22"/>
                <w:lang w:val="en"/>
              </w:rPr>
              <w:t xml:space="preserve">, </w:t>
            </w:r>
            <w:r w:rsidRPr="009638EA">
              <w:rPr>
                <w:rFonts w:ascii="Avenir Next LT Pro" w:hAnsi="Avenir Next LT Pro"/>
                <w:color w:val="000000" w:themeColor="text1"/>
                <w:sz w:val="22"/>
                <w:szCs w:val="22"/>
                <w:lang w:val="en"/>
              </w:rPr>
              <w:t>GDPR practice</w:t>
            </w:r>
            <w:r w:rsidR="00C165C2">
              <w:rPr>
                <w:rFonts w:ascii="Avenir Next LT Pro" w:hAnsi="Avenir Next LT Pro"/>
                <w:color w:val="000000" w:themeColor="text1"/>
                <w:sz w:val="22"/>
                <w:szCs w:val="22"/>
                <w:lang w:val="en"/>
              </w:rPr>
              <w:t xml:space="preserve"> and database management</w:t>
            </w:r>
          </w:p>
          <w:p w14:paraId="496CEF3B" w14:textId="6F32CFB7" w:rsidR="00957A06" w:rsidRDefault="00957A06" w:rsidP="004867C1">
            <w:pPr>
              <w:pStyle w:val="ListParagraph"/>
              <w:numPr>
                <w:ilvl w:val="0"/>
                <w:numId w:val="11"/>
              </w:numPr>
              <w:rPr>
                <w:rFonts w:ascii="Avenir Next LT Pro" w:hAnsi="Avenir Next LT Pro"/>
                <w:color w:val="000000" w:themeColor="text1"/>
                <w:sz w:val="22"/>
                <w:szCs w:val="22"/>
              </w:rPr>
            </w:pPr>
            <w:r>
              <w:rPr>
                <w:rFonts w:ascii="Avenir Next LT Pro" w:hAnsi="Avenir Next LT Pro"/>
                <w:color w:val="000000" w:themeColor="text1"/>
                <w:sz w:val="22"/>
                <w:szCs w:val="22"/>
              </w:rPr>
              <w:t>Ability to provide advice and guidance face-to-face, online, and by telephone</w:t>
            </w:r>
          </w:p>
          <w:p w14:paraId="3B4831BD" w14:textId="0FC14D7A" w:rsidR="004867C1" w:rsidRPr="004867C1" w:rsidRDefault="004867C1" w:rsidP="004867C1">
            <w:pPr>
              <w:pStyle w:val="ListParagraph"/>
              <w:numPr>
                <w:ilvl w:val="0"/>
                <w:numId w:val="11"/>
              </w:numPr>
              <w:rPr>
                <w:rFonts w:ascii="Avenir Next LT Pro" w:hAnsi="Avenir Next LT Pro"/>
                <w:color w:val="000000" w:themeColor="text1"/>
                <w:sz w:val="22"/>
                <w:szCs w:val="22"/>
              </w:rPr>
            </w:pPr>
            <w:r>
              <w:rPr>
                <w:rFonts w:ascii="Avenir Next LT Pro" w:hAnsi="Avenir Next LT Pro"/>
                <w:color w:val="000000" w:themeColor="text1"/>
                <w:sz w:val="22"/>
                <w:szCs w:val="22"/>
              </w:rPr>
              <w:t xml:space="preserve">An aptitude for mapping and researching, building links with employers, universities and training providers </w:t>
            </w:r>
          </w:p>
          <w:p w14:paraId="48EE6E60" w14:textId="6DC820F8" w:rsidR="007B3481" w:rsidRPr="00975864" w:rsidRDefault="007B3481" w:rsidP="00BE56A7">
            <w:pPr>
              <w:autoSpaceDE w:val="0"/>
              <w:autoSpaceDN w:val="0"/>
              <w:adjustRightInd w:val="0"/>
              <w:rPr>
                <w:rFonts w:ascii="Avenir Next LT Pro" w:hAnsi="Avenir Next LT Pro" w:cs="Tahoma"/>
                <w:bCs/>
                <w:sz w:val="22"/>
                <w:szCs w:val="22"/>
              </w:rPr>
            </w:pPr>
          </w:p>
        </w:tc>
        <w:tc>
          <w:tcPr>
            <w:tcW w:w="2835" w:type="dxa"/>
            <w:tcBorders>
              <w:top w:val="single" w:sz="4" w:space="0" w:color="auto"/>
            </w:tcBorders>
          </w:tcPr>
          <w:p w14:paraId="5DDE81DF" w14:textId="7B31A2AE" w:rsidR="001B14E4" w:rsidRPr="005566BE" w:rsidRDefault="005566BE" w:rsidP="005566BE">
            <w:pPr>
              <w:pStyle w:val="ListParagraph"/>
              <w:numPr>
                <w:ilvl w:val="0"/>
                <w:numId w:val="11"/>
              </w:numPr>
              <w:rPr>
                <w:rFonts w:ascii="Avenir Next LT Pro" w:hAnsi="Avenir Next LT Pro" w:cs="Arial"/>
                <w:sz w:val="22"/>
                <w:szCs w:val="22"/>
              </w:rPr>
            </w:pPr>
            <w:r>
              <w:rPr>
                <w:rFonts w:ascii="Avenir Next LT Pro" w:hAnsi="Avenir Next LT Pro" w:cs="Arial"/>
                <w:sz w:val="22"/>
                <w:szCs w:val="22"/>
              </w:rPr>
              <w:t xml:space="preserve">Knowledge of local services related to employability and education in </w:t>
            </w:r>
            <w:r w:rsidR="00C165C2">
              <w:rPr>
                <w:rFonts w:ascii="Avenir Next LT Pro" w:hAnsi="Avenir Next LT Pro" w:cs="Arial"/>
                <w:sz w:val="22"/>
                <w:szCs w:val="22"/>
              </w:rPr>
              <w:t>Wrexham and North Wales</w:t>
            </w:r>
          </w:p>
          <w:p w14:paraId="38A1228B" w14:textId="50F0AF69" w:rsidR="00AB7257" w:rsidRPr="00D11D54" w:rsidRDefault="00AB7257" w:rsidP="00D11D54">
            <w:pPr>
              <w:autoSpaceDE w:val="0"/>
              <w:autoSpaceDN w:val="0"/>
              <w:adjustRightInd w:val="0"/>
              <w:spacing w:line="276" w:lineRule="auto"/>
              <w:ind w:left="376"/>
              <w:rPr>
                <w:rFonts w:ascii="Avenir Next LT Pro" w:hAnsi="Avenir Next LT Pro" w:cs="Arial"/>
                <w:sz w:val="22"/>
                <w:szCs w:val="22"/>
              </w:rPr>
            </w:pPr>
          </w:p>
          <w:p w14:paraId="40D8DC23" w14:textId="5A8211BD" w:rsidR="00AB7257" w:rsidRPr="00C44C28" w:rsidRDefault="00AB7257" w:rsidP="00AB7257">
            <w:pPr>
              <w:spacing w:line="276" w:lineRule="auto"/>
              <w:rPr>
                <w:rFonts w:ascii="Avenir Next LT Pro" w:hAnsi="Avenir Next LT Pro" w:cs="Arial"/>
                <w:sz w:val="22"/>
                <w:szCs w:val="22"/>
              </w:rPr>
            </w:pPr>
          </w:p>
          <w:p w14:paraId="4AEF767F" w14:textId="5FA1C31F" w:rsidR="00AB7257" w:rsidRPr="00C44C28" w:rsidRDefault="00AB7257" w:rsidP="00AB7257">
            <w:pPr>
              <w:spacing w:line="276" w:lineRule="auto"/>
              <w:rPr>
                <w:rFonts w:ascii="Avenir Next LT Pro" w:hAnsi="Avenir Next LT Pro" w:cs="Arial"/>
                <w:sz w:val="22"/>
                <w:szCs w:val="22"/>
              </w:rPr>
            </w:pPr>
          </w:p>
          <w:p w14:paraId="2A445E7A" w14:textId="77777777" w:rsidR="004976E4" w:rsidRDefault="004976E4" w:rsidP="00AB7257">
            <w:pPr>
              <w:spacing w:line="276" w:lineRule="auto"/>
              <w:rPr>
                <w:rFonts w:ascii="Avenir Next LT Pro" w:hAnsi="Avenir Next LT Pro" w:cs="Arial"/>
                <w:sz w:val="22"/>
                <w:szCs w:val="22"/>
              </w:rPr>
            </w:pPr>
          </w:p>
          <w:p w14:paraId="6E930BDA" w14:textId="77777777" w:rsidR="007B3481" w:rsidRPr="00C44C28" w:rsidRDefault="007B3481" w:rsidP="00E07C93">
            <w:pPr>
              <w:pStyle w:val="ListParagraph"/>
              <w:spacing w:line="276" w:lineRule="auto"/>
              <w:ind w:left="402"/>
              <w:rPr>
                <w:rFonts w:ascii="Avenir Next LT Pro" w:hAnsi="Avenir Next LT Pro" w:cs="Arial"/>
                <w:color w:val="26384E"/>
                <w:sz w:val="22"/>
                <w:szCs w:val="22"/>
                <w:shd w:val="clear" w:color="auto" w:fill="FFFFFF"/>
              </w:rPr>
            </w:pPr>
          </w:p>
        </w:tc>
      </w:tr>
      <w:tr w:rsidR="00946A61" w:rsidRPr="00C44C28" w14:paraId="741BDAFA" w14:textId="77777777" w:rsidTr="00580F8E">
        <w:tc>
          <w:tcPr>
            <w:tcW w:w="1838" w:type="dxa"/>
            <w:shd w:val="clear" w:color="auto" w:fill="D9E2F3" w:themeFill="accent1" w:themeFillTint="33"/>
          </w:tcPr>
          <w:p w14:paraId="512FD3A3" w14:textId="66AED00C" w:rsidR="00946A61" w:rsidRPr="00E07C93" w:rsidDel="00DB3797" w:rsidRDefault="00946A61" w:rsidP="000E0DB1">
            <w:pPr>
              <w:autoSpaceDE w:val="0"/>
              <w:autoSpaceDN w:val="0"/>
              <w:adjustRightInd w:val="0"/>
              <w:rPr>
                <w:rFonts w:ascii="Avenir Next LT Pro" w:hAnsi="Avenir Next LT Pro" w:cs="Tahoma"/>
                <w:b/>
                <w:bCs/>
                <w:sz w:val="22"/>
                <w:szCs w:val="22"/>
                <w:lang w:val="en-US"/>
              </w:rPr>
            </w:pPr>
            <w:r w:rsidRPr="00E07C93">
              <w:rPr>
                <w:rFonts w:ascii="Avenir Next LT Pro" w:hAnsi="Avenir Next LT Pro" w:cs="Tahoma"/>
                <w:b/>
                <w:bCs/>
                <w:sz w:val="22"/>
                <w:szCs w:val="22"/>
                <w:lang w:val="en-US"/>
              </w:rPr>
              <w:t xml:space="preserve">Skills and </w:t>
            </w:r>
            <w:r w:rsidR="00B62CAC">
              <w:rPr>
                <w:rFonts w:ascii="Avenir Next LT Pro" w:hAnsi="Avenir Next LT Pro" w:cs="Tahoma"/>
                <w:b/>
                <w:bCs/>
                <w:sz w:val="22"/>
                <w:szCs w:val="22"/>
                <w:lang w:val="en-US"/>
              </w:rPr>
              <w:t>a</w:t>
            </w:r>
            <w:r w:rsidRPr="00E07C93">
              <w:rPr>
                <w:rFonts w:ascii="Avenir Next LT Pro" w:hAnsi="Avenir Next LT Pro" w:cs="Tahoma"/>
                <w:b/>
                <w:bCs/>
                <w:sz w:val="22"/>
                <w:szCs w:val="22"/>
                <w:lang w:val="en-US"/>
              </w:rPr>
              <w:t>bilities</w:t>
            </w:r>
          </w:p>
        </w:tc>
        <w:tc>
          <w:tcPr>
            <w:tcW w:w="5103" w:type="dxa"/>
          </w:tcPr>
          <w:p w14:paraId="194053A7" w14:textId="77CCEAFD" w:rsidR="00100BAA" w:rsidRPr="00100BAA" w:rsidRDefault="00C165C2" w:rsidP="00100BAA">
            <w:pPr>
              <w:pStyle w:val="ListParagraph"/>
              <w:numPr>
                <w:ilvl w:val="0"/>
                <w:numId w:val="13"/>
              </w:numPr>
              <w:rPr>
                <w:rFonts w:ascii="Avenir Next LT Pro" w:hAnsi="Avenir Next LT Pro"/>
                <w:color w:val="000000" w:themeColor="text1"/>
                <w:sz w:val="22"/>
                <w:szCs w:val="22"/>
              </w:rPr>
            </w:pPr>
            <w:r>
              <w:rPr>
                <w:rFonts w:ascii="Avenir Next LT Pro" w:hAnsi="Avenir Next LT Pro"/>
                <w:color w:val="000000" w:themeColor="text1"/>
                <w:sz w:val="22"/>
                <w:szCs w:val="22"/>
                <w:lang w:val="en"/>
              </w:rPr>
              <w:t xml:space="preserve">Strong </w:t>
            </w:r>
            <w:r w:rsidR="0034221C">
              <w:rPr>
                <w:rFonts w:ascii="Avenir Next LT Pro" w:hAnsi="Avenir Next LT Pro"/>
                <w:color w:val="000000" w:themeColor="text1"/>
                <w:sz w:val="22"/>
                <w:szCs w:val="22"/>
                <w:lang w:val="en"/>
              </w:rPr>
              <w:t>c</w:t>
            </w:r>
            <w:r>
              <w:rPr>
                <w:rFonts w:ascii="Avenir Next LT Pro" w:hAnsi="Avenir Next LT Pro"/>
                <w:color w:val="000000" w:themeColor="text1"/>
                <w:sz w:val="22"/>
                <w:szCs w:val="22"/>
                <w:lang w:val="en"/>
              </w:rPr>
              <w:t>ommand of</w:t>
            </w:r>
            <w:r w:rsidR="00100BAA" w:rsidRPr="00100BAA">
              <w:rPr>
                <w:rFonts w:ascii="Avenir Next LT Pro" w:hAnsi="Avenir Next LT Pro"/>
                <w:color w:val="000000" w:themeColor="text1"/>
                <w:sz w:val="22"/>
                <w:szCs w:val="22"/>
                <w:lang w:val="en"/>
              </w:rPr>
              <w:t xml:space="preserve"> </w:t>
            </w:r>
            <w:r w:rsidR="0034221C">
              <w:rPr>
                <w:rFonts w:ascii="Avenir Next LT Pro" w:hAnsi="Avenir Next LT Pro"/>
                <w:color w:val="000000" w:themeColor="text1"/>
                <w:sz w:val="22"/>
                <w:szCs w:val="22"/>
                <w:lang w:val="en"/>
              </w:rPr>
              <w:t>E</w:t>
            </w:r>
            <w:r w:rsidR="00100BAA" w:rsidRPr="00100BAA">
              <w:rPr>
                <w:rFonts w:ascii="Avenir Next LT Pro" w:hAnsi="Avenir Next LT Pro"/>
                <w:color w:val="000000" w:themeColor="text1"/>
                <w:sz w:val="22"/>
                <w:szCs w:val="22"/>
                <w:lang w:val="en"/>
              </w:rPr>
              <w:t>nglish with excellent written communication skills.</w:t>
            </w:r>
          </w:p>
          <w:p w14:paraId="53D5FCCB" w14:textId="4A9889CF" w:rsidR="00100BAA" w:rsidRPr="009638EA" w:rsidRDefault="00100BAA" w:rsidP="00100BAA">
            <w:pPr>
              <w:pStyle w:val="ListParagraph"/>
              <w:numPr>
                <w:ilvl w:val="0"/>
                <w:numId w:val="12"/>
              </w:numPr>
              <w:rPr>
                <w:rFonts w:ascii="Avenir Next LT Pro" w:hAnsi="Avenir Next LT Pro"/>
                <w:color w:val="000000" w:themeColor="text1"/>
                <w:sz w:val="22"/>
                <w:szCs w:val="22"/>
              </w:rPr>
            </w:pPr>
            <w:r w:rsidRPr="009638EA">
              <w:rPr>
                <w:rFonts w:ascii="Avenir Next LT Pro" w:hAnsi="Avenir Next LT Pro"/>
                <w:color w:val="000000" w:themeColor="text1"/>
                <w:sz w:val="22"/>
                <w:szCs w:val="22"/>
              </w:rPr>
              <w:t>Excellent interpersonal skills.</w:t>
            </w:r>
          </w:p>
          <w:p w14:paraId="6F8AC2C7" w14:textId="534FCA64" w:rsidR="00946A61" w:rsidRPr="00100BAA" w:rsidRDefault="00100BAA" w:rsidP="00100BAA">
            <w:pPr>
              <w:pStyle w:val="ListParagraph"/>
              <w:numPr>
                <w:ilvl w:val="0"/>
                <w:numId w:val="12"/>
              </w:numPr>
              <w:autoSpaceDE w:val="0"/>
              <w:autoSpaceDN w:val="0"/>
              <w:adjustRightInd w:val="0"/>
              <w:rPr>
                <w:rFonts w:ascii="Avenir Next LT Pro" w:hAnsi="Avenir Next LT Pro" w:cs="Tahoma"/>
                <w:b/>
                <w:bCs/>
                <w:sz w:val="22"/>
                <w:szCs w:val="22"/>
                <w:lang w:val="en-US"/>
              </w:rPr>
            </w:pPr>
            <w:r w:rsidRPr="00100BAA">
              <w:rPr>
                <w:rFonts w:ascii="Avenir Next LT Pro" w:hAnsi="Avenir Next LT Pro"/>
                <w:color w:val="000000" w:themeColor="text1"/>
                <w:sz w:val="22"/>
                <w:szCs w:val="22"/>
                <w:lang w:val="en"/>
              </w:rPr>
              <w:t>Ability to manage multiple priorities and to work under pressure and meet deadlines</w:t>
            </w:r>
          </w:p>
          <w:p w14:paraId="32D6F2C7" w14:textId="453FA050" w:rsidR="00D11D54" w:rsidRPr="009C5BA3" w:rsidRDefault="00D11D54" w:rsidP="00D11D54">
            <w:pPr>
              <w:autoSpaceDE w:val="0"/>
              <w:autoSpaceDN w:val="0"/>
              <w:adjustRightInd w:val="0"/>
              <w:rPr>
                <w:rFonts w:ascii="Avenir Next LT Pro" w:hAnsi="Avenir Next LT Pro" w:cs="Tahoma"/>
                <w:b/>
                <w:bCs/>
                <w:sz w:val="22"/>
                <w:szCs w:val="22"/>
                <w:lang w:val="en-US"/>
              </w:rPr>
            </w:pPr>
          </w:p>
        </w:tc>
        <w:tc>
          <w:tcPr>
            <w:tcW w:w="2835" w:type="dxa"/>
          </w:tcPr>
          <w:p w14:paraId="612CF23A" w14:textId="77777777" w:rsidR="00FF259E" w:rsidRPr="009638EA" w:rsidRDefault="00FF259E" w:rsidP="00FF259E">
            <w:pPr>
              <w:rPr>
                <w:rFonts w:ascii="Avenir Next LT Pro" w:hAnsi="Avenir Next LT Pro"/>
                <w:b/>
                <w:bCs/>
                <w:color w:val="000000" w:themeColor="text1"/>
                <w:sz w:val="22"/>
                <w:szCs w:val="22"/>
              </w:rPr>
            </w:pPr>
            <w:r w:rsidRPr="009638EA">
              <w:rPr>
                <w:rFonts w:ascii="Avenir Next LT Pro" w:hAnsi="Avenir Next LT Pro"/>
                <w:b/>
                <w:bCs/>
                <w:color w:val="000000" w:themeColor="text1"/>
                <w:sz w:val="22"/>
                <w:szCs w:val="22"/>
                <w:lang w:val="en"/>
              </w:rPr>
              <w:t>Languages</w:t>
            </w:r>
          </w:p>
          <w:p w14:paraId="302BE664" w14:textId="1F32514A" w:rsidR="00FF259E" w:rsidRPr="00FF259E" w:rsidRDefault="00FF259E" w:rsidP="00FF259E">
            <w:pPr>
              <w:pStyle w:val="ListParagraph"/>
              <w:numPr>
                <w:ilvl w:val="0"/>
                <w:numId w:val="11"/>
              </w:numPr>
              <w:rPr>
                <w:rFonts w:ascii="Avenir Next LT Pro" w:hAnsi="Avenir Next LT Pro"/>
                <w:color w:val="000000" w:themeColor="text1"/>
                <w:sz w:val="22"/>
                <w:szCs w:val="22"/>
              </w:rPr>
            </w:pPr>
            <w:r w:rsidRPr="009638EA">
              <w:rPr>
                <w:rFonts w:ascii="Avenir Next LT Pro" w:hAnsi="Avenir Next LT Pro"/>
                <w:color w:val="000000" w:themeColor="text1"/>
                <w:sz w:val="22"/>
                <w:szCs w:val="22"/>
                <w:lang w:val="en"/>
              </w:rPr>
              <w:t>Ability to speak community language</w:t>
            </w:r>
          </w:p>
          <w:p w14:paraId="7B2C789B" w14:textId="47383605" w:rsidR="00946A61" w:rsidRPr="00FF259E" w:rsidRDefault="00D11D54" w:rsidP="00BB481A">
            <w:pPr>
              <w:pStyle w:val="ListParagraph"/>
              <w:ind w:left="360"/>
              <w:rPr>
                <w:rFonts w:ascii="Avenir Next LT Pro" w:hAnsi="Avenir Next LT Pro"/>
                <w:color w:val="000000" w:themeColor="text1"/>
                <w:sz w:val="22"/>
                <w:szCs w:val="22"/>
              </w:rPr>
            </w:pPr>
            <w:r w:rsidRPr="00FF259E">
              <w:rPr>
                <w:rFonts w:ascii="Avenir Next LT Pro" w:hAnsi="Avenir Next LT Pro" w:cs="Arial"/>
                <w:sz w:val="22"/>
                <w:szCs w:val="22"/>
              </w:rPr>
              <w:br/>
            </w:r>
            <w:r w:rsidRPr="00FF259E">
              <w:rPr>
                <w:rFonts w:ascii="Avenir Next LT Pro" w:hAnsi="Avenir Next LT Pro" w:cs="Arial"/>
                <w:sz w:val="22"/>
                <w:szCs w:val="22"/>
              </w:rPr>
              <w:br/>
            </w:r>
            <w:r w:rsidRPr="00FF259E">
              <w:rPr>
                <w:rFonts w:ascii="Avenir Next LT Pro" w:hAnsi="Avenir Next LT Pro" w:cs="Arial"/>
                <w:sz w:val="22"/>
                <w:szCs w:val="22"/>
              </w:rPr>
              <w:br/>
            </w:r>
            <w:r w:rsidRPr="00FF259E">
              <w:rPr>
                <w:rFonts w:ascii="Avenir Next LT Pro" w:hAnsi="Avenir Next LT Pro" w:cs="Arial"/>
                <w:sz w:val="22"/>
                <w:szCs w:val="22"/>
              </w:rPr>
              <w:br/>
            </w:r>
          </w:p>
        </w:tc>
      </w:tr>
      <w:tr w:rsidR="007B3481" w:rsidRPr="00C44C28" w14:paraId="0B553A0F" w14:textId="1A3AA1DC" w:rsidTr="00580F8E">
        <w:tc>
          <w:tcPr>
            <w:tcW w:w="1838" w:type="dxa"/>
            <w:shd w:val="clear" w:color="auto" w:fill="D9E2F3" w:themeFill="accent1" w:themeFillTint="33"/>
          </w:tcPr>
          <w:p w14:paraId="07C5F2B7" w14:textId="06063F43" w:rsidR="007B3481" w:rsidRPr="00E07C93" w:rsidRDefault="00F21438" w:rsidP="000E0DB1">
            <w:pPr>
              <w:autoSpaceDE w:val="0"/>
              <w:autoSpaceDN w:val="0"/>
              <w:adjustRightInd w:val="0"/>
              <w:rPr>
                <w:rFonts w:ascii="Avenir Next LT Pro" w:hAnsi="Avenir Next LT Pro" w:cs="Tahoma"/>
                <w:b/>
                <w:bCs/>
                <w:sz w:val="22"/>
                <w:szCs w:val="22"/>
                <w:lang w:val="en-US"/>
              </w:rPr>
            </w:pPr>
            <w:r>
              <w:rPr>
                <w:rFonts w:ascii="Avenir Next LT Pro" w:hAnsi="Avenir Next LT Pro" w:cs="Tahoma"/>
                <w:b/>
                <w:bCs/>
                <w:sz w:val="22"/>
                <w:szCs w:val="22"/>
                <w:lang w:val="en-US"/>
              </w:rPr>
              <w:t>Behaviours</w:t>
            </w:r>
          </w:p>
          <w:p w14:paraId="4FFCFDE4" w14:textId="77777777" w:rsidR="007B3481" w:rsidRPr="00E07C93" w:rsidRDefault="007B3481" w:rsidP="000E0DB1">
            <w:pPr>
              <w:jc w:val="both"/>
              <w:rPr>
                <w:rFonts w:ascii="Avenir Next LT Pro" w:hAnsi="Avenir Next LT Pro" w:cs="Tahoma"/>
                <w:b/>
                <w:bCs/>
                <w:sz w:val="22"/>
                <w:szCs w:val="22"/>
              </w:rPr>
            </w:pPr>
          </w:p>
        </w:tc>
        <w:tc>
          <w:tcPr>
            <w:tcW w:w="5103" w:type="dxa"/>
          </w:tcPr>
          <w:p w14:paraId="1014D0C9" w14:textId="54594675" w:rsidR="00CF23C2" w:rsidRPr="00CF23C2" w:rsidRDefault="00CF23C2" w:rsidP="00CF23C2">
            <w:pPr>
              <w:pStyle w:val="ListParagraph"/>
              <w:numPr>
                <w:ilvl w:val="0"/>
                <w:numId w:val="15"/>
              </w:numPr>
              <w:rPr>
                <w:rFonts w:ascii="Avenir Next LT Pro" w:hAnsi="Avenir Next LT Pro"/>
                <w:color w:val="000000" w:themeColor="text1"/>
                <w:sz w:val="22"/>
                <w:szCs w:val="22"/>
              </w:rPr>
            </w:pPr>
            <w:r w:rsidRPr="00CF23C2">
              <w:rPr>
                <w:rFonts w:ascii="Avenir Next LT Pro" w:hAnsi="Avenir Next LT Pro"/>
                <w:color w:val="000000" w:themeColor="text1"/>
                <w:sz w:val="22"/>
                <w:szCs w:val="22"/>
                <w:lang w:val="en-US"/>
              </w:rPr>
              <w:t>Ability to work on your own initiative and plan your own workload</w:t>
            </w:r>
          </w:p>
          <w:p w14:paraId="099A7561" w14:textId="6057D1C2" w:rsidR="00CF23C2" w:rsidRPr="00B34AA6" w:rsidRDefault="00CF23C2" w:rsidP="00CF23C2">
            <w:pPr>
              <w:pStyle w:val="ListParagraph"/>
              <w:numPr>
                <w:ilvl w:val="0"/>
                <w:numId w:val="15"/>
              </w:numPr>
              <w:rPr>
                <w:rFonts w:ascii="Avenir Next LT Pro" w:hAnsi="Avenir Next LT Pro"/>
                <w:color w:val="000000" w:themeColor="text1"/>
                <w:sz w:val="22"/>
                <w:szCs w:val="22"/>
              </w:rPr>
            </w:pPr>
            <w:r w:rsidRPr="009638EA">
              <w:rPr>
                <w:rFonts w:ascii="Avenir Next LT Pro" w:hAnsi="Avenir Next LT Pro"/>
                <w:color w:val="000000" w:themeColor="text1"/>
                <w:sz w:val="22"/>
                <w:szCs w:val="22"/>
                <w:lang w:val="en"/>
              </w:rPr>
              <w:t>Ability to work well within and across teams</w:t>
            </w:r>
            <w:r w:rsidR="00C96D19">
              <w:rPr>
                <w:rFonts w:ascii="Avenir Next LT Pro" w:hAnsi="Avenir Next LT Pro"/>
                <w:color w:val="000000" w:themeColor="text1"/>
                <w:sz w:val="22"/>
                <w:szCs w:val="22"/>
                <w:lang w:val="en"/>
              </w:rPr>
              <w:t>.</w:t>
            </w:r>
          </w:p>
          <w:p w14:paraId="0268D8E3" w14:textId="5CEB5104" w:rsidR="00CF23C2" w:rsidRPr="00580F8E" w:rsidRDefault="00CF23C2" w:rsidP="00580F8E">
            <w:pPr>
              <w:pStyle w:val="ListParagraph"/>
              <w:numPr>
                <w:ilvl w:val="0"/>
                <w:numId w:val="15"/>
              </w:numPr>
              <w:autoSpaceDE w:val="0"/>
              <w:autoSpaceDN w:val="0"/>
              <w:adjustRightInd w:val="0"/>
              <w:rPr>
                <w:rFonts w:ascii="Avenir Next LT Pro" w:hAnsi="Avenir Next LT Pro" w:cs="Tahoma"/>
                <w:b/>
                <w:bCs/>
                <w:sz w:val="22"/>
                <w:szCs w:val="22"/>
                <w:lang w:val="en-US"/>
              </w:rPr>
            </w:pPr>
            <w:r w:rsidRPr="00CF23C2">
              <w:rPr>
                <w:rFonts w:ascii="Avenir Next LT Pro" w:hAnsi="Avenir Next LT Pro"/>
                <w:color w:val="000000" w:themeColor="text1"/>
                <w:sz w:val="22"/>
                <w:szCs w:val="22"/>
              </w:rPr>
              <w:t>A satisfactory DBS certificate (cost covered by WRC).</w:t>
            </w:r>
          </w:p>
        </w:tc>
        <w:tc>
          <w:tcPr>
            <w:tcW w:w="2835" w:type="dxa"/>
          </w:tcPr>
          <w:p w14:paraId="56602B8B" w14:textId="77777777" w:rsidR="007B3481" w:rsidRPr="00C44C28" w:rsidRDefault="007B3481" w:rsidP="00571C74">
            <w:pPr>
              <w:autoSpaceDE w:val="0"/>
              <w:autoSpaceDN w:val="0"/>
              <w:adjustRightInd w:val="0"/>
              <w:rPr>
                <w:rFonts w:ascii="Avenir Next LT Pro" w:hAnsi="Avenir Next LT Pro" w:cs="Tahoma"/>
                <w:sz w:val="22"/>
                <w:szCs w:val="22"/>
                <w:lang w:val="en-US"/>
              </w:rPr>
            </w:pPr>
          </w:p>
        </w:tc>
      </w:tr>
    </w:tbl>
    <w:p w14:paraId="0DC48A3E" w14:textId="7185F7BE" w:rsidR="00E34846" w:rsidRDefault="005655DD" w:rsidP="00E34846">
      <w:pPr>
        <w:jc w:val="both"/>
        <w:rPr>
          <w:rFonts w:ascii="Avenir Next LT Pro" w:hAnsi="Avenir Next LT Pro"/>
          <w:b/>
          <w:bCs/>
          <w:color w:val="7030A0"/>
          <w:sz w:val="22"/>
          <w:szCs w:val="22"/>
        </w:rPr>
      </w:pPr>
      <w:r w:rsidRPr="005655DD">
        <w:rPr>
          <w:rFonts w:ascii="Avenir Next LT Pro" w:eastAsia="Calibri" w:hAnsi="Avenir Next LT Pro"/>
          <w:noProof/>
          <w:sz w:val="22"/>
          <w:szCs w:val="22"/>
        </w:rPr>
        <w:lastRenderedPageBreak/>
        <mc:AlternateContent>
          <mc:Choice Requires="wps">
            <w:drawing>
              <wp:anchor distT="45720" distB="45720" distL="114300" distR="114300" simplePos="0" relativeHeight="251660288" behindDoc="0" locked="0" layoutInCell="1" allowOverlap="1" wp14:anchorId="70234628" wp14:editId="37364079">
                <wp:simplePos x="0" y="0"/>
                <wp:positionH relativeFrom="column">
                  <wp:posOffset>-113030</wp:posOffset>
                </wp:positionH>
                <wp:positionV relativeFrom="paragraph">
                  <wp:posOffset>301625</wp:posOffset>
                </wp:positionV>
                <wp:extent cx="6324600" cy="6337300"/>
                <wp:effectExtent l="0" t="0" r="1905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6337300"/>
                        </a:xfrm>
                        <a:custGeom>
                          <a:avLst/>
                          <a:gdLst>
                            <a:gd name="connsiteX0" fmla="*/ 0 w 6324600"/>
                            <a:gd name="connsiteY0" fmla="*/ 0 h 6337300"/>
                            <a:gd name="connsiteX1" fmla="*/ 6324600 w 6324600"/>
                            <a:gd name="connsiteY1" fmla="*/ 0 h 6337300"/>
                            <a:gd name="connsiteX2" fmla="*/ 6324600 w 6324600"/>
                            <a:gd name="connsiteY2" fmla="*/ 6337300 h 6337300"/>
                            <a:gd name="connsiteX3" fmla="*/ 0 w 6324600"/>
                            <a:gd name="connsiteY3" fmla="*/ 6337300 h 6337300"/>
                            <a:gd name="connsiteX4" fmla="*/ 0 w 6324600"/>
                            <a:gd name="connsiteY4" fmla="*/ 0 h 63373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324600" h="6337300" fill="none" extrusionOk="0">
                              <a:moveTo>
                                <a:pt x="0" y="0"/>
                              </a:moveTo>
                              <a:cubicBezTo>
                                <a:pt x="2105926" y="-49533"/>
                                <a:pt x="4970360" y="-14809"/>
                                <a:pt x="6324600" y="0"/>
                              </a:cubicBezTo>
                              <a:cubicBezTo>
                                <a:pt x="6412239" y="1567250"/>
                                <a:pt x="6251921" y="3813528"/>
                                <a:pt x="6324600" y="6337300"/>
                              </a:cubicBezTo>
                              <a:cubicBezTo>
                                <a:pt x="4738491" y="6289069"/>
                                <a:pt x="1137364" y="6421755"/>
                                <a:pt x="0" y="6337300"/>
                              </a:cubicBezTo>
                              <a:cubicBezTo>
                                <a:pt x="-38581" y="3699761"/>
                                <a:pt x="63341" y="1002298"/>
                                <a:pt x="0" y="0"/>
                              </a:cubicBezTo>
                              <a:close/>
                            </a:path>
                            <a:path w="6324600" h="6337300" stroke="0" extrusionOk="0">
                              <a:moveTo>
                                <a:pt x="0" y="0"/>
                              </a:moveTo>
                              <a:cubicBezTo>
                                <a:pt x="807658" y="118645"/>
                                <a:pt x="4604343" y="116012"/>
                                <a:pt x="6324600" y="0"/>
                              </a:cubicBezTo>
                              <a:cubicBezTo>
                                <a:pt x="6191718" y="770345"/>
                                <a:pt x="6409551" y="4961891"/>
                                <a:pt x="6324600" y="6337300"/>
                              </a:cubicBezTo>
                              <a:cubicBezTo>
                                <a:pt x="4006467" y="6471900"/>
                                <a:pt x="718660" y="6180104"/>
                                <a:pt x="0" y="6337300"/>
                              </a:cubicBezTo>
                              <a:cubicBezTo>
                                <a:pt x="-20187" y="4785855"/>
                                <a:pt x="-152480" y="2664403"/>
                                <a:pt x="0" y="0"/>
                              </a:cubicBezTo>
                              <a:close/>
                            </a:path>
                          </a:pathLst>
                        </a:custGeom>
                        <a:solidFill>
                          <a:srgbClr val="FFFFFF"/>
                        </a:solidFill>
                        <a:ln w="9525">
                          <a:solidFill>
                            <a:srgbClr val="0070C0"/>
                          </a:solidFill>
                          <a:miter lim="800000"/>
                          <a:headEnd/>
                          <a:tailEnd/>
                        </a:ln>
                      </wps:spPr>
                      <wps:txbx>
                        <w:txbxContent>
                          <w:p w14:paraId="55934C22" w14:textId="77777777" w:rsidR="005655DD" w:rsidRPr="00E34846" w:rsidRDefault="005655DD" w:rsidP="005655DD">
                            <w:pPr>
                              <w:jc w:val="both"/>
                              <w:rPr>
                                <w:rFonts w:ascii="Avenir Next LT Pro" w:hAnsi="Avenir Next LT Pro" w:cs="Tahoma"/>
                                <w:bCs/>
                                <w:sz w:val="22"/>
                                <w:szCs w:val="22"/>
                              </w:rPr>
                            </w:pPr>
                            <w:r w:rsidRPr="00C44C28">
                              <w:rPr>
                                <w:rFonts w:ascii="Avenir Next LT Pro" w:hAnsi="Avenir Next LT Pro"/>
                                <w:b/>
                                <w:bCs/>
                                <w:color w:val="7030A0"/>
                                <w:sz w:val="22"/>
                                <w:szCs w:val="22"/>
                              </w:rPr>
                              <w:t>Diversity, Equity, and Inclusion</w:t>
                            </w:r>
                          </w:p>
                          <w:p w14:paraId="0EDC9683" w14:textId="77777777" w:rsidR="005655DD" w:rsidRPr="00C44C28" w:rsidRDefault="005655DD" w:rsidP="005655DD">
                            <w:pPr>
                              <w:suppressAutoHyphens/>
                              <w:autoSpaceDN w:val="0"/>
                              <w:rPr>
                                <w:rFonts w:ascii="Avenir Next LT Pro" w:hAnsi="Avenir Next LT Pro"/>
                                <w:sz w:val="22"/>
                                <w:szCs w:val="22"/>
                              </w:rPr>
                            </w:pPr>
                            <w:r w:rsidRPr="00C44C28">
                              <w:rPr>
                                <w:rFonts w:ascii="Avenir Next LT Pro" w:eastAsia="Calibri" w:hAnsi="Avenir Next LT Pro"/>
                                <w:sz w:val="22"/>
                                <w:szCs w:val="22"/>
                              </w:rPr>
                              <w:t xml:space="preserve">We welcome and particularly encourage individuals who identify as LGBTQ+, differently abled, women from ethnic minorities, people from various economic backgrounds and people with lived experiences. </w:t>
                            </w:r>
                          </w:p>
                          <w:p w14:paraId="3F86D11E" w14:textId="77777777" w:rsidR="005655DD" w:rsidRPr="00C44C28" w:rsidRDefault="005655DD" w:rsidP="005655DD">
                            <w:pPr>
                              <w:suppressAutoHyphens/>
                              <w:autoSpaceDN w:val="0"/>
                              <w:rPr>
                                <w:rFonts w:ascii="Avenir Next LT Pro" w:hAnsi="Avenir Next LT Pro"/>
                                <w:color w:val="7030A0"/>
                                <w:sz w:val="22"/>
                                <w:szCs w:val="22"/>
                              </w:rPr>
                            </w:pPr>
                          </w:p>
                          <w:p w14:paraId="5C0C1110" w14:textId="77777777" w:rsidR="005655DD" w:rsidRPr="00C44C28" w:rsidRDefault="005655DD" w:rsidP="005655DD">
                            <w:pPr>
                              <w:suppressAutoHyphens/>
                              <w:autoSpaceDN w:val="0"/>
                              <w:rPr>
                                <w:rFonts w:ascii="Avenir Next LT Pro" w:hAnsi="Avenir Next LT Pro"/>
                                <w:color w:val="7030A0"/>
                                <w:sz w:val="22"/>
                                <w:szCs w:val="22"/>
                              </w:rPr>
                            </w:pPr>
                            <w:r w:rsidRPr="00C44C28">
                              <w:rPr>
                                <w:rFonts w:ascii="Avenir Next LT Pro" w:hAnsi="Avenir Next LT Pro"/>
                                <w:color w:val="7030A0"/>
                                <w:sz w:val="22"/>
                                <w:szCs w:val="22"/>
                              </w:rPr>
                              <w:t>Our approach to interviews is:</w:t>
                            </w:r>
                          </w:p>
                          <w:p w14:paraId="55F77DA9" w14:textId="77777777" w:rsidR="005655DD" w:rsidRPr="00C44C28" w:rsidRDefault="005655DD" w:rsidP="005655DD">
                            <w:pPr>
                              <w:numPr>
                                <w:ilvl w:val="0"/>
                                <w:numId w:val="3"/>
                              </w:numPr>
                              <w:suppressAutoHyphens/>
                              <w:autoSpaceDN w:val="0"/>
                              <w:ind w:left="426"/>
                              <w:rPr>
                                <w:rFonts w:ascii="Avenir Next LT Pro" w:hAnsi="Avenir Next LT Pro"/>
                                <w:color w:val="000000"/>
                                <w:sz w:val="22"/>
                                <w:szCs w:val="22"/>
                              </w:rPr>
                            </w:pPr>
                            <w:r w:rsidRPr="00C44C28">
                              <w:rPr>
                                <w:rFonts w:ascii="Avenir Next LT Pro" w:hAnsi="Avenir Next LT Pro"/>
                                <w:color w:val="000000"/>
                                <w:sz w:val="22"/>
                                <w:szCs w:val="22"/>
                              </w:rPr>
                              <w:t>We will ask questions about you- to understand your strengths.</w:t>
                            </w:r>
                          </w:p>
                          <w:p w14:paraId="129C96FC" w14:textId="77777777" w:rsidR="005655DD" w:rsidRPr="00C44C28" w:rsidRDefault="005655DD" w:rsidP="005655DD">
                            <w:pPr>
                              <w:numPr>
                                <w:ilvl w:val="0"/>
                                <w:numId w:val="3"/>
                              </w:numPr>
                              <w:suppressAutoHyphens/>
                              <w:autoSpaceDN w:val="0"/>
                              <w:ind w:left="426"/>
                              <w:rPr>
                                <w:rFonts w:ascii="Avenir Next LT Pro" w:hAnsi="Avenir Next LT Pro"/>
                                <w:color w:val="000000"/>
                                <w:sz w:val="22"/>
                                <w:szCs w:val="22"/>
                              </w:rPr>
                            </w:pPr>
                            <w:r w:rsidRPr="00C44C28">
                              <w:rPr>
                                <w:rFonts w:ascii="Avenir Next LT Pro" w:hAnsi="Avenir Next LT Pro"/>
                                <w:color w:val="000000"/>
                                <w:sz w:val="22"/>
                                <w:szCs w:val="22"/>
                              </w:rPr>
                              <w:t xml:space="preserve">Our interview questions will be based around the Job Description and Person Specification. </w:t>
                            </w:r>
                          </w:p>
                          <w:p w14:paraId="1C590C2E" w14:textId="77777777" w:rsidR="005655DD" w:rsidRPr="00C44C28" w:rsidRDefault="005655DD" w:rsidP="005655DD">
                            <w:pPr>
                              <w:numPr>
                                <w:ilvl w:val="0"/>
                                <w:numId w:val="3"/>
                              </w:numPr>
                              <w:suppressAutoHyphens/>
                              <w:autoSpaceDN w:val="0"/>
                              <w:ind w:left="426"/>
                              <w:rPr>
                                <w:rFonts w:ascii="Avenir Next LT Pro" w:hAnsi="Avenir Next LT Pro"/>
                                <w:color w:val="000000"/>
                                <w:sz w:val="22"/>
                                <w:szCs w:val="22"/>
                              </w:rPr>
                            </w:pPr>
                            <w:r w:rsidRPr="00C44C28">
                              <w:rPr>
                                <w:rFonts w:ascii="Avenir Next LT Pro" w:hAnsi="Avenir Next LT Pro"/>
                                <w:color w:val="000000"/>
                                <w:sz w:val="22"/>
                                <w:szCs w:val="22"/>
                              </w:rPr>
                              <w:t>We will test key skills that are mentioned in the Job Spec.</w:t>
                            </w:r>
                          </w:p>
                          <w:p w14:paraId="1F34F0E4" w14:textId="77777777" w:rsidR="005655DD" w:rsidRPr="00C44C28" w:rsidRDefault="005655DD" w:rsidP="005655DD">
                            <w:pPr>
                              <w:numPr>
                                <w:ilvl w:val="0"/>
                                <w:numId w:val="3"/>
                              </w:numPr>
                              <w:suppressAutoHyphens/>
                              <w:autoSpaceDN w:val="0"/>
                              <w:ind w:left="426"/>
                              <w:rPr>
                                <w:rFonts w:ascii="Avenir Next LT Pro" w:hAnsi="Avenir Next LT Pro"/>
                                <w:sz w:val="22"/>
                                <w:szCs w:val="22"/>
                              </w:rPr>
                            </w:pPr>
                            <w:r w:rsidRPr="00C44C28">
                              <w:rPr>
                                <w:rFonts w:ascii="Avenir Next LT Pro" w:hAnsi="Avenir Next LT Pro"/>
                                <w:color w:val="000000"/>
                                <w:sz w:val="22"/>
                                <w:szCs w:val="22"/>
                              </w:rPr>
                              <w:t xml:space="preserve">You will score higher- if you give us </w:t>
                            </w:r>
                            <w:r w:rsidRPr="00C44C28">
                              <w:rPr>
                                <w:rFonts w:ascii="Avenir Next LT Pro" w:hAnsi="Avenir Next LT Pro"/>
                                <w:b/>
                                <w:bCs/>
                                <w:color w:val="000000"/>
                                <w:sz w:val="22"/>
                                <w:szCs w:val="22"/>
                              </w:rPr>
                              <w:t>examples</w:t>
                            </w:r>
                            <w:r w:rsidRPr="00C44C28">
                              <w:rPr>
                                <w:rFonts w:ascii="Avenir Next LT Pro" w:hAnsi="Avenir Next LT Pro"/>
                                <w:color w:val="000000"/>
                                <w:sz w:val="22"/>
                                <w:szCs w:val="22"/>
                              </w:rPr>
                              <w:t xml:space="preserve"> and explain what you did.</w:t>
                            </w:r>
                          </w:p>
                          <w:p w14:paraId="4D0A2CCD" w14:textId="77777777" w:rsidR="005655DD" w:rsidRDefault="005655DD" w:rsidP="005655DD">
                            <w:pPr>
                              <w:numPr>
                                <w:ilvl w:val="0"/>
                                <w:numId w:val="3"/>
                              </w:numPr>
                              <w:suppressAutoHyphens/>
                              <w:autoSpaceDN w:val="0"/>
                              <w:ind w:left="426"/>
                              <w:rPr>
                                <w:rFonts w:ascii="Avenir Next LT Pro" w:hAnsi="Avenir Next LT Pro"/>
                                <w:color w:val="000000"/>
                                <w:sz w:val="22"/>
                                <w:szCs w:val="22"/>
                              </w:rPr>
                            </w:pPr>
                            <w:r w:rsidRPr="433A6520">
                              <w:rPr>
                                <w:rFonts w:ascii="Avenir Next LT Pro" w:hAnsi="Avenir Next LT Pro"/>
                                <w:color w:val="000000" w:themeColor="text1"/>
                                <w:sz w:val="22"/>
                                <w:szCs w:val="22"/>
                              </w:rPr>
                              <w:t>You will receive the interview questions 1 hour before the interview- to provide you with reflection time.</w:t>
                            </w:r>
                          </w:p>
                          <w:p w14:paraId="1A658360" w14:textId="77777777" w:rsidR="005655DD" w:rsidRDefault="005655DD" w:rsidP="005655DD">
                            <w:pPr>
                              <w:suppressAutoHyphens/>
                              <w:autoSpaceDN w:val="0"/>
                              <w:rPr>
                                <w:rFonts w:ascii="Avenir Next LT Pro" w:hAnsi="Avenir Next LT Pro"/>
                                <w:color w:val="000000"/>
                                <w:sz w:val="22"/>
                                <w:szCs w:val="22"/>
                              </w:rPr>
                            </w:pPr>
                          </w:p>
                          <w:p w14:paraId="436DB79E" w14:textId="77777777" w:rsidR="005655DD" w:rsidRPr="00944374" w:rsidRDefault="005655DD" w:rsidP="005655DD">
                            <w:pPr>
                              <w:rPr>
                                <w:rFonts w:ascii="Avenir Next LT Pro" w:hAnsi="Avenir Next LT Pro"/>
                                <w:color w:val="000000" w:themeColor="text1"/>
                                <w:sz w:val="22"/>
                                <w:szCs w:val="22"/>
                              </w:rPr>
                            </w:pPr>
                            <w:r w:rsidRPr="433A6520">
                              <w:rPr>
                                <w:rFonts w:ascii="Avenir Next LT Pro" w:hAnsi="Avenir Next LT Pro"/>
                                <w:b/>
                                <w:bCs/>
                                <w:color w:val="7030A0"/>
                              </w:rPr>
                              <w:t>Disability Confident Scheme</w:t>
                            </w:r>
                            <w:r>
                              <w:br/>
                            </w:r>
                            <w:r w:rsidRPr="433A6520">
                              <w:rPr>
                                <w:rFonts w:ascii="Avenir Next LT Pro" w:hAnsi="Avenir Next LT Pro"/>
                                <w:color w:val="000000" w:themeColor="text1"/>
                                <w:sz w:val="22"/>
                                <w:szCs w:val="22"/>
                              </w:rPr>
                              <w:t>We run a Disability Confident Scheme (DCS) for candidates with disabilities who meet the minimum selection criteria.</w:t>
                            </w:r>
                            <w:r>
                              <w:br/>
                            </w:r>
                          </w:p>
                          <w:p w14:paraId="6329F5A6" w14:textId="77777777" w:rsidR="005655DD" w:rsidRPr="00944374" w:rsidRDefault="005655DD" w:rsidP="005655DD">
                            <w:pPr>
                              <w:rPr>
                                <w:rFonts w:ascii="Avenir Next LT Pro" w:hAnsi="Avenir Next LT Pro"/>
                                <w:color w:val="000000"/>
                                <w:sz w:val="22"/>
                                <w:szCs w:val="22"/>
                              </w:rPr>
                            </w:pPr>
                            <w:r w:rsidRPr="433A6520">
                              <w:rPr>
                                <w:rFonts w:ascii="Avenir Next LT Pro" w:hAnsi="Avenir Next LT Pro"/>
                                <w:color w:val="000000" w:themeColor="text1"/>
                                <w:sz w:val="22"/>
                                <w:szCs w:val="22"/>
                              </w:rPr>
                              <w:t xml:space="preserve">Disability Confident employers offer an interview to a fair and proportionate number of disabled applicants that </w:t>
                            </w:r>
                            <w:r w:rsidRPr="433A6520">
                              <w:rPr>
                                <w:rFonts w:ascii="Avenir Next LT Pro" w:hAnsi="Avenir Next LT Pro"/>
                                <w:color w:val="7030A0"/>
                                <w:sz w:val="22"/>
                                <w:szCs w:val="22"/>
                              </w:rPr>
                              <w:t>meet 75% of our essential criteria</w:t>
                            </w:r>
                            <w:r w:rsidRPr="433A6520">
                              <w:rPr>
                                <w:rFonts w:ascii="Avenir Next LT Pro" w:hAnsi="Avenir Next LT Pro"/>
                                <w:color w:val="000000" w:themeColor="text1"/>
                                <w:sz w:val="22"/>
                                <w:szCs w:val="22"/>
                              </w:rPr>
                              <w:t xml:space="preserve"> set out in the job description. To be considered for an interview under DCS you must have:</w:t>
                            </w:r>
                          </w:p>
                          <w:p w14:paraId="5BC1C58F" w14:textId="77777777" w:rsidR="005655DD" w:rsidRPr="00944374" w:rsidRDefault="005655DD" w:rsidP="005655DD">
                            <w:pPr>
                              <w:ind w:left="720"/>
                              <w:rPr>
                                <w:rFonts w:ascii="Avenir Next LT Pro" w:hAnsi="Avenir Next LT Pro"/>
                                <w:color w:val="000000"/>
                                <w:sz w:val="22"/>
                                <w:szCs w:val="22"/>
                              </w:rPr>
                            </w:pPr>
                          </w:p>
                          <w:p w14:paraId="33C4DA23" w14:textId="77777777" w:rsidR="005655DD" w:rsidRPr="00944374" w:rsidRDefault="005655DD" w:rsidP="005655DD">
                            <w:pPr>
                              <w:numPr>
                                <w:ilvl w:val="0"/>
                                <w:numId w:val="7"/>
                              </w:numPr>
                              <w:rPr>
                                <w:rFonts w:ascii="Avenir Next LT Pro" w:eastAsia="Calibri" w:hAnsi="Avenir Next LT Pro" w:cs="Calibri"/>
                                <w:color w:val="000000"/>
                                <w:sz w:val="22"/>
                                <w:szCs w:val="22"/>
                              </w:rPr>
                            </w:pPr>
                            <w:r w:rsidRPr="00944374">
                              <w:rPr>
                                <w:rFonts w:ascii="Avenir Next LT Pro" w:eastAsia="Calibri" w:hAnsi="Avenir Next LT Pro" w:cs="Calibri"/>
                                <w:color w:val="000000"/>
                                <w:sz w:val="22"/>
                                <w:szCs w:val="22"/>
                              </w:rPr>
                              <w:t>A physical or mental impairment which has a substantial and long term (over 12 months) adverse effect on your ability to carry out normal day to day activities; or a long-term health condition; and</w:t>
                            </w:r>
                          </w:p>
                          <w:p w14:paraId="21F14CBB" w14:textId="77777777" w:rsidR="005655DD" w:rsidRPr="00944374" w:rsidRDefault="005655DD" w:rsidP="005655DD">
                            <w:pPr>
                              <w:numPr>
                                <w:ilvl w:val="0"/>
                                <w:numId w:val="7"/>
                              </w:numPr>
                              <w:rPr>
                                <w:rFonts w:ascii="Avenir Next LT Pro" w:eastAsia="Calibri" w:hAnsi="Avenir Next LT Pro" w:cs="Calibri"/>
                                <w:color w:val="000000"/>
                                <w:sz w:val="22"/>
                                <w:szCs w:val="22"/>
                              </w:rPr>
                            </w:pPr>
                            <w:r w:rsidRPr="00944374">
                              <w:rPr>
                                <w:rFonts w:ascii="Avenir Next LT Pro" w:eastAsia="Calibri" w:hAnsi="Avenir Next LT Pro" w:cs="Calibri"/>
                                <w:color w:val="000000"/>
                                <w:sz w:val="22"/>
                                <w:szCs w:val="22"/>
                              </w:rPr>
                              <w:t>Demonstrated that you meet all the minimum qualifying criteria set out in the advertisement for the post at the application and testing stages.</w:t>
                            </w:r>
                          </w:p>
                          <w:p w14:paraId="41195782" w14:textId="77777777" w:rsidR="005655DD" w:rsidRDefault="005655DD" w:rsidP="005655DD">
                            <w:pPr>
                              <w:suppressAutoHyphens/>
                              <w:autoSpaceDN w:val="0"/>
                              <w:rPr>
                                <w:rFonts w:ascii="Avenir Next LT Pro" w:hAnsi="Avenir Next LT Pro"/>
                                <w:color w:val="000000"/>
                                <w:sz w:val="22"/>
                                <w:szCs w:val="22"/>
                              </w:rPr>
                            </w:pPr>
                          </w:p>
                          <w:p w14:paraId="21ABAAAB" w14:textId="03E5305C" w:rsidR="00E96A6B" w:rsidRPr="00E96A6B" w:rsidRDefault="00E96A6B" w:rsidP="005655DD">
                            <w:pPr>
                              <w:suppressAutoHyphens/>
                              <w:autoSpaceDN w:val="0"/>
                              <w:rPr>
                                <w:rFonts w:ascii="Avenir Next LT Pro" w:hAnsi="Avenir Next LT Pro"/>
                                <w:b/>
                                <w:bCs/>
                                <w:color w:val="7030A0"/>
                                <w:sz w:val="22"/>
                                <w:szCs w:val="22"/>
                              </w:rPr>
                            </w:pPr>
                            <w:r w:rsidRPr="00E96A6B">
                              <w:rPr>
                                <w:rFonts w:ascii="Avenir Next LT Pro" w:hAnsi="Avenir Next LT Pro"/>
                                <w:b/>
                                <w:bCs/>
                                <w:color w:val="7030A0"/>
                                <w:sz w:val="22"/>
                                <w:szCs w:val="22"/>
                              </w:rPr>
                              <w:t xml:space="preserve">Safer Recruitment </w:t>
                            </w:r>
                          </w:p>
                          <w:p w14:paraId="34EFA5F5" w14:textId="476B3C21" w:rsidR="005655DD" w:rsidRPr="00757426" w:rsidRDefault="00757426">
                            <w:pPr>
                              <w:rPr>
                                <w:rFonts w:ascii="Avenir Next LT Pro" w:hAnsi="Avenir Next LT Pro"/>
                                <w:sz w:val="22"/>
                                <w:szCs w:val="22"/>
                              </w:rPr>
                            </w:pPr>
                            <w:r>
                              <w:rPr>
                                <w:rFonts w:ascii="Avenir Next LT Pro" w:hAnsi="Avenir Next LT Pro"/>
                                <w:sz w:val="22"/>
                                <w:szCs w:val="22"/>
                              </w:rPr>
                              <w:t>T</w:t>
                            </w:r>
                            <w:r w:rsidRPr="00757426">
                              <w:rPr>
                                <w:rFonts w:ascii="Avenir Next LT Pro" w:hAnsi="Avenir Next LT Pro"/>
                                <w:sz w:val="22"/>
                                <w:szCs w:val="22"/>
                              </w:rPr>
                              <w:t xml:space="preserve">he Welsh Refugee Council is committed to safeguarding and promoting the welfare of children, young people and vulnerable adults. We follow robust safer recruitment </w:t>
                            </w:r>
                            <w:r w:rsidR="00B65A0C" w:rsidRPr="00757426">
                              <w:rPr>
                                <w:rFonts w:ascii="Avenir Next LT Pro" w:hAnsi="Avenir Next LT Pro"/>
                                <w:sz w:val="22"/>
                                <w:szCs w:val="22"/>
                              </w:rPr>
                              <w:t>practices,</w:t>
                            </w:r>
                            <w:r w:rsidRPr="00757426">
                              <w:rPr>
                                <w:rFonts w:ascii="Avenir Next LT Pro" w:hAnsi="Avenir Next LT Pro"/>
                                <w:sz w:val="22"/>
                                <w:szCs w:val="22"/>
                              </w:rPr>
                              <w:t xml:space="preserve"> and all roles are subject to appropriate screening, including references and Disclosure and Barring Service (DBS) checks where applicable</w:t>
                            </w:r>
                            <w:r w:rsidR="00B65A0C">
                              <w:rPr>
                                <w:rFonts w:ascii="Avenir Next LT Pro" w:hAnsi="Avenir Next LT Pro"/>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234628" id="Text Box 2" o:spid="_x0000_s1027" style="position:absolute;left:0;text-align:left;margin-left:-8.9pt;margin-top:23.75pt;width:498pt;height:499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coordsize="6324600,6337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" adj="-11796480,,5400" path="m,nfc2105926,-49533,4970360,-14809,6324600,v87639,1567250,-72679,3813528,,6337300c4738491,6289069,1137364,6421755,,6337300,-38581,3699761,63341,1002298,,xem,nsc807658,118645,4604343,116012,6324600,v-132882,770345,84951,4961891,,6337300c4006467,6471900,718660,6180104,,6337300,-20187,4785855,-152480,2664403,,xe" strokecolor="#0070c0">
                <v:stroke joinstyle="miter"/>
                <v:formulas/>
                <v:path o:extrusionok="f" o:connecttype="custom" o:connectlocs="0,0;6324600,0;6324600,6337300;0,6337300;0,0" o:connectangles="0,0,0,0,0" textboxrect="0,0,6324600,6337300"/>
                <v:textbox>
                  <w:txbxContent>
                    <w:p w14:paraId="55934C22" w14:textId="77777777" w:rsidR="005655DD" w:rsidRPr="00E34846" w:rsidRDefault="005655DD" w:rsidP="005655DD">
                      <w:pPr>
                        <w:jc w:val="both"/>
                        <w:rPr>
                          <w:rFonts w:ascii="Avenir Next LT Pro" w:hAnsi="Avenir Next LT Pro" w:cs="Tahoma"/>
                          <w:bCs/>
                          <w:sz w:val="22"/>
                          <w:szCs w:val="22"/>
                        </w:rPr>
                      </w:pPr>
                      <w:r w:rsidRPr="00C44C28">
                        <w:rPr>
                          <w:rFonts w:ascii="Avenir Next LT Pro" w:hAnsi="Avenir Next LT Pro"/>
                          <w:b/>
                          <w:bCs/>
                          <w:color w:val="7030A0"/>
                          <w:sz w:val="22"/>
                          <w:szCs w:val="22"/>
                        </w:rPr>
                        <w:t>Diversity, Equity, and Inclusion</w:t>
                      </w:r>
                    </w:p>
                    <w:p w14:paraId="0EDC9683" w14:textId="77777777" w:rsidR="005655DD" w:rsidRPr="00C44C28" w:rsidRDefault="005655DD" w:rsidP="005655DD">
                      <w:pPr>
                        <w:suppressAutoHyphens/>
                        <w:autoSpaceDN w:val="0"/>
                        <w:rPr>
                          <w:rFonts w:ascii="Avenir Next LT Pro" w:hAnsi="Avenir Next LT Pro"/>
                          <w:sz w:val="22"/>
                          <w:szCs w:val="22"/>
                        </w:rPr>
                      </w:pPr>
                      <w:r w:rsidRPr="00C44C28">
                        <w:rPr>
                          <w:rFonts w:ascii="Avenir Next LT Pro" w:eastAsia="Calibri" w:hAnsi="Avenir Next LT Pro"/>
                          <w:sz w:val="22"/>
                          <w:szCs w:val="22"/>
                        </w:rPr>
                        <w:t xml:space="preserve">We welcome and particularly encourage individuals who identify as LGBTQ+, differently abled, women from ethnic minorities, people from various economic backgrounds and people with lived experiences. </w:t>
                      </w:r>
                    </w:p>
                    <w:p w14:paraId="3F86D11E" w14:textId="77777777" w:rsidR="005655DD" w:rsidRPr="00C44C28" w:rsidRDefault="005655DD" w:rsidP="005655DD">
                      <w:pPr>
                        <w:suppressAutoHyphens/>
                        <w:autoSpaceDN w:val="0"/>
                        <w:rPr>
                          <w:rFonts w:ascii="Avenir Next LT Pro" w:hAnsi="Avenir Next LT Pro"/>
                          <w:color w:val="7030A0"/>
                          <w:sz w:val="22"/>
                          <w:szCs w:val="22"/>
                        </w:rPr>
                      </w:pPr>
                    </w:p>
                    <w:p w14:paraId="5C0C1110" w14:textId="77777777" w:rsidR="005655DD" w:rsidRPr="00C44C28" w:rsidRDefault="005655DD" w:rsidP="005655DD">
                      <w:pPr>
                        <w:suppressAutoHyphens/>
                        <w:autoSpaceDN w:val="0"/>
                        <w:rPr>
                          <w:rFonts w:ascii="Avenir Next LT Pro" w:hAnsi="Avenir Next LT Pro"/>
                          <w:color w:val="7030A0"/>
                          <w:sz w:val="22"/>
                          <w:szCs w:val="22"/>
                        </w:rPr>
                      </w:pPr>
                      <w:r w:rsidRPr="00C44C28">
                        <w:rPr>
                          <w:rFonts w:ascii="Avenir Next LT Pro" w:hAnsi="Avenir Next LT Pro"/>
                          <w:color w:val="7030A0"/>
                          <w:sz w:val="22"/>
                          <w:szCs w:val="22"/>
                        </w:rPr>
                        <w:t>Our approach to interviews is:</w:t>
                      </w:r>
                    </w:p>
                    <w:p w14:paraId="55F77DA9" w14:textId="77777777" w:rsidR="005655DD" w:rsidRPr="00C44C28" w:rsidRDefault="005655DD" w:rsidP="005655DD">
                      <w:pPr>
                        <w:numPr>
                          <w:ilvl w:val="0"/>
                          <w:numId w:val="3"/>
                        </w:numPr>
                        <w:suppressAutoHyphens/>
                        <w:autoSpaceDN w:val="0"/>
                        <w:ind w:left="426"/>
                        <w:rPr>
                          <w:rFonts w:ascii="Avenir Next LT Pro" w:hAnsi="Avenir Next LT Pro"/>
                          <w:color w:val="000000"/>
                          <w:sz w:val="22"/>
                          <w:szCs w:val="22"/>
                        </w:rPr>
                      </w:pPr>
                      <w:r w:rsidRPr="00C44C28">
                        <w:rPr>
                          <w:rFonts w:ascii="Avenir Next LT Pro" w:hAnsi="Avenir Next LT Pro"/>
                          <w:color w:val="000000"/>
                          <w:sz w:val="22"/>
                          <w:szCs w:val="22"/>
                        </w:rPr>
                        <w:t>We will ask questions about you- to understand your strengths.</w:t>
                      </w:r>
                    </w:p>
                    <w:p w14:paraId="129C96FC" w14:textId="77777777" w:rsidR="005655DD" w:rsidRPr="00C44C28" w:rsidRDefault="005655DD" w:rsidP="005655DD">
                      <w:pPr>
                        <w:numPr>
                          <w:ilvl w:val="0"/>
                          <w:numId w:val="3"/>
                        </w:numPr>
                        <w:suppressAutoHyphens/>
                        <w:autoSpaceDN w:val="0"/>
                        <w:ind w:left="426"/>
                        <w:rPr>
                          <w:rFonts w:ascii="Avenir Next LT Pro" w:hAnsi="Avenir Next LT Pro"/>
                          <w:color w:val="000000"/>
                          <w:sz w:val="22"/>
                          <w:szCs w:val="22"/>
                        </w:rPr>
                      </w:pPr>
                      <w:r w:rsidRPr="00C44C28">
                        <w:rPr>
                          <w:rFonts w:ascii="Avenir Next LT Pro" w:hAnsi="Avenir Next LT Pro"/>
                          <w:color w:val="000000"/>
                          <w:sz w:val="22"/>
                          <w:szCs w:val="22"/>
                        </w:rPr>
                        <w:t xml:space="preserve">Our interview questions will be based around the Job Description and Person Specification. </w:t>
                      </w:r>
                    </w:p>
                    <w:p w14:paraId="1C590C2E" w14:textId="77777777" w:rsidR="005655DD" w:rsidRPr="00C44C28" w:rsidRDefault="005655DD" w:rsidP="005655DD">
                      <w:pPr>
                        <w:numPr>
                          <w:ilvl w:val="0"/>
                          <w:numId w:val="3"/>
                        </w:numPr>
                        <w:suppressAutoHyphens/>
                        <w:autoSpaceDN w:val="0"/>
                        <w:ind w:left="426"/>
                        <w:rPr>
                          <w:rFonts w:ascii="Avenir Next LT Pro" w:hAnsi="Avenir Next LT Pro"/>
                          <w:color w:val="000000"/>
                          <w:sz w:val="22"/>
                          <w:szCs w:val="22"/>
                        </w:rPr>
                      </w:pPr>
                      <w:r w:rsidRPr="00C44C28">
                        <w:rPr>
                          <w:rFonts w:ascii="Avenir Next LT Pro" w:hAnsi="Avenir Next LT Pro"/>
                          <w:color w:val="000000"/>
                          <w:sz w:val="22"/>
                          <w:szCs w:val="22"/>
                        </w:rPr>
                        <w:t>We will test key skills that are mentioned in the Job Spec.</w:t>
                      </w:r>
                    </w:p>
                    <w:p w14:paraId="1F34F0E4" w14:textId="77777777" w:rsidR="005655DD" w:rsidRPr="00C44C28" w:rsidRDefault="005655DD" w:rsidP="005655DD">
                      <w:pPr>
                        <w:numPr>
                          <w:ilvl w:val="0"/>
                          <w:numId w:val="3"/>
                        </w:numPr>
                        <w:suppressAutoHyphens/>
                        <w:autoSpaceDN w:val="0"/>
                        <w:ind w:left="426"/>
                        <w:rPr>
                          <w:rFonts w:ascii="Avenir Next LT Pro" w:hAnsi="Avenir Next LT Pro"/>
                          <w:sz w:val="22"/>
                          <w:szCs w:val="22"/>
                        </w:rPr>
                      </w:pPr>
                      <w:r w:rsidRPr="00C44C28">
                        <w:rPr>
                          <w:rFonts w:ascii="Avenir Next LT Pro" w:hAnsi="Avenir Next LT Pro"/>
                          <w:color w:val="000000"/>
                          <w:sz w:val="22"/>
                          <w:szCs w:val="22"/>
                        </w:rPr>
                        <w:t xml:space="preserve">You will score higher- if you give us </w:t>
                      </w:r>
                      <w:r w:rsidRPr="00C44C28">
                        <w:rPr>
                          <w:rFonts w:ascii="Avenir Next LT Pro" w:hAnsi="Avenir Next LT Pro"/>
                          <w:b/>
                          <w:bCs/>
                          <w:color w:val="000000"/>
                          <w:sz w:val="22"/>
                          <w:szCs w:val="22"/>
                        </w:rPr>
                        <w:t>examples</w:t>
                      </w:r>
                      <w:r w:rsidRPr="00C44C28">
                        <w:rPr>
                          <w:rFonts w:ascii="Avenir Next LT Pro" w:hAnsi="Avenir Next LT Pro"/>
                          <w:color w:val="000000"/>
                          <w:sz w:val="22"/>
                          <w:szCs w:val="22"/>
                        </w:rPr>
                        <w:t xml:space="preserve"> and explain what you did.</w:t>
                      </w:r>
                    </w:p>
                    <w:p w14:paraId="4D0A2CCD" w14:textId="77777777" w:rsidR="005655DD" w:rsidRDefault="005655DD" w:rsidP="005655DD">
                      <w:pPr>
                        <w:numPr>
                          <w:ilvl w:val="0"/>
                          <w:numId w:val="3"/>
                        </w:numPr>
                        <w:suppressAutoHyphens/>
                        <w:autoSpaceDN w:val="0"/>
                        <w:ind w:left="426"/>
                        <w:rPr>
                          <w:rFonts w:ascii="Avenir Next LT Pro" w:hAnsi="Avenir Next LT Pro"/>
                          <w:color w:val="000000"/>
                          <w:sz w:val="22"/>
                          <w:szCs w:val="22"/>
                        </w:rPr>
                      </w:pPr>
                      <w:r w:rsidRPr="433A6520">
                        <w:rPr>
                          <w:rFonts w:ascii="Avenir Next LT Pro" w:hAnsi="Avenir Next LT Pro"/>
                          <w:color w:val="000000" w:themeColor="text1"/>
                          <w:sz w:val="22"/>
                          <w:szCs w:val="22"/>
                        </w:rPr>
                        <w:t>You will receive the interview questions 1 hour before the interview- to provide you with reflection time.</w:t>
                      </w:r>
                    </w:p>
                    <w:p w14:paraId="1A658360" w14:textId="77777777" w:rsidR="005655DD" w:rsidRDefault="005655DD" w:rsidP="005655DD">
                      <w:pPr>
                        <w:suppressAutoHyphens/>
                        <w:autoSpaceDN w:val="0"/>
                        <w:rPr>
                          <w:rFonts w:ascii="Avenir Next LT Pro" w:hAnsi="Avenir Next LT Pro"/>
                          <w:color w:val="000000"/>
                          <w:sz w:val="22"/>
                          <w:szCs w:val="22"/>
                        </w:rPr>
                      </w:pPr>
                    </w:p>
                    <w:p w14:paraId="436DB79E" w14:textId="77777777" w:rsidR="005655DD" w:rsidRPr="00944374" w:rsidRDefault="005655DD" w:rsidP="005655DD">
                      <w:pPr>
                        <w:rPr>
                          <w:rFonts w:ascii="Avenir Next LT Pro" w:hAnsi="Avenir Next LT Pro"/>
                          <w:color w:val="000000" w:themeColor="text1"/>
                          <w:sz w:val="22"/>
                          <w:szCs w:val="22"/>
                        </w:rPr>
                      </w:pPr>
                      <w:r w:rsidRPr="433A6520">
                        <w:rPr>
                          <w:rFonts w:ascii="Avenir Next LT Pro" w:hAnsi="Avenir Next LT Pro"/>
                          <w:b/>
                          <w:bCs/>
                          <w:color w:val="7030A0"/>
                        </w:rPr>
                        <w:t>Disability Confident Scheme</w:t>
                      </w:r>
                      <w:r>
                        <w:br/>
                      </w:r>
                      <w:r w:rsidRPr="433A6520">
                        <w:rPr>
                          <w:rFonts w:ascii="Avenir Next LT Pro" w:hAnsi="Avenir Next LT Pro"/>
                          <w:color w:val="000000" w:themeColor="text1"/>
                          <w:sz w:val="22"/>
                          <w:szCs w:val="22"/>
                        </w:rPr>
                        <w:t>We run a Disability Confident Scheme (DCS) for candidates with disabilities who meet the minimum selection criteria.</w:t>
                      </w:r>
                      <w:r>
                        <w:br/>
                      </w:r>
                    </w:p>
                    <w:p w14:paraId="6329F5A6" w14:textId="77777777" w:rsidR="005655DD" w:rsidRPr="00944374" w:rsidRDefault="005655DD" w:rsidP="005655DD">
                      <w:pPr>
                        <w:rPr>
                          <w:rFonts w:ascii="Avenir Next LT Pro" w:hAnsi="Avenir Next LT Pro"/>
                          <w:color w:val="000000"/>
                          <w:sz w:val="22"/>
                          <w:szCs w:val="22"/>
                        </w:rPr>
                      </w:pPr>
                      <w:r w:rsidRPr="433A6520">
                        <w:rPr>
                          <w:rFonts w:ascii="Avenir Next LT Pro" w:hAnsi="Avenir Next LT Pro"/>
                          <w:color w:val="000000" w:themeColor="text1"/>
                          <w:sz w:val="22"/>
                          <w:szCs w:val="22"/>
                        </w:rPr>
                        <w:t xml:space="preserve">Disability Confident employers offer an interview to a fair and proportionate number of disabled applicants that </w:t>
                      </w:r>
                      <w:r w:rsidRPr="433A6520">
                        <w:rPr>
                          <w:rFonts w:ascii="Avenir Next LT Pro" w:hAnsi="Avenir Next LT Pro"/>
                          <w:color w:val="7030A0"/>
                          <w:sz w:val="22"/>
                          <w:szCs w:val="22"/>
                        </w:rPr>
                        <w:t>meet 75% of our essential criteria</w:t>
                      </w:r>
                      <w:r w:rsidRPr="433A6520">
                        <w:rPr>
                          <w:rFonts w:ascii="Avenir Next LT Pro" w:hAnsi="Avenir Next LT Pro"/>
                          <w:color w:val="000000" w:themeColor="text1"/>
                          <w:sz w:val="22"/>
                          <w:szCs w:val="22"/>
                        </w:rPr>
                        <w:t xml:space="preserve"> set out in the job description. To be considered for an interview under DCS you must have:</w:t>
                      </w:r>
                    </w:p>
                    <w:p w14:paraId="5BC1C58F" w14:textId="77777777" w:rsidR="005655DD" w:rsidRPr="00944374" w:rsidRDefault="005655DD" w:rsidP="005655DD">
                      <w:pPr>
                        <w:ind w:left="720"/>
                        <w:rPr>
                          <w:rFonts w:ascii="Avenir Next LT Pro" w:hAnsi="Avenir Next LT Pro"/>
                          <w:color w:val="000000"/>
                          <w:sz w:val="22"/>
                          <w:szCs w:val="22"/>
                        </w:rPr>
                      </w:pPr>
                    </w:p>
                    <w:p w14:paraId="33C4DA23" w14:textId="77777777" w:rsidR="005655DD" w:rsidRPr="00944374" w:rsidRDefault="005655DD" w:rsidP="005655DD">
                      <w:pPr>
                        <w:numPr>
                          <w:ilvl w:val="0"/>
                          <w:numId w:val="7"/>
                        </w:numPr>
                        <w:rPr>
                          <w:rFonts w:ascii="Avenir Next LT Pro" w:eastAsia="Calibri" w:hAnsi="Avenir Next LT Pro" w:cs="Calibri"/>
                          <w:color w:val="000000"/>
                          <w:sz w:val="22"/>
                          <w:szCs w:val="22"/>
                        </w:rPr>
                      </w:pPr>
                      <w:r w:rsidRPr="00944374">
                        <w:rPr>
                          <w:rFonts w:ascii="Avenir Next LT Pro" w:eastAsia="Calibri" w:hAnsi="Avenir Next LT Pro" w:cs="Calibri"/>
                          <w:color w:val="000000"/>
                          <w:sz w:val="22"/>
                          <w:szCs w:val="22"/>
                        </w:rPr>
                        <w:t>A physical or mental impairment which has a substantial and long term (over 12 months) adverse effect on your ability to carry out normal day to day activities; or a long-term health condition; and</w:t>
                      </w:r>
                    </w:p>
                    <w:p w14:paraId="21F14CBB" w14:textId="77777777" w:rsidR="005655DD" w:rsidRPr="00944374" w:rsidRDefault="005655DD" w:rsidP="005655DD">
                      <w:pPr>
                        <w:numPr>
                          <w:ilvl w:val="0"/>
                          <w:numId w:val="7"/>
                        </w:numPr>
                        <w:rPr>
                          <w:rFonts w:ascii="Avenir Next LT Pro" w:eastAsia="Calibri" w:hAnsi="Avenir Next LT Pro" w:cs="Calibri"/>
                          <w:color w:val="000000"/>
                          <w:sz w:val="22"/>
                          <w:szCs w:val="22"/>
                        </w:rPr>
                      </w:pPr>
                      <w:r w:rsidRPr="00944374">
                        <w:rPr>
                          <w:rFonts w:ascii="Avenir Next LT Pro" w:eastAsia="Calibri" w:hAnsi="Avenir Next LT Pro" w:cs="Calibri"/>
                          <w:color w:val="000000"/>
                          <w:sz w:val="22"/>
                          <w:szCs w:val="22"/>
                        </w:rPr>
                        <w:t>Demonstrated that you meet all the minimum qualifying criteria set out in the advertisement for the post at the application and testing stages.</w:t>
                      </w:r>
                    </w:p>
                    <w:p w14:paraId="41195782" w14:textId="77777777" w:rsidR="005655DD" w:rsidRDefault="005655DD" w:rsidP="005655DD">
                      <w:pPr>
                        <w:suppressAutoHyphens/>
                        <w:autoSpaceDN w:val="0"/>
                        <w:rPr>
                          <w:rFonts w:ascii="Avenir Next LT Pro" w:hAnsi="Avenir Next LT Pro"/>
                          <w:color w:val="000000"/>
                          <w:sz w:val="22"/>
                          <w:szCs w:val="22"/>
                        </w:rPr>
                      </w:pPr>
                    </w:p>
                    <w:p w14:paraId="21ABAAAB" w14:textId="03E5305C" w:rsidR="00E96A6B" w:rsidRPr="00E96A6B" w:rsidRDefault="00E96A6B" w:rsidP="005655DD">
                      <w:pPr>
                        <w:suppressAutoHyphens/>
                        <w:autoSpaceDN w:val="0"/>
                        <w:rPr>
                          <w:rFonts w:ascii="Avenir Next LT Pro" w:hAnsi="Avenir Next LT Pro"/>
                          <w:b/>
                          <w:bCs/>
                          <w:color w:val="7030A0"/>
                          <w:sz w:val="22"/>
                          <w:szCs w:val="22"/>
                        </w:rPr>
                      </w:pPr>
                      <w:r w:rsidRPr="00E96A6B">
                        <w:rPr>
                          <w:rFonts w:ascii="Avenir Next LT Pro" w:hAnsi="Avenir Next LT Pro"/>
                          <w:b/>
                          <w:bCs/>
                          <w:color w:val="7030A0"/>
                          <w:sz w:val="22"/>
                          <w:szCs w:val="22"/>
                        </w:rPr>
                        <w:t xml:space="preserve">Safer Recruitment </w:t>
                      </w:r>
                    </w:p>
                    <w:p w14:paraId="34EFA5F5" w14:textId="476B3C21" w:rsidR="005655DD" w:rsidRPr="00757426" w:rsidRDefault="00757426">
                      <w:pPr>
                        <w:rPr>
                          <w:rFonts w:ascii="Avenir Next LT Pro" w:hAnsi="Avenir Next LT Pro"/>
                          <w:sz w:val="22"/>
                          <w:szCs w:val="22"/>
                        </w:rPr>
                      </w:pPr>
                      <w:r>
                        <w:rPr>
                          <w:rFonts w:ascii="Avenir Next LT Pro" w:hAnsi="Avenir Next LT Pro"/>
                          <w:sz w:val="22"/>
                          <w:szCs w:val="22"/>
                        </w:rPr>
                        <w:t>T</w:t>
                      </w:r>
                      <w:r w:rsidRPr="00757426">
                        <w:rPr>
                          <w:rFonts w:ascii="Avenir Next LT Pro" w:hAnsi="Avenir Next LT Pro"/>
                          <w:sz w:val="22"/>
                          <w:szCs w:val="22"/>
                        </w:rPr>
                        <w:t xml:space="preserve">he Welsh Refugee Council is committed to safeguarding and promoting the welfare of children, young people and vulnerable adults. We follow robust safer recruitment </w:t>
                      </w:r>
                      <w:r w:rsidR="00B65A0C" w:rsidRPr="00757426">
                        <w:rPr>
                          <w:rFonts w:ascii="Avenir Next LT Pro" w:hAnsi="Avenir Next LT Pro"/>
                          <w:sz w:val="22"/>
                          <w:szCs w:val="22"/>
                        </w:rPr>
                        <w:t>practices,</w:t>
                      </w:r>
                      <w:r w:rsidRPr="00757426">
                        <w:rPr>
                          <w:rFonts w:ascii="Avenir Next LT Pro" w:hAnsi="Avenir Next LT Pro"/>
                          <w:sz w:val="22"/>
                          <w:szCs w:val="22"/>
                        </w:rPr>
                        <w:t xml:space="preserve"> and all roles are subject to appropriate screening, including references and Disclosure and Barring Service (DBS) checks where applicable</w:t>
                      </w:r>
                      <w:r w:rsidR="00B65A0C">
                        <w:rPr>
                          <w:rFonts w:ascii="Avenir Next LT Pro" w:hAnsi="Avenir Next LT Pro"/>
                          <w:sz w:val="22"/>
                          <w:szCs w:val="22"/>
                        </w:rPr>
                        <w:t>.</w:t>
                      </w:r>
                    </w:p>
                  </w:txbxContent>
                </v:textbox>
                <w10:wrap type="square"/>
              </v:shape>
            </w:pict>
          </mc:Fallback>
        </mc:AlternateContent>
      </w:r>
    </w:p>
    <w:p w14:paraId="614DA17B" w14:textId="3A3F2A5E" w:rsidR="000C6F61" w:rsidRDefault="000C6F61" w:rsidP="00E34846">
      <w:pPr>
        <w:jc w:val="both"/>
        <w:rPr>
          <w:rFonts w:ascii="Avenir Next LT Pro" w:hAnsi="Avenir Next LT Pro"/>
          <w:b/>
          <w:bCs/>
          <w:color w:val="7030A0"/>
          <w:sz w:val="22"/>
          <w:szCs w:val="22"/>
        </w:rPr>
      </w:pPr>
    </w:p>
    <w:p w14:paraId="0EC14C10" w14:textId="3C8F7507" w:rsidR="00D00FE5" w:rsidRDefault="00D00FE5" w:rsidP="00E34846">
      <w:pPr>
        <w:jc w:val="both"/>
        <w:rPr>
          <w:rFonts w:ascii="Avenir Next LT Pro" w:hAnsi="Avenir Next LT Pro"/>
          <w:b/>
          <w:bCs/>
          <w:color w:val="7030A0"/>
          <w:sz w:val="22"/>
          <w:szCs w:val="22"/>
        </w:rPr>
      </w:pPr>
    </w:p>
    <w:p w14:paraId="1E727B11" w14:textId="575ECED6" w:rsidR="00BC11B6" w:rsidRDefault="00C13D86" w:rsidP="005655DD">
      <w:pPr>
        <w:jc w:val="both"/>
        <w:rPr>
          <w:rFonts w:ascii="Avenir Next LT Pro" w:hAnsi="Avenir Next LT Pro"/>
          <w:color w:val="000000"/>
          <w:sz w:val="22"/>
          <w:szCs w:val="22"/>
        </w:rPr>
      </w:pPr>
      <w:r>
        <w:rPr>
          <w:rFonts w:ascii="Avenir Next LT Pro" w:hAnsi="Avenir Next LT Pro"/>
          <w:b/>
          <w:bCs/>
          <w:color w:val="7030A0"/>
          <w:sz w:val="22"/>
          <w:szCs w:val="22"/>
        </w:rPr>
        <w:br/>
      </w:r>
    </w:p>
    <w:p w14:paraId="0F1BF8DD" w14:textId="77777777" w:rsidR="00050274" w:rsidRDefault="00050274" w:rsidP="00C44C28">
      <w:pPr>
        <w:rPr>
          <w:rFonts w:ascii="Avenir Next LT Pro" w:hAnsi="Avenir Next LT Pro"/>
          <w:b/>
          <w:bCs/>
          <w:sz w:val="28"/>
          <w:szCs w:val="28"/>
          <w:lang w:val="en"/>
        </w:rPr>
      </w:pPr>
    </w:p>
    <w:p w14:paraId="5407E252" w14:textId="77777777" w:rsidR="00050274" w:rsidRDefault="00050274" w:rsidP="00C44C28">
      <w:pPr>
        <w:rPr>
          <w:rFonts w:ascii="Avenir Next LT Pro" w:hAnsi="Avenir Next LT Pro"/>
          <w:b/>
          <w:bCs/>
          <w:sz w:val="28"/>
          <w:szCs w:val="28"/>
          <w:lang w:val="en"/>
        </w:rPr>
      </w:pPr>
    </w:p>
    <w:p w14:paraId="18B11918" w14:textId="77777777" w:rsidR="00050274" w:rsidRDefault="00050274" w:rsidP="00C44C28">
      <w:pPr>
        <w:rPr>
          <w:rFonts w:ascii="Avenir Next LT Pro" w:hAnsi="Avenir Next LT Pro"/>
          <w:b/>
          <w:bCs/>
          <w:sz w:val="28"/>
          <w:szCs w:val="28"/>
          <w:lang w:val="en"/>
        </w:rPr>
      </w:pPr>
    </w:p>
    <w:p w14:paraId="1F0E424A" w14:textId="77777777" w:rsidR="006131C7" w:rsidRDefault="006131C7" w:rsidP="00C44C28">
      <w:pPr>
        <w:rPr>
          <w:rFonts w:ascii="Avenir Next LT Pro" w:hAnsi="Avenir Next LT Pro"/>
          <w:b/>
          <w:bCs/>
          <w:sz w:val="28"/>
          <w:szCs w:val="28"/>
          <w:lang w:val="en"/>
        </w:rPr>
      </w:pPr>
    </w:p>
    <w:p w14:paraId="26563AFE" w14:textId="77777777" w:rsidR="00050274" w:rsidRDefault="00050274" w:rsidP="00C44C28">
      <w:pPr>
        <w:rPr>
          <w:rFonts w:ascii="Avenir Next LT Pro" w:hAnsi="Avenir Next LT Pro"/>
          <w:b/>
          <w:bCs/>
          <w:sz w:val="28"/>
          <w:szCs w:val="28"/>
          <w:lang w:val="en"/>
        </w:rPr>
      </w:pPr>
    </w:p>
    <w:p w14:paraId="23E91BFE" w14:textId="77777777" w:rsidR="008F6770" w:rsidRDefault="008F6770" w:rsidP="00C44C28">
      <w:pPr>
        <w:rPr>
          <w:rFonts w:ascii="Avenir Next LT Pro" w:hAnsi="Avenir Next LT Pro"/>
          <w:b/>
          <w:bCs/>
          <w:sz w:val="28"/>
          <w:szCs w:val="28"/>
          <w:lang w:val="en"/>
        </w:rPr>
      </w:pPr>
    </w:p>
    <w:p w14:paraId="73F273B2" w14:textId="77777777" w:rsidR="00F21438" w:rsidRDefault="00F21438" w:rsidP="00C44C28">
      <w:pPr>
        <w:rPr>
          <w:rFonts w:ascii="Avenir Next LT Pro" w:hAnsi="Avenir Next LT Pro"/>
          <w:b/>
          <w:bCs/>
          <w:sz w:val="28"/>
          <w:szCs w:val="28"/>
          <w:lang w:val="en"/>
        </w:rPr>
      </w:pPr>
    </w:p>
    <w:p w14:paraId="159D24CE" w14:textId="5B1AD90A" w:rsidR="00C44C28" w:rsidRDefault="00C44C28" w:rsidP="00C44C28">
      <w:pPr>
        <w:rPr>
          <w:rFonts w:ascii="Avenir Next LT Pro" w:hAnsi="Avenir Next LT Pro"/>
          <w:b/>
          <w:bCs/>
          <w:sz w:val="28"/>
          <w:szCs w:val="28"/>
          <w:lang w:val="en"/>
        </w:rPr>
      </w:pPr>
      <w:r>
        <w:rPr>
          <w:rFonts w:ascii="Avenir Next LT Pro" w:hAnsi="Avenir Next LT Pro"/>
          <w:b/>
          <w:bCs/>
          <w:sz w:val="28"/>
          <w:szCs w:val="28"/>
          <w:lang w:val="en"/>
        </w:rPr>
        <w:t>How to apply?</w:t>
      </w:r>
    </w:p>
    <w:p w14:paraId="6953D2AB" w14:textId="4899AF14" w:rsidR="00C44C28" w:rsidRPr="00C44C28" w:rsidRDefault="00C44C28" w:rsidP="00C44C28">
      <w:pPr>
        <w:suppressAutoHyphens/>
        <w:autoSpaceDN w:val="0"/>
        <w:rPr>
          <w:rFonts w:ascii="Avenir Next LT Pro" w:hAnsi="Avenir Next LT Pro"/>
          <w:color w:val="000000"/>
          <w:sz w:val="22"/>
          <w:szCs w:val="22"/>
        </w:rPr>
      </w:pPr>
      <w:r w:rsidRPr="00C44C28">
        <w:rPr>
          <w:rFonts w:ascii="Avenir Next LT Pro" w:hAnsi="Avenir Next LT Pro"/>
          <w:sz w:val="22"/>
          <w:szCs w:val="22"/>
          <w:lang w:val="en"/>
        </w:rPr>
        <w:t>Please complete our Application Form.  Please note CVs will not be accepted</w:t>
      </w:r>
    </w:p>
    <w:p w14:paraId="70FEDA3E" w14:textId="77777777" w:rsidR="00C44C28" w:rsidRDefault="00C44C28" w:rsidP="00C44C28">
      <w:pPr>
        <w:suppressAutoHyphens/>
        <w:autoSpaceDN w:val="0"/>
        <w:rPr>
          <w:rFonts w:ascii="Avenir Next LT Pro" w:hAnsi="Avenir Next LT Pro"/>
          <w:b/>
          <w:bCs/>
          <w:color w:val="FF0000"/>
          <w:sz w:val="22"/>
          <w:szCs w:val="22"/>
          <w:lang w:val="en"/>
        </w:rPr>
      </w:pPr>
    </w:p>
    <w:p w14:paraId="1AA2E832" w14:textId="77777777" w:rsidR="00857675" w:rsidRDefault="005E70E7" w:rsidP="001503AE">
      <w:pPr>
        <w:suppressAutoHyphens/>
        <w:autoSpaceDN w:val="0"/>
        <w:rPr>
          <w:rFonts w:ascii="Avenir Next LT Pro" w:hAnsi="Avenir Next LT Pro"/>
          <w:sz w:val="22"/>
          <w:szCs w:val="22"/>
        </w:rPr>
      </w:pPr>
      <w:r w:rsidRPr="00C44C28">
        <w:rPr>
          <w:rFonts w:ascii="Avenir Next LT Pro" w:hAnsi="Avenir Next LT Pro"/>
          <w:b/>
          <w:bCs/>
          <w:sz w:val="22"/>
          <w:szCs w:val="22"/>
          <w:lang w:val="en"/>
        </w:rPr>
        <w:t xml:space="preserve">Please submit your application to </w:t>
      </w:r>
      <w:hyperlink r:id="rId22" w:history="1">
        <w:r w:rsidRPr="00C44C28">
          <w:rPr>
            <w:rFonts w:ascii="Avenir Next LT Pro" w:hAnsi="Avenir Next LT Pro"/>
            <w:b/>
            <w:bCs/>
            <w:color w:val="0563C1"/>
            <w:sz w:val="22"/>
            <w:szCs w:val="22"/>
            <w:u w:val="single"/>
            <w:lang w:val="en"/>
          </w:rPr>
          <w:t>recruitment@wrc.wales</w:t>
        </w:r>
      </w:hyperlink>
      <w:r w:rsidR="00857675">
        <w:rPr>
          <w:rFonts w:ascii="Avenir Next LT Pro" w:hAnsi="Avenir Next LT Pro"/>
          <w:sz w:val="22"/>
          <w:szCs w:val="22"/>
        </w:rPr>
        <w:t xml:space="preserve"> </w:t>
      </w:r>
    </w:p>
    <w:p w14:paraId="2F4E1EF7" w14:textId="34E39A4A" w:rsidR="005E70E7" w:rsidRDefault="001503AE" w:rsidP="001503AE">
      <w:pPr>
        <w:suppressAutoHyphens/>
        <w:autoSpaceDN w:val="0"/>
        <w:rPr>
          <w:rFonts w:ascii="Avenir Next LT Pro" w:hAnsi="Avenir Next LT Pro"/>
          <w:sz w:val="22"/>
          <w:szCs w:val="22"/>
          <w:lang w:val="en"/>
        </w:rPr>
      </w:pPr>
      <w:r w:rsidRPr="001503AE">
        <w:rPr>
          <w:rFonts w:ascii="Avenir Next LT Pro" w:hAnsi="Avenir Next LT Pro"/>
          <w:sz w:val="22"/>
          <w:szCs w:val="22"/>
        </w:rPr>
        <w:t>Please</w:t>
      </w:r>
      <w:r w:rsidR="005E70E7" w:rsidRPr="001503AE">
        <w:rPr>
          <w:rFonts w:ascii="Avenir Next LT Pro" w:hAnsi="Avenir Next LT Pro"/>
          <w:sz w:val="22"/>
          <w:szCs w:val="22"/>
          <w:lang w:val="en"/>
        </w:rPr>
        <w:t xml:space="preserve"> put</w:t>
      </w:r>
      <w:r w:rsidR="005E70E7" w:rsidRPr="00C44C28">
        <w:rPr>
          <w:rFonts w:ascii="Avenir Next LT Pro" w:hAnsi="Avenir Next LT Pro"/>
          <w:sz w:val="22"/>
          <w:szCs w:val="22"/>
          <w:lang w:val="en"/>
        </w:rPr>
        <w:t xml:space="preserve"> the name of the job role in the subject heading of your email. </w:t>
      </w:r>
    </w:p>
    <w:p w14:paraId="2F0A78E6" w14:textId="77777777" w:rsidR="001503AE" w:rsidRDefault="001503AE" w:rsidP="001503AE">
      <w:pPr>
        <w:suppressAutoHyphens/>
        <w:autoSpaceDN w:val="0"/>
        <w:rPr>
          <w:rFonts w:ascii="Avenir Next LT Pro" w:hAnsi="Avenir Next LT Pro"/>
          <w:sz w:val="22"/>
          <w:szCs w:val="22"/>
          <w:lang w:val="en"/>
        </w:rPr>
      </w:pPr>
    </w:p>
    <w:p w14:paraId="580B0069" w14:textId="34B44B23" w:rsidR="00857675" w:rsidRPr="00C44C28" w:rsidRDefault="001503AE" w:rsidP="002100F0">
      <w:pPr>
        <w:suppressAutoHyphens/>
        <w:autoSpaceDN w:val="0"/>
        <w:rPr>
          <w:rFonts w:ascii="Avenir Next LT Pro" w:hAnsi="Avenir Next LT Pro"/>
          <w:sz w:val="22"/>
          <w:szCs w:val="22"/>
          <w:lang w:val="en-US"/>
        </w:rPr>
      </w:pPr>
      <w:r w:rsidRPr="00857675">
        <w:rPr>
          <w:rFonts w:ascii="Avenir Next LT Pro" w:hAnsi="Avenir Next LT Pro"/>
          <w:b/>
          <w:bCs/>
          <w:color w:val="EE0000"/>
          <w:sz w:val="22"/>
          <w:szCs w:val="22"/>
          <w:lang w:val="en-US"/>
        </w:rPr>
        <w:t xml:space="preserve">Application deadline: </w:t>
      </w:r>
      <w:r w:rsidR="002100F0" w:rsidRPr="002100F0">
        <w:rPr>
          <w:rFonts w:ascii="Avenir Next LT Pro" w:hAnsi="Avenir Next LT Pro"/>
          <w:b/>
          <w:bCs/>
          <w:color w:val="EE0000"/>
          <w:sz w:val="22"/>
          <w:szCs w:val="22"/>
        </w:rPr>
        <w:t>Wednesday 28 October 9am</w:t>
      </w:r>
      <w:r w:rsidR="00A01A46">
        <w:rPr>
          <w:rFonts w:ascii="Avenir Next LT Pro" w:hAnsi="Avenir Next LT Pro"/>
          <w:b/>
          <w:bCs/>
          <w:color w:val="EE0000"/>
          <w:sz w:val="22"/>
          <w:szCs w:val="22"/>
          <w:lang w:val="en-US"/>
        </w:rPr>
        <w:t xml:space="preserve">. </w:t>
      </w:r>
      <w:r w:rsidRPr="46C71D4C">
        <w:rPr>
          <w:rFonts w:ascii="Avenir Next LT Pro" w:hAnsi="Avenir Next LT Pro"/>
          <w:sz w:val="22"/>
          <w:szCs w:val="22"/>
          <w:lang w:val="en-US"/>
        </w:rPr>
        <w:t xml:space="preserve">Applications received after this </w:t>
      </w:r>
      <w:r w:rsidR="009666F7" w:rsidRPr="46C71D4C">
        <w:rPr>
          <w:rFonts w:ascii="Avenir Next LT Pro" w:hAnsi="Avenir Next LT Pro"/>
          <w:sz w:val="22"/>
          <w:szCs w:val="22"/>
          <w:lang w:val="en-US"/>
        </w:rPr>
        <w:t>date</w:t>
      </w:r>
      <w:r w:rsidRPr="46C71D4C">
        <w:rPr>
          <w:rFonts w:ascii="Avenir Next LT Pro" w:hAnsi="Avenir Next LT Pro"/>
          <w:sz w:val="22"/>
          <w:szCs w:val="22"/>
          <w:lang w:val="en-US"/>
        </w:rPr>
        <w:t xml:space="preserve"> will not be accepted.</w:t>
      </w:r>
    </w:p>
    <w:p w14:paraId="6306B1BC" w14:textId="77777777" w:rsidR="005E70E7" w:rsidRPr="00A11EEB" w:rsidRDefault="005E70E7" w:rsidP="00A11EEB">
      <w:pPr>
        <w:suppressAutoHyphens/>
        <w:autoSpaceDN w:val="0"/>
        <w:rPr>
          <w:rFonts w:ascii="Avenir Next LT Pro" w:hAnsi="Avenir Next LT Pro"/>
          <w:b/>
          <w:bCs/>
          <w:sz w:val="22"/>
          <w:szCs w:val="22"/>
          <w:lang w:val="en-US"/>
        </w:rPr>
      </w:pPr>
    </w:p>
    <w:p w14:paraId="6BDC0434" w14:textId="77777777" w:rsidR="0079497B" w:rsidRPr="0079497B" w:rsidRDefault="005E70E7" w:rsidP="0079497B">
      <w:pPr>
        <w:suppressAutoHyphens/>
        <w:autoSpaceDN w:val="0"/>
        <w:rPr>
          <w:rFonts w:ascii="Avenir Next LT Pro" w:hAnsi="Avenir Next LT Pro"/>
          <w:b/>
          <w:bCs/>
          <w:color w:val="EE0000"/>
          <w:sz w:val="22"/>
          <w:szCs w:val="22"/>
        </w:rPr>
      </w:pPr>
      <w:r w:rsidRPr="433A6520">
        <w:rPr>
          <w:rFonts w:ascii="Avenir Next LT Pro" w:hAnsi="Avenir Next LT Pro"/>
          <w:sz w:val="22"/>
          <w:szCs w:val="22"/>
          <w:lang w:val="en-US"/>
        </w:rPr>
        <w:t xml:space="preserve">Invites for </w:t>
      </w:r>
      <w:r w:rsidR="00A11EEB" w:rsidRPr="433A6520">
        <w:rPr>
          <w:rFonts w:ascii="Avenir Next LT Pro" w:hAnsi="Avenir Next LT Pro"/>
          <w:sz w:val="22"/>
          <w:szCs w:val="22"/>
          <w:lang w:val="en-US"/>
        </w:rPr>
        <w:t>interviews</w:t>
      </w:r>
      <w:r w:rsidRPr="433A6520">
        <w:rPr>
          <w:rFonts w:ascii="Avenir Next LT Pro" w:hAnsi="Avenir Next LT Pro"/>
          <w:sz w:val="22"/>
          <w:szCs w:val="22"/>
          <w:lang w:val="en-US"/>
        </w:rPr>
        <w:t xml:space="preserve"> will be sent by email</w:t>
      </w:r>
      <w:r w:rsidR="00A11EEB" w:rsidRPr="433A6520">
        <w:rPr>
          <w:rFonts w:ascii="Avenir Next LT Pro" w:hAnsi="Avenir Next LT Pro"/>
          <w:sz w:val="22"/>
          <w:szCs w:val="22"/>
          <w:lang w:val="en-US"/>
        </w:rPr>
        <w:t>.</w:t>
      </w:r>
      <w:r w:rsidR="00A11EEB" w:rsidRPr="433A6520">
        <w:rPr>
          <w:rFonts w:ascii="Avenir Next LT Pro" w:hAnsi="Avenir Next LT Pro"/>
          <w:b/>
          <w:bCs/>
          <w:sz w:val="22"/>
          <w:szCs w:val="22"/>
          <w:lang w:val="en-US"/>
        </w:rPr>
        <w:t xml:space="preserve"> </w:t>
      </w:r>
      <w:r w:rsidR="00A11EEB" w:rsidRPr="00532F18">
        <w:rPr>
          <w:rFonts w:ascii="Avenir Next LT Pro" w:hAnsi="Avenir Next LT Pro"/>
          <w:b/>
          <w:bCs/>
          <w:color w:val="EE0000"/>
          <w:sz w:val="22"/>
          <w:szCs w:val="22"/>
          <w:lang w:val="en-US"/>
        </w:rPr>
        <w:t>I</w:t>
      </w:r>
      <w:r w:rsidRPr="00532F18">
        <w:rPr>
          <w:rFonts w:ascii="Avenir Next LT Pro" w:hAnsi="Avenir Next LT Pro"/>
          <w:b/>
          <w:bCs/>
          <w:color w:val="EE0000"/>
          <w:sz w:val="22"/>
          <w:szCs w:val="22"/>
          <w:lang w:val="en-US"/>
        </w:rPr>
        <w:t>nterviews will</w:t>
      </w:r>
      <w:r w:rsidR="00D13C61" w:rsidRPr="00532F18">
        <w:rPr>
          <w:rFonts w:ascii="Avenir Next LT Pro" w:hAnsi="Avenir Next LT Pro"/>
          <w:b/>
          <w:bCs/>
          <w:color w:val="EE0000"/>
          <w:sz w:val="22"/>
          <w:szCs w:val="22"/>
          <w:lang w:val="en-US"/>
        </w:rPr>
        <w:t xml:space="preserve"> likely </w:t>
      </w:r>
      <w:r w:rsidR="00C33AAC" w:rsidRPr="00532F18">
        <w:rPr>
          <w:rFonts w:ascii="Avenir Next LT Pro" w:hAnsi="Avenir Next LT Pro"/>
          <w:b/>
          <w:bCs/>
          <w:color w:val="EE0000"/>
          <w:sz w:val="22"/>
          <w:szCs w:val="22"/>
          <w:lang w:val="en-US"/>
        </w:rPr>
        <w:t>be held</w:t>
      </w:r>
      <w:r w:rsidR="00D13C61" w:rsidRPr="00532F18">
        <w:rPr>
          <w:rFonts w:ascii="Avenir Next LT Pro" w:hAnsi="Avenir Next LT Pro"/>
          <w:b/>
          <w:bCs/>
          <w:color w:val="EE0000"/>
          <w:sz w:val="22"/>
          <w:szCs w:val="22"/>
          <w:lang w:val="en-US"/>
        </w:rPr>
        <w:t xml:space="preserve"> on</w:t>
      </w:r>
      <w:r w:rsidR="00C33AAC" w:rsidRPr="00532F18">
        <w:rPr>
          <w:rFonts w:ascii="Avenir Next LT Pro" w:hAnsi="Avenir Next LT Pro"/>
          <w:b/>
          <w:bCs/>
          <w:color w:val="EE0000"/>
          <w:sz w:val="22"/>
          <w:szCs w:val="22"/>
          <w:lang w:val="en-US"/>
        </w:rPr>
        <w:t xml:space="preserve"> </w:t>
      </w:r>
      <w:r w:rsidR="0079497B" w:rsidRPr="0079497B">
        <w:rPr>
          <w:rFonts w:ascii="Avenir Next LT Pro" w:hAnsi="Avenir Next LT Pro"/>
          <w:b/>
          <w:bCs/>
          <w:color w:val="EE0000"/>
          <w:sz w:val="22"/>
          <w:szCs w:val="22"/>
        </w:rPr>
        <w:t>Monday 9 November</w:t>
      </w:r>
    </w:p>
    <w:p w14:paraId="18BEB0D0" w14:textId="729A3A4B" w:rsidR="004D56EC" w:rsidRPr="00D93EDB" w:rsidRDefault="004D56EC" w:rsidP="0079497B">
      <w:pPr>
        <w:suppressAutoHyphens/>
        <w:autoSpaceDN w:val="0"/>
        <w:rPr>
          <w:rFonts w:ascii="Avenir Next LT Pro" w:hAnsi="Avenir Next LT Pro"/>
          <w:color w:val="000000" w:themeColor="text1"/>
          <w:sz w:val="22"/>
          <w:szCs w:val="22"/>
          <w:lang w:val="en"/>
        </w:rPr>
      </w:pPr>
    </w:p>
    <w:p w14:paraId="07241854" w14:textId="7849E12D" w:rsidR="00A16BF6" w:rsidRPr="00A16BF6" w:rsidRDefault="00D93EDB" w:rsidP="00C44FEF">
      <w:pPr>
        <w:suppressAutoHyphens/>
        <w:autoSpaceDN w:val="0"/>
        <w:rPr>
          <w:rFonts w:ascii="Avenir Next LT Pro" w:hAnsi="Avenir Next LT Pro"/>
          <w:color w:val="000000" w:themeColor="text1"/>
          <w:sz w:val="22"/>
          <w:szCs w:val="22"/>
        </w:rPr>
      </w:pPr>
      <w:r w:rsidRPr="00D93EDB">
        <w:rPr>
          <w:rFonts w:ascii="Avenir Next LT Pro" w:hAnsi="Avenir Next LT Pro"/>
          <w:color w:val="000000" w:themeColor="text1"/>
          <w:sz w:val="22"/>
          <w:szCs w:val="22"/>
        </w:rPr>
        <w:t xml:space="preserve">For further information about what to expect from our recruitment process, please read </w:t>
      </w:r>
      <w:hyperlink r:id="rId23" w:history="1">
        <w:r w:rsidR="00C44FEF">
          <w:rPr>
            <w:rStyle w:val="Hyperlink"/>
            <w:rFonts w:ascii="Avenir Next LT Pro" w:hAnsi="Avenir Next LT Pro"/>
            <w:sz w:val="22"/>
            <w:szCs w:val="22"/>
          </w:rPr>
          <w:t>our recruitment commitments</w:t>
        </w:r>
      </w:hyperlink>
      <w:r w:rsidR="00C44FEF">
        <w:rPr>
          <w:rFonts w:ascii="Avenir Next LT Pro" w:hAnsi="Avenir Next LT Pro"/>
          <w:color w:val="000000" w:themeColor="text1"/>
          <w:sz w:val="22"/>
          <w:szCs w:val="22"/>
        </w:rPr>
        <w:t>.</w:t>
      </w:r>
    </w:p>
    <w:p w14:paraId="12CF4C6A" w14:textId="0EC613FA" w:rsidR="00D93EDB" w:rsidRPr="00A16BF6" w:rsidRDefault="00D93EDB" w:rsidP="00D93EDB">
      <w:pPr>
        <w:suppressAutoHyphens/>
        <w:autoSpaceDN w:val="0"/>
        <w:rPr>
          <w:rFonts w:ascii="Avenir Next LT Pro" w:hAnsi="Avenir Next LT Pro"/>
          <w:color w:val="000000" w:themeColor="text1"/>
          <w:sz w:val="22"/>
          <w:szCs w:val="22"/>
        </w:rPr>
      </w:pPr>
    </w:p>
    <w:sectPr w:rsidR="00D93EDB" w:rsidRPr="00A16BF6" w:rsidSect="00932225">
      <w:footerReference w:type="default" r:id="rId24"/>
      <w:pgSz w:w="12240" w:h="15840"/>
      <w:pgMar w:top="709" w:right="1418"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9C704" w14:textId="77777777" w:rsidR="009A42D7" w:rsidRDefault="009A42D7" w:rsidP="00641D67">
      <w:r>
        <w:separator/>
      </w:r>
    </w:p>
  </w:endnote>
  <w:endnote w:type="continuationSeparator" w:id="0">
    <w:p w14:paraId="43667FA7" w14:textId="77777777" w:rsidR="009A42D7" w:rsidRDefault="009A42D7" w:rsidP="00641D67">
      <w:r>
        <w:continuationSeparator/>
      </w:r>
    </w:p>
  </w:endnote>
  <w:endnote w:type="continuationNotice" w:id="1">
    <w:p w14:paraId="6ED56A1A" w14:textId="77777777" w:rsidR="009A42D7" w:rsidRDefault="009A42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586792"/>
      <w:docPartObj>
        <w:docPartGallery w:val="Page Numbers (Bottom of Page)"/>
        <w:docPartUnique/>
      </w:docPartObj>
    </w:sdtPr>
    <w:sdtEndPr/>
    <w:sdtContent>
      <w:sdt>
        <w:sdtPr>
          <w:id w:val="-1769616900"/>
          <w:docPartObj>
            <w:docPartGallery w:val="Page Numbers (Top of Page)"/>
            <w:docPartUnique/>
          </w:docPartObj>
        </w:sdtPr>
        <w:sdtEndPr/>
        <w:sdtContent>
          <w:p w14:paraId="3094A29D" w14:textId="6D2F7E58" w:rsidR="00500896" w:rsidRDefault="00500896">
            <w:pPr>
              <w:pStyle w:val="Footer"/>
              <w:jc w:val="right"/>
            </w:pPr>
            <w:r w:rsidRPr="00500896">
              <w:rPr>
                <w:rFonts w:ascii="Avenir Next LT Pro" w:hAnsi="Avenir Next LT Pro"/>
                <w:sz w:val="20"/>
                <w:szCs w:val="20"/>
              </w:rPr>
              <w:t xml:space="preserve">Page </w:t>
            </w:r>
            <w:r w:rsidRPr="00500896">
              <w:rPr>
                <w:rFonts w:ascii="Avenir Next LT Pro" w:hAnsi="Avenir Next LT Pro"/>
                <w:b/>
                <w:bCs/>
                <w:sz w:val="20"/>
                <w:szCs w:val="20"/>
              </w:rPr>
              <w:fldChar w:fldCharType="begin"/>
            </w:r>
            <w:r w:rsidRPr="00500896">
              <w:rPr>
                <w:rFonts w:ascii="Avenir Next LT Pro" w:hAnsi="Avenir Next LT Pro"/>
                <w:b/>
                <w:bCs/>
                <w:sz w:val="20"/>
                <w:szCs w:val="20"/>
              </w:rPr>
              <w:instrText xml:space="preserve"> PAGE </w:instrText>
            </w:r>
            <w:r w:rsidRPr="00500896">
              <w:rPr>
                <w:rFonts w:ascii="Avenir Next LT Pro" w:hAnsi="Avenir Next LT Pro"/>
                <w:b/>
                <w:bCs/>
                <w:sz w:val="20"/>
                <w:szCs w:val="20"/>
              </w:rPr>
              <w:fldChar w:fldCharType="separate"/>
            </w:r>
            <w:r w:rsidRPr="00500896">
              <w:rPr>
                <w:rFonts w:ascii="Avenir Next LT Pro" w:hAnsi="Avenir Next LT Pro"/>
                <w:b/>
                <w:bCs/>
                <w:noProof/>
                <w:sz w:val="20"/>
                <w:szCs w:val="20"/>
              </w:rPr>
              <w:t>2</w:t>
            </w:r>
            <w:r w:rsidRPr="00500896">
              <w:rPr>
                <w:rFonts w:ascii="Avenir Next LT Pro" w:hAnsi="Avenir Next LT Pro"/>
                <w:b/>
                <w:bCs/>
                <w:sz w:val="20"/>
                <w:szCs w:val="20"/>
              </w:rPr>
              <w:fldChar w:fldCharType="end"/>
            </w:r>
            <w:r w:rsidRPr="00500896">
              <w:rPr>
                <w:rFonts w:ascii="Avenir Next LT Pro" w:hAnsi="Avenir Next LT Pro"/>
                <w:sz w:val="20"/>
                <w:szCs w:val="20"/>
              </w:rPr>
              <w:t xml:space="preserve"> of </w:t>
            </w:r>
            <w:r w:rsidRPr="00500896">
              <w:rPr>
                <w:rFonts w:ascii="Avenir Next LT Pro" w:hAnsi="Avenir Next LT Pro"/>
                <w:b/>
                <w:bCs/>
                <w:sz w:val="20"/>
                <w:szCs w:val="20"/>
              </w:rPr>
              <w:fldChar w:fldCharType="begin"/>
            </w:r>
            <w:r w:rsidRPr="00500896">
              <w:rPr>
                <w:rFonts w:ascii="Avenir Next LT Pro" w:hAnsi="Avenir Next LT Pro"/>
                <w:b/>
                <w:bCs/>
                <w:sz w:val="20"/>
                <w:szCs w:val="20"/>
              </w:rPr>
              <w:instrText xml:space="preserve"> NUMPAGES  </w:instrText>
            </w:r>
            <w:r w:rsidRPr="00500896">
              <w:rPr>
                <w:rFonts w:ascii="Avenir Next LT Pro" w:hAnsi="Avenir Next LT Pro"/>
                <w:b/>
                <w:bCs/>
                <w:sz w:val="20"/>
                <w:szCs w:val="20"/>
              </w:rPr>
              <w:fldChar w:fldCharType="separate"/>
            </w:r>
            <w:r w:rsidRPr="00500896">
              <w:rPr>
                <w:rFonts w:ascii="Avenir Next LT Pro" w:hAnsi="Avenir Next LT Pro"/>
                <w:b/>
                <w:bCs/>
                <w:noProof/>
                <w:sz w:val="20"/>
                <w:szCs w:val="20"/>
              </w:rPr>
              <w:t>2</w:t>
            </w:r>
            <w:r w:rsidRPr="00500896">
              <w:rPr>
                <w:rFonts w:ascii="Avenir Next LT Pro" w:hAnsi="Avenir Next LT Pro"/>
                <w:b/>
                <w:bCs/>
                <w:sz w:val="20"/>
                <w:szCs w:val="20"/>
              </w:rPr>
              <w:fldChar w:fldCharType="end"/>
            </w:r>
          </w:p>
        </w:sdtContent>
      </w:sdt>
    </w:sdtContent>
  </w:sdt>
  <w:p w14:paraId="346D1E3B" w14:textId="77777777" w:rsidR="00641D67" w:rsidRDefault="00641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FEE45" w14:textId="77777777" w:rsidR="009A42D7" w:rsidRDefault="009A42D7" w:rsidP="00641D67">
      <w:r>
        <w:separator/>
      </w:r>
    </w:p>
  </w:footnote>
  <w:footnote w:type="continuationSeparator" w:id="0">
    <w:p w14:paraId="332451AE" w14:textId="77777777" w:rsidR="009A42D7" w:rsidRDefault="009A42D7" w:rsidP="00641D67">
      <w:r>
        <w:continuationSeparator/>
      </w:r>
    </w:p>
  </w:footnote>
  <w:footnote w:type="continuationNotice" w:id="1">
    <w:p w14:paraId="23197445" w14:textId="77777777" w:rsidR="009A42D7" w:rsidRDefault="009A42D7"/>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36E0"/>
    <w:multiLevelType w:val="hybridMultilevel"/>
    <w:tmpl w:val="35E2A4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D687E4"/>
    <w:multiLevelType w:val="hybridMultilevel"/>
    <w:tmpl w:val="D31A0B18"/>
    <w:styleLink w:val="Bullet"/>
    <w:lvl w:ilvl="0" w:tplc="F344082C">
      <w:start w:val="1"/>
      <w:numFmt w:val="bullet"/>
      <w:lvlText w:val="•"/>
      <w:lvlJc w:val="left"/>
      <w:pPr>
        <w:ind w:left="720" w:hanging="500"/>
      </w:pPr>
      <w:rPr>
        <w:rFonts w:ascii="Helvetica" w:eastAsia="Helvetica" w:hAnsi="Helvetica" w:cs="Helvetica"/>
        <w:b w:val="0"/>
        <w:bCs w:val="0"/>
        <w:i w:val="0"/>
        <w:iCs w:val="0"/>
        <w:caps w:val="0"/>
        <w:smallCaps w:val="0"/>
        <w:strike w:val="0"/>
        <w:dstrike w:val="0"/>
        <w:outline w:val="0"/>
        <w:emboss w:val="0"/>
        <w:imprint w:val="0"/>
        <w:color w:val="444444"/>
        <w:spacing w:val="0"/>
        <w:w w:val="100"/>
        <w:kern w:val="0"/>
        <w:position w:val="0"/>
        <w:highlight w:val="none"/>
        <w:vertAlign w:val="baseline"/>
      </w:rPr>
    </w:lvl>
    <w:lvl w:ilvl="1" w:tplc="DD2A0F1C">
      <w:start w:val="1"/>
      <w:numFmt w:val="bullet"/>
      <w:lvlText w:val="•"/>
      <w:lvlJc w:val="left"/>
      <w:pPr>
        <w:ind w:left="773" w:hanging="333"/>
      </w:pPr>
      <w:rPr>
        <w:rFonts w:ascii="Helvetica" w:eastAsia="Helvetica" w:hAnsi="Helvetica" w:cs="Helvetica"/>
        <w:b w:val="0"/>
        <w:bCs w:val="0"/>
        <w:i w:val="0"/>
        <w:iCs w:val="0"/>
        <w:caps w:val="0"/>
        <w:smallCaps w:val="0"/>
        <w:strike w:val="0"/>
        <w:dstrike w:val="0"/>
        <w:outline w:val="0"/>
        <w:emboss w:val="0"/>
        <w:imprint w:val="0"/>
        <w:color w:val="444444"/>
        <w:spacing w:val="0"/>
        <w:w w:val="100"/>
        <w:kern w:val="0"/>
        <w:position w:val="-2"/>
        <w:highlight w:val="none"/>
        <w:vertAlign w:val="baseline"/>
      </w:rPr>
    </w:lvl>
    <w:lvl w:ilvl="2" w:tplc="1F60EB16">
      <w:start w:val="1"/>
      <w:numFmt w:val="bullet"/>
      <w:lvlText w:val="•"/>
      <w:lvlJc w:val="left"/>
      <w:pPr>
        <w:ind w:left="993" w:hanging="333"/>
      </w:pPr>
      <w:rPr>
        <w:rFonts w:ascii="Helvetica" w:eastAsia="Helvetica" w:hAnsi="Helvetica" w:cs="Helvetica"/>
        <w:b w:val="0"/>
        <w:bCs w:val="0"/>
        <w:i w:val="0"/>
        <w:iCs w:val="0"/>
        <w:caps w:val="0"/>
        <w:smallCaps w:val="0"/>
        <w:strike w:val="0"/>
        <w:dstrike w:val="0"/>
        <w:outline w:val="0"/>
        <w:emboss w:val="0"/>
        <w:imprint w:val="0"/>
        <w:color w:val="444444"/>
        <w:spacing w:val="0"/>
        <w:w w:val="100"/>
        <w:kern w:val="0"/>
        <w:position w:val="-2"/>
        <w:highlight w:val="none"/>
        <w:vertAlign w:val="baseline"/>
      </w:rPr>
    </w:lvl>
    <w:lvl w:ilvl="3" w:tplc="6902FCA0">
      <w:start w:val="1"/>
      <w:numFmt w:val="bullet"/>
      <w:lvlText w:val="•"/>
      <w:lvlJc w:val="left"/>
      <w:pPr>
        <w:ind w:left="1213" w:hanging="333"/>
      </w:pPr>
      <w:rPr>
        <w:rFonts w:ascii="Helvetica" w:eastAsia="Helvetica" w:hAnsi="Helvetica" w:cs="Helvetica"/>
        <w:b w:val="0"/>
        <w:bCs w:val="0"/>
        <w:i w:val="0"/>
        <w:iCs w:val="0"/>
        <w:caps w:val="0"/>
        <w:smallCaps w:val="0"/>
        <w:strike w:val="0"/>
        <w:dstrike w:val="0"/>
        <w:outline w:val="0"/>
        <w:emboss w:val="0"/>
        <w:imprint w:val="0"/>
        <w:color w:val="444444"/>
        <w:spacing w:val="0"/>
        <w:w w:val="100"/>
        <w:kern w:val="0"/>
        <w:position w:val="-2"/>
        <w:highlight w:val="none"/>
        <w:vertAlign w:val="baseline"/>
      </w:rPr>
    </w:lvl>
    <w:lvl w:ilvl="4" w:tplc="211C9664">
      <w:start w:val="1"/>
      <w:numFmt w:val="bullet"/>
      <w:lvlText w:val="•"/>
      <w:lvlJc w:val="left"/>
      <w:pPr>
        <w:ind w:left="1433" w:hanging="333"/>
      </w:pPr>
      <w:rPr>
        <w:rFonts w:ascii="Helvetica" w:eastAsia="Helvetica" w:hAnsi="Helvetica" w:cs="Helvetica"/>
        <w:b w:val="0"/>
        <w:bCs w:val="0"/>
        <w:i w:val="0"/>
        <w:iCs w:val="0"/>
        <w:caps w:val="0"/>
        <w:smallCaps w:val="0"/>
        <w:strike w:val="0"/>
        <w:dstrike w:val="0"/>
        <w:outline w:val="0"/>
        <w:emboss w:val="0"/>
        <w:imprint w:val="0"/>
        <w:color w:val="444444"/>
        <w:spacing w:val="0"/>
        <w:w w:val="100"/>
        <w:kern w:val="0"/>
        <w:position w:val="-2"/>
        <w:highlight w:val="none"/>
        <w:vertAlign w:val="baseline"/>
      </w:rPr>
    </w:lvl>
    <w:lvl w:ilvl="5" w:tplc="DEDE7F8A">
      <w:start w:val="1"/>
      <w:numFmt w:val="bullet"/>
      <w:lvlText w:val="•"/>
      <w:lvlJc w:val="left"/>
      <w:pPr>
        <w:ind w:left="1653" w:hanging="333"/>
      </w:pPr>
      <w:rPr>
        <w:rFonts w:ascii="Helvetica" w:eastAsia="Helvetica" w:hAnsi="Helvetica" w:cs="Helvetica"/>
        <w:b w:val="0"/>
        <w:bCs w:val="0"/>
        <w:i w:val="0"/>
        <w:iCs w:val="0"/>
        <w:caps w:val="0"/>
        <w:smallCaps w:val="0"/>
        <w:strike w:val="0"/>
        <w:dstrike w:val="0"/>
        <w:outline w:val="0"/>
        <w:emboss w:val="0"/>
        <w:imprint w:val="0"/>
        <w:color w:val="444444"/>
        <w:spacing w:val="0"/>
        <w:w w:val="100"/>
        <w:kern w:val="0"/>
        <w:position w:val="-2"/>
        <w:highlight w:val="none"/>
        <w:vertAlign w:val="baseline"/>
      </w:rPr>
    </w:lvl>
    <w:lvl w:ilvl="6" w:tplc="43CAF8D0">
      <w:start w:val="1"/>
      <w:numFmt w:val="bullet"/>
      <w:lvlText w:val="•"/>
      <w:lvlJc w:val="left"/>
      <w:pPr>
        <w:ind w:left="1873" w:hanging="333"/>
      </w:pPr>
      <w:rPr>
        <w:rFonts w:ascii="Helvetica" w:eastAsia="Helvetica" w:hAnsi="Helvetica" w:cs="Helvetica"/>
        <w:b w:val="0"/>
        <w:bCs w:val="0"/>
        <w:i w:val="0"/>
        <w:iCs w:val="0"/>
        <w:caps w:val="0"/>
        <w:smallCaps w:val="0"/>
        <w:strike w:val="0"/>
        <w:dstrike w:val="0"/>
        <w:outline w:val="0"/>
        <w:emboss w:val="0"/>
        <w:imprint w:val="0"/>
        <w:color w:val="444444"/>
        <w:spacing w:val="0"/>
        <w:w w:val="100"/>
        <w:kern w:val="0"/>
        <w:position w:val="-2"/>
        <w:highlight w:val="none"/>
        <w:vertAlign w:val="baseline"/>
      </w:rPr>
    </w:lvl>
    <w:lvl w:ilvl="7" w:tplc="049654E6">
      <w:start w:val="1"/>
      <w:numFmt w:val="bullet"/>
      <w:lvlText w:val="•"/>
      <w:lvlJc w:val="left"/>
      <w:pPr>
        <w:ind w:left="2093" w:hanging="333"/>
      </w:pPr>
      <w:rPr>
        <w:rFonts w:ascii="Helvetica" w:eastAsia="Helvetica" w:hAnsi="Helvetica" w:cs="Helvetica"/>
        <w:b w:val="0"/>
        <w:bCs w:val="0"/>
        <w:i w:val="0"/>
        <w:iCs w:val="0"/>
        <w:caps w:val="0"/>
        <w:smallCaps w:val="0"/>
        <w:strike w:val="0"/>
        <w:dstrike w:val="0"/>
        <w:outline w:val="0"/>
        <w:emboss w:val="0"/>
        <w:imprint w:val="0"/>
        <w:color w:val="444444"/>
        <w:spacing w:val="0"/>
        <w:w w:val="100"/>
        <w:kern w:val="0"/>
        <w:position w:val="-2"/>
        <w:highlight w:val="none"/>
        <w:vertAlign w:val="baseline"/>
      </w:rPr>
    </w:lvl>
    <w:lvl w:ilvl="8" w:tplc="74FEA55E">
      <w:start w:val="1"/>
      <w:numFmt w:val="bullet"/>
      <w:lvlText w:val="•"/>
      <w:lvlJc w:val="left"/>
      <w:pPr>
        <w:ind w:left="2313" w:hanging="333"/>
      </w:pPr>
      <w:rPr>
        <w:rFonts w:ascii="Helvetica" w:eastAsia="Helvetica" w:hAnsi="Helvetica" w:cs="Helvetica"/>
        <w:b w:val="0"/>
        <w:bCs w:val="0"/>
        <w:i w:val="0"/>
        <w:iCs w:val="0"/>
        <w:caps w:val="0"/>
        <w:smallCaps w:val="0"/>
        <w:strike w:val="0"/>
        <w:dstrike w:val="0"/>
        <w:outline w:val="0"/>
        <w:emboss w:val="0"/>
        <w:imprint w:val="0"/>
        <w:color w:val="444444"/>
        <w:spacing w:val="0"/>
        <w:w w:val="100"/>
        <w:kern w:val="0"/>
        <w:position w:val="-2"/>
        <w:highlight w:val="none"/>
        <w:vertAlign w:val="baseline"/>
      </w:rPr>
    </w:lvl>
  </w:abstractNum>
  <w:abstractNum w:abstractNumId="2" w15:restartNumberingAfterBreak="0">
    <w:nsid w:val="0B5D2404"/>
    <w:multiLevelType w:val="multilevel"/>
    <w:tmpl w:val="CD46A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701C90"/>
    <w:multiLevelType w:val="hybridMultilevel"/>
    <w:tmpl w:val="8CD2CFA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B7178C"/>
    <w:multiLevelType w:val="hybridMultilevel"/>
    <w:tmpl w:val="0142A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7C4016"/>
    <w:multiLevelType w:val="hybridMultilevel"/>
    <w:tmpl w:val="8FF646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DE444E6"/>
    <w:multiLevelType w:val="multilevel"/>
    <w:tmpl w:val="BA4227BE"/>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E151984"/>
    <w:multiLevelType w:val="hybridMultilevel"/>
    <w:tmpl w:val="3AB6C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7C7B80"/>
    <w:multiLevelType w:val="hybridMultilevel"/>
    <w:tmpl w:val="D67CDAB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3FC11F5"/>
    <w:multiLevelType w:val="multilevel"/>
    <w:tmpl w:val="0ADE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DE3D79"/>
    <w:multiLevelType w:val="hybridMultilevel"/>
    <w:tmpl w:val="BD84E02E"/>
    <w:lvl w:ilvl="0" w:tplc="586EFE26">
      <w:start w:val="1"/>
      <w:numFmt w:val="decimal"/>
      <w:lvlText w:val="%1."/>
      <w:lvlJc w:val="left"/>
      <w:pPr>
        <w:ind w:left="360" w:hanging="360"/>
      </w:pPr>
      <w:rPr>
        <w:rFonts w:hint="default"/>
        <w:color w:val="4472C4" w:themeColor="accen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0E41967"/>
    <w:multiLevelType w:val="hybridMultilevel"/>
    <w:tmpl w:val="94EC93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1C45107"/>
    <w:multiLevelType w:val="hybridMultilevel"/>
    <w:tmpl w:val="9FD64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08324D"/>
    <w:multiLevelType w:val="multilevel"/>
    <w:tmpl w:val="F51E0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024B13"/>
    <w:multiLevelType w:val="multilevel"/>
    <w:tmpl w:val="D8E80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F75E5F"/>
    <w:multiLevelType w:val="multilevel"/>
    <w:tmpl w:val="682610BC"/>
    <w:lvl w:ilvl="0">
      <w:numFmt w:val="bullet"/>
      <w:lvlText w:val=""/>
      <w:lvlJc w:val="left"/>
      <w:pPr>
        <w:ind w:left="720" w:hanging="360"/>
      </w:pPr>
      <w:rPr>
        <w:rFonts w:ascii="Wingdings" w:hAnsi="Wingdings"/>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5D512831"/>
    <w:multiLevelType w:val="hybridMultilevel"/>
    <w:tmpl w:val="8D58F2BA"/>
    <w:lvl w:ilvl="0" w:tplc="D37CE4EC">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583E55"/>
    <w:multiLevelType w:val="hybridMultilevel"/>
    <w:tmpl w:val="4218F8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6230B37"/>
    <w:multiLevelType w:val="hybridMultilevel"/>
    <w:tmpl w:val="EC8A10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9B221F6"/>
    <w:multiLevelType w:val="multilevel"/>
    <w:tmpl w:val="29004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1236BA"/>
    <w:multiLevelType w:val="multilevel"/>
    <w:tmpl w:val="6330A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4587859">
    <w:abstractNumId w:val="12"/>
  </w:num>
  <w:num w:numId="2" w16cid:durableId="2033606515">
    <w:abstractNumId w:val="6"/>
  </w:num>
  <w:num w:numId="3" w16cid:durableId="1301573775">
    <w:abstractNumId w:val="15"/>
  </w:num>
  <w:num w:numId="4" w16cid:durableId="1434933055">
    <w:abstractNumId w:val="1"/>
  </w:num>
  <w:num w:numId="5" w16cid:durableId="814685942">
    <w:abstractNumId w:val="8"/>
  </w:num>
  <w:num w:numId="6" w16cid:durableId="2045129666">
    <w:abstractNumId w:val="16"/>
  </w:num>
  <w:num w:numId="7" w16cid:durableId="1675565981">
    <w:abstractNumId w:val="3"/>
  </w:num>
  <w:num w:numId="8" w16cid:durableId="518542926">
    <w:abstractNumId w:val="10"/>
  </w:num>
  <w:num w:numId="9" w16cid:durableId="204293458">
    <w:abstractNumId w:val="4"/>
  </w:num>
  <w:num w:numId="10" w16cid:durableId="1168403121">
    <w:abstractNumId w:val="17"/>
  </w:num>
  <w:num w:numId="11" w16cid:durableId="1512179801">
    <w:abstractNumId w:val="0"/>
  </w:num>
  <w:num w:numId="12" w16cid:durableId="1663850923">
    <w:abstractNumId w:val="11"/>
  </w:num>
  <w:num w:numId="13" w16cid:durableId="1816028882">
    <w:abstractNumId w:val="18"/>
  </w:num>
  <w:num w:numId="14" w16cid:durableId="906040151">
    <w:abstractNumId w:val="7"/>
  </w:num>
  <w:num w:numId="15" w16cid:durableId="2056731072">
    <w:abstractNumId w:val="5"/>
  </w:num>
  <w:num w:numId="16" w16cid:durableId="1580870490">
    <w:abstractNumId w:val="13"/>
  </w:num>
  <w:num w:numId="17" w16cid:durableId="1506481572">
    <w:abstractNumId w:val="19"/>
  </w:num>
  <w:num w:numId="18" w16cid:durableId="890655240">
    <w:abstractNumId w:val="20"/>
  </w:num>
  <w:num w:numId="19" w16cid:durableId="1855144393">
    <w:abstractNumId w:val="14"/>
  </w:num>
  <w:num w:numId="20" w16cid:durableId="260457280">
    <w:abstractNumId w:val="2"/>
  </w:num>
  <w:num w:numId="21" w16cid:durableId="1479690178">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2NrC0tLAwNTczNrZQ0lEKTi0uzszPAykwqQUAKT5lVywAAAA="/>
  </w:docVars>
  <w:rsids>
    <w:rsidRoot w:val="009D1757"/>
    <w:rsid w:val="00001FD4"/>
    <w:rsid w:val="000100A6"/>
    <w:rsid w:val="000121E5"/>
    <w:rsid w:val="0001467E"/>
    <w:rsid w:val="00030A88"/>
    <w:rsid w:val="00030E24"/>
    <w:rsid w:val="000324E1"/>
    <w:rsid w:val="000353EA"/>
    <w:rsid w:val="00041432"/>
    <w:rsid w:val="00043BDA"/>
    <w:rsid w:val="00045E63"/>
    <w:rsid w:val="00050274"/>
    <w:rsid w:val="00051803"/>
    <w:rsid w:val="00057278"/>
    <w:rsid w:val="00065B70"/>
    <w:rsid w:val="000768F3"/>
    <w:rsid w:val="00082740"/>
    <w:rsid w:val="000851FE"/>
    <w:rsid w:val="00087BAC"/>
    <w:rsid w:val="00091102"/>
    <w:rsid w:val="000A0031"/>
    <w:rsid w:val="000B34A1"/>
    <w:rsid w:val="000B485E"/>
    <w:rsid w:val="000C01D2"/>
    <w:rsid w:val="000C0CFF"/>
    <w:rsid w:val="000C1389"/>
    <w:rsid w:val="000C1F6F"/>
    <w:rsid w:val="000C4083"/>
    <w:rsid w:val="000C6F61"/>
    <w:rsid w:val="000C759B"/>
    <w:rsid w:val="000D5B4C"/>
    <w:rsid w:val="000E0DB1"/>
    <w:rsid w:val="000E51CE"/>
    <w:rsid w:val="000F01F9"/>
    <w:rsid w:val="00100644"/>
    <w:rsid w:val="00100BAA"/>
    <w:rsid w:val="0010426C"/>
    <w:rsid w:val="00105462"/>
    <w:rsid w:val="001131D2"/>
    <w:rsid w:val="00116FC9"/>
    <w:rsid w:val="0013179E"/>
    <w:rsid w:val="0014244D"/>
    <w:rsid w:val="00144442"/>
    <w:rsid w:val="00147EDE"/>
    <w:rsid w:val="001503AE"/>
    <w:rsid w:val="0015308C"/>
    <w:rsid w:val="001635C9"/>
    <w:rsid w:val="00164124"/>
    <w:rsid w:val="0016427F"/>
    <w:rsid w:val="0017061B"/>
    <w:rsid w:val="00174240"/>
    <w:rsid w:val="00181A5E"/>
    <w:rsid w:val="0018260B"/>
    <w:rsid w:val="00183366"/>
    <w:rsid w:val="00185053"/>
    <w:rsid w:val="00190F9C"/>
    <w:rsid w:val="00191C5F"/>
    <w:rsid w:val="0019226C"/>
    <w:rsid w:val="00192638"/>
    <w:rsid w:val="00194073"/>
    <w:rsid w:val="001A188F"/>
    <w:rsid w:val="001A670C"/>
    <w:rsid w:val="001A7E9B"/>
    <w:rsid w:val="001B14E4"/>
    <w:rsid w:val="001B20E4"/>
    <w:rsid w:val="001B36A3"/>
    <w:rsid w:val="001B538A"/>
    <w:rsid w:val="001B5A11"/>
    <w:rsid w:val="001C01B0"/>
    <w:rsid w:val="001C1E0C"/>
    <w:rsid w:val="001C1E89"/>
    <w:rsid w:val="001D070A"/>
    <w:rsid w:val="001D1802"/>
    <w:rsid w:val="001D2CD2"/>
    <w:rsid w:val="001D4CFD"/>
    <w:rsid w:val="001D688B"/>
    <w:rsid w:val="001E3520"/>
    <w:rsid w:val="001F2BB8"/>
    <w:rsid w:val="001F550F"/>
    <w:rsid w:val="00201F94"/>
    <w:rsid w:val="00202738"/>
    <w:rsid w:val="002038C1"/>
    <w:rsid w:val="00204BEB"/>
    <w:rsid w:val="002100F0"/>
    <w:rsid w:val="00214A1E"/>
    <w:rsid w:val="00216C13"/>
    <w:rsid w:val="00217806"/>
    <w:rsid w:val="002178AB"/>
    <w:rsid w:val="00220840"/>
    <w:rsid w:val="0022617C"/>
    <w:rsid w:val="002264FE"/>
    <w:rsid w:val="00233378"/>
    <w:rsid w:val="00233831"/>
    <w:rsid w:val="002379B9"/>
    <w:rsid w:val="00247B69"/>
    <w:rsid w:val="00253B18"/>
    <w:rsid w:val="00254103"/>
    <w:rsid w:val="002556CD"/>
    <w:rsid w:val="00256C4B"/>
    <w:rsid w:val="002635A9"/>
    <w:rsid w:val="00265861"/>
    <w:rsid w:val="0027539A"/>
    <w:rsid w:val="0027567F"/>
    <w:rsid w:val="00280929"/>
    <w:rsid w:val="002812F4"/>
    <w:rsid w:val="00284156"/>
    <w:rsid w:val="002A073E"/>
    <w:rsid w:val="002A236C"/>
    <w:rsid w:val="002A490D"/>
    <w:rsid w:val="002A6480"/>
    <w:rsid w:val="002B0306"/>
    <w:rsid w:val="002B27C6"/>
    <w:rsid w:val="002B6741"/>
    <w:rsid w:val="002C2811"/>
    <w:rsid w:val="002C3350"/>
    <w:rsid w:val="002C6D68"/>
    <w:rsid w:val="002D356E"/>
    <w:rsid w:val="002D3878"/>
    <w:rsid w:val="002E3568"/>
    <w:rsid w:val="002E3CE8"/>
    <w:rsid w:val="002E52C0"/>
    <w:rsid w:val="002F2266"/>
    <w:rsid w:val="002F393E"/>
    <w:rsid w:val="002F7909"/>
    <w:rsid w:val="003004C6"/>
    <w:rsid w:val="0030140B"/>
    <w:rsid w:val="003019BB"/>
    <w:rsid w:val="003033DE"/>
    <w:rsid w:val="00303658"/>
    <w:rsid w:val="00304D5A"/>
    <w:rsid w:val="003210DB"/>
    <w:rsid w:val="00321FE8"/>
    <w:rsid w:val="00325F71"/>
    <w:rsid w:val="00332311"/>
    <w:rsid w:val="00332BB3"/>
    <w:rsid w:val="0033319A"/>
    <w:rsid w:val="003408B3"/>
    <w:rsid w:val="00340D4D"/>
    <w:rsid w:val="0034158F"/>
    <w:rsid w:val="0034221C"/>
    <w:rsid w:val="00342336"/>
    <w:rsid w:val="0034431D"/>
    <w:rsid w:val="003544B9"/>
    <w:rsid w:val="003572F4"/>
    <w:rsid w:val="00361ACC"/>
    <w:rsid w:val="00372924"/>
    <w:rsid w:val="00376F1A"/>
    <w:rsid w:val="00376F91"/>
    <w:rsid w:val="003830BF"/>
    <w:rsid w:val="00383CEA"/>
    <w:rsid w:val="00386674"/>
    <w:rsid w:val="00392462"/>
    <w:rsid w:val="003A0371"/>
    <w:rsid w:val="003A27A1"/>
    <w:rsid w:val="003A3BE1"/>
    <w:rsid w:val="003B0071"/>
    <w:rsid w:val="003B44C6"/>
    <w:rsid w:val="003B4A38"/>
    <w:rsid w:val="003D092B"/>
    <w:rsid w:val="003D4B30"/>
    <w:rsid w:val="003D5961"/>
    <w:rsid w:val="003D6DC1"/>
    <w:rsid w:val="003E1E81"/>
    <w:rsid w:val="003E42DE"/>
    <w:rsid w:val="003E5BE0"/>
    <w:rsid w:val="003E74B1"/>
    <w:rsid w:val="003E7966"/>
    <w:rsid w:val="003F3E5A"/>
    <w:rsid w:val="003F63F1"/>
    <w:rsid w:val="00402E25"/>
    <w:rsid w:val="004030F6"/>
    <w:rsid w:val="00405E85"/>
    <w:rsid w:val="00407CB8"/>
    <w:rsid w:val="00413A5B"/>
    <w:rsid w:val="00420CC5"/>
    <w:rsid w:val="00442647"/>
    <w:rsid w:val="004507C1"/>
    <w:rsid w:val="00456D7C"/>
    <w:rsid w:val="00461242"/>
    <w:rsid w:val="00465AA6"/>
    <w:rsid w:val="00471A5A"/>
    <w:rsid w:val="00477302"/>
    <w:rsid w:val="0048576A"/>
    <w:rsid w:val="004867C1"/>
    <w:rsid w:val="00496CDC"/>
    <w:rsid w:val="004972A5"/>
    <w:rsid w:val="004976E4"/>
    <w:rsid w:val="004A2898"/>
    <w:rsid w:val="004A6433"/>
    <w:rsid w:val="004A70EA"/>
    <w:rsid w:val="004B088E"/>
    <w:rsid w:val="004B51F6"/>
    <w:rsid w:val="004C0A75"/>
    <w:rsid w:val="004C2F8C"/>
    <w:rsid w:val="004C4BC4"/>
    <w:rsid w:val="004D0498"/>
    <w:rsid w:val="004D5036"/>
    <w:rsid w:val="004D5451"/>
    <w:rsid w:val="004D56EC"/>
    <w:rsid w:val="004D7F91"/>
    <w:rsid w:val="004F2C19"/>
    <w:rsid w:val="004F5C22"/>
    <w:rsid w:val="00500896"/>
    <w:rsid w:val="00500908"/>
    <w:rsid w:val="00501A72"/>
    <w:rsid w:val="005021C6"/>
    <w:rsid w:val="0050279A"/>
    <w:rsid w:val="00507C41"/>
    <w:rsid w:val="00515CBB"/>
    <w:rsid w:val="00521A6F"/>
    <w:rsid w:val="0052280C"/>
    <w:rsid w:val="00527F06"/>
    <w:rsid w:val="00531EBE"/>
    <w:rsid w:val="00532427"/>
    <w:rsid w:val="00532F18"/>
    <w:rsid w:val="00544C24"/>
    <w:rsid w:val="005468E4"/>
    <w:rsid w:val="005473B4"/>
    <w:rsid w:val="00552A75"/>
    <w:rsid w:val="00552DDD"/>
    <w:rsid w:val="00554CFA"/>
    <w:rsid w:val="00555B22"/>
    <w:rsid w:val="005566BE"/>
    <w:rsid w:val="005569C0"/>
    <w:rsid w:val="00556C66"/>
    <w:rsid w:val="005630D9"/>
    <w:rsid w:val="00565091"/>
    <w:rsid w:val="005655DD"/>
    <w:rsid w:val="00565CC6"/>
    <w:rsid w:val="00571C74"/>
    <w:rsid w:val="00572768"/>
    <w:rsid w:val="00580809"/>
    <w:rsid w:val="00580F8E"/>
    <w:rsid w:val="005928AD"/>
    <w:rsid w:val="005979AB"/>
    <w:rsid w:val="005A44A9"/>
    <w:rsid w:val="005A4CCC"/>
    <w:rsid w:val="005A5775"/>
    <w:rsid w:val="005A5FF1"/>
    <w:rsid w:val="005B6663"/>
    <w:rsid w:val="005B7FA1"/>
    <w:rsid w:val="005C0E50"/>
    <w:rsid w:val="005C407F"/>
    <w:rsid w:val="005C55CA"/>
    <w:rsid w:val="005D1997"/>
    <w:rsid w:val="005D669C"/>
    <w:rsid w:val="005E08C1"/>
    <w:rsid w:val="005E70E7"/>
    <w:rsid w:val="005E7945"/>
    <w:rsid w:val="005F1C0B"/>
    <w:rsid w:val="005F3E06"/>
    <w:rsid w:val="005F4683"/>
    <w:rsid w:val="006013E7"/>
    <w:rsid w:val="00601D45"/>
    <w:rsid w:val="00602BE7"/>
    <w:rsid w:val="006048B1"/>
    <w:rsid w:val="00612B63"/>
    <w:rsid w:val="006131C7"/>
    <w:rsid w:val="0061543A"/>
    <w:rsid w:val="006227CF"/>
    <w:rsid w:val="0062520D"/>
    <w:rsid w:val="00627E3C"/>
    <w:rsid w:val="0063414C"/>
    <w:rsid w:val="006354A9"/>
    <w:rsid w:val="00641D67"/>
    <w:rsid w:val="00642CBE"/>
    <w:rsid w:val="00653163"/>
    <w:rsid w:val="0065452E"/>
    <w:rsid w:val="006566F1"/>
    <w:rsid w:val="0067111C"/>
    <w:rsid w:val="006765D8"/>
    <w:rsid w:val="00676FB0"/>
    <w:rsid w:val="00677632"/>
    <w:rsid w:val="00680169"/>
    <w:rsid w:val="006812C3"/>
    <w:rsid w:val="006812F4"/>
    <w:rsid w:val="0068399A"/>
    <w:rsid w:val="0068679D"/>
    <w:rsid w:val="006963DF"/>
    <w:rsid w:val="006B56B5"/>
    <w:rsid w:val="006C0DA9"/>
    <w:rsid w:val="006C2E8A"/>
    <w:rsid w:val="006C4421"/>
    <w:rsid w:val="006E17B5"/>
    <w:rsid w:val="006E3313"/>
    <w:rsid w:val="006E667F"/>
    <w:rsid w:val="007011FC"/>
    <w:rsid w:val="0070164B"/>
    <w:rsid w:val="00710636"/>
    <w:rsid w:val="0071547D"/>
    <w:rsid w:val="0071632A"/>
    <w:rsid w:val="007219A7"/>
    <w:rsid w:val="0072392C"/>
    <w:rsid w:val="007242B8"/>
    <w:rsid w:val="007276FF"/>
    <w:rsid w:val="0073358B"/>
    <w:rsid w:val="00745D76"/>
    <w:rsid w:val="007468E1"/>
    <w:rsid w:val="00750800"/>
    <w:rsid w:val="00757426"/>
    <w:rsid w:val="007822B2"/>
    <w:rsid w:val="007830D8"/>
    <w:rsid w:val="007839D1"/>
    <w:rsid w:val="007858AE"/>
    <w:rsid w:val="007859B5"/>
    <w:rsid w:val="00790C61"/>
    <w:rsid w:val="00792348"/>
    <w:rsid w:val="00792969"/>
    <w:rsid w:val="00792C8E"/>
    <w:rsid w:val="0079497B"/>
    <w:rsid w:val="007949F7"/>
    <w:rsid w:val="007A51A6"/>
    <w:rsid w:val="007B0813"/>
    <w:rsid w:val="007B3481"/>
    <w:rsid w:val="007B74BB"/>
    <w:rsid w:val="007C0268"/>
    <w:rsid w:val="007C53CC"/>
    <w:rsid w:val="007C591A"/>
    <w:rsid w:val="007C7B2F"/>
    <w:rsid w:val="007D0217"/>
    <w:rsid w:val="007D2B25"/>
    <w:rsid w:val="007D2CDB"/>
    <w:rsid w:val="007D7878"/>
    <w:rsid w:val="007E1CDF"/>
    <w:rsid w:val="007F05F0"/>
    <w:rsid w:val="007F2FC4"/>
    <w:rsid w:val="007F33FC"/>
    <w:rsid w:val="007F5026"/>
    <w:rsid w:val="007F7D6D"/>
    <w:rsid w:val="00800853"/>
    <w:rsid w:val="00801174"/>
    <w:rsid w:val="00801E34"/>
    <w:rsid w:val="00805D44"/>
    <w:rsid w:val="00814B6E"/>
    <w:rsid w:val="00815334"/>
    <w:rsid w:val="00817AE5"/>
    <w:rsid w:val="00820693"/>
    <w:rsid w:val="008231E6"/>
    <w:rsid w:val="00823A88"/>
    <w:rsid w:val="00834129"/>
    <w:rsid w:val="008363FB"/>
    <w:rsid w:val="00837099"/>
    <w:rsid w:val="00837CCD"/>
    <w:rsid w:val="0084127E"/>
    <w:rsid w:val="00842458"/>
    <w:rsid w:val="008523D7"/>
    <w:rsid w:val="00857675"/>
    <w:rsid w:val="008635FA"/>
    <w:rsid w:val="00866071"/>
    <w:rsid w:val="0086701A"/>
    <w:rsid w:val="00867D4C"/>
    <w:rsid w:val="008705D4"/>
    <w:rsid w:val="00873E05"/>
    <w:rsid w:val="0088241E"/>
    <w:rsid w:val="00884E37"/>
    <w:rsid w:val="00895C92"/>
    <w:rsid w:val="008975E1"/>
    <w:rsid w:val="008A70B6"/>
    <w:rsid w:val="008B0811"/>
    <w:rsid w:val="008B0A1D"/>
    <w:rsid w:val="008D1B73"/>
    <w:rsid w:val="008E184B"/>
    <w:rsid w:val="008E2B99"/>
    <w:rsid w:val="008E5603"/>
    <w:rsid w:val="008F5CC9"/>
    <w:rsid w:val="008F6770"/>
    <w:rsid w:val="008F6AE5"/>
    <w:rsid w:val="00900C46"/>
    <w:rsid w:val="00903C2E"/>
    <w:rsid w:val="00903D7C"/>
    <w:rsid w:val="00910FFE"/>
    <w:rsid w:val="0091391C"/>
    <w:rsid w:val="009145E5"/>
    <w:rsid w:val="00921679"/>
    <w:rsid w:val="00922824"/>
    <w:rsid w:val="00922FAC"/>
    <w:rsid w:val="00923876"/>
    <w:rsid w:val="009242BA"/>
    <w:rsid w:val="00925E36"/>
    <w:rsid w:val="00932225"/>
    <w:rsid w:val="00933DEE"/>
    <w:rsid w:val="0093570C"/>
    <w:rsid w:val="00941AB4"/>
    <w:rsid w:val="009467A9"/>
    <w:rsid w:val="00946A61"/>
    <w:rsid w:val="00957A06"/>
    <w:rsid w:val="00962B57"/>
    <w:rsid w:val="0096325D"/>
    <w:rsid w:val="009666F7"/>
    <w:rsid w:val="00966CB9"/>
    <w:rsid w:val="00970463"/>
    <w:rsid w:val="00970E16"/>
    <w:rsid w:val="009715BD"/>
    <w:rsid w:val="009736A8"/>
    <w:rsid w:val="00974876"/>
    <w:rsid w:val="00975864"/>
    <w:rsid w:val="00981940"/>
    <w:rsid w:val="00995FF5"/>
    <w:rsid w:val="00996793"/>
    <w:rsid w:val="00997C4B"/>
    <w:rsid w:val="009A2116"/>
    <w:rsid w:val="009A42D7"/>
    <w:rsid w:val="009A6F93"/>
    <w:rsid w:val="009B1E65"/>
    <w:rsid w:val="009B1F3C"/>
    <w:rsid w:val="009B34B2"/>
    <w:rsid w:val="009B5A01"/>
    <w:rsid w:val="009B76F6"/>
    <w:rsid w:val="009C0BB1"/>
    <w:rsid w:val="009C2621"/>
    <w:rsid w:val="009C3960"/>
    <w:rsid w:val="009C41C0"/>
    <w:rsid w:val="009C5BA3"/>
    <w:rsid w:val="009C5CFD"/>
    <w:rsid w:val="009C68B5"/>
    <w:rsid w:val="009D1757"/>
    <w:rsid w:val="009D6004"/>
    <w:rsid w:val="009E654B"/>
    <w:rsid w:val="009F57D3"/>
    <w:rsid w:val="00A000C0"/>
    <w:rsid w:val="00A01A46"/>
    <w:rsid w:val="00A10814"/>
    <w:rsid w:val="00A10E39"/>
    <w:rsid w:val="00A1145E"/>
    <w:rsid w:val="00A11EEB"/>
    <w:rsid w:val="00A12DE4"/>
    <w:rsid w:val="00A16BF6"/>
    <w:rsid w:val="00A319F4"/>
    <w:rsid w:val="00A32A60"/>
    <w:rsid w:val="00A33205"/>
    <w:rsid w:val="00A40DD3"/>
    <w:rsid w:val="00A410C4"/>
    <w:rsid w:val="00A41202"/>
    <w:rsid w:val="00A44149"/>
    <w:rsid w:val="00A46B4D"/>
    <w:rsid w:val="00A47890"/>
    <w:rsid w:val="00A55047"/>
    <w:rsid w:val="00A57C36"/>
    <w:rsid w:val="00A62AF0"/>
    <w:rsid w:val="00A7735E"/>
    <w:rsid w:val="00A80DC7"/>
    <w:rsid w:val="00A843EA"/>
    <w:rsid w:val="00A84FB4"/>
    <w:rsid w:val="00A91E3F"/>
    <w:rsid w:val="00A963FB"/>
    <w:rsid w:val="00AA2D69"/>
    <w:rsid w:val="00AA5EDD"/>
    <w:rsid w:val="00AA6477"/>
    <w:rsid w:val="00AB05D1"/>
    <w:rsid w:val="00AB088D"/>
    <w:rsid w:val="00AB21AE"/>
    <w:rsid w:val="00AB4C96"/>
    <w:rsid w:val="00AB6C8D"/>
    <w:rsid w:val="00AB7257"/>
    <w:rsid w:val="00AC0858"/>
    <w:rsid w:val="00AC0B24"/>
    <w:rsid w:val="00AC1894"/>
    <w:rsid w:val="00AC40AC"/>
    <w:rsid w:val="00AD2F17"/>
    <w:rsid w:val="00AD442E"/>
    <w:rsid w:val="00AD6FAD"/>
    <w:rsid w:val="00AE4DBD"/>
    <w:rsid w:val="00AE589C"/>
    <w:rsid w:val="00AE79B2"/>
    <w:rsid w:val="00AF1A1D"/>
    <w:rsid w:val="00AF1C80"/>
    <w:rsid w:val="00AF273E"/>
    <w:rsid w:val="00AF2C09"/>
    <w:rsid w:val="00B065B1"/>
    <w:rsid w:val="00B108B5"/>
    <w:rsid w:val="00B10A9E"/>
    <w:rsid w:val="00B27447"/>
    <w:rsid w:val="00B30DE0"/>
    <w:rsid w:val="00B343F4"/>
    <w:rsid w:val="00B347DE"/>
    <w:rsid w:val="00B40158"/>
    <w:rsid w:val="00B41F51"/>
    <w:rsid w:val="00B46744"/>
    <w:rsid w:val="00B46D6A"/>
    <w:rsid w:val="00B546B5"/>
    <w:rsid w:val="00B569B4"/>
    <w:rsid w:val="00B62CAC"/>
    <w:rsid w:val="00B64E89"/>
    <w:rsid w:val="00B65A0C"/>
    <w:rsid w:val="00B67369"/>
    <w:rsid w:val="00B70E47"/>
    <w:rsid w:val="00B71DD5"/>
    <w:rsid w:val="00B745CC"/>
    <w:rsid w:val="00B76AB0"/>
    <w:rsid w:val="00B81C21"/>
    <w:rsid w:val="00B82EB9"/>
    <w:rsid w:val="00B83FB3"/>
    <w:rsid w:val="00B9243C"/>
    <w:rsid w:val="00B9284F"/>
    <w:rsid w:val="00BA2660"/>
    <w:rsid w:val="00BA55FB"/>
    <w:rsid w:val="00BA6E01"/>
    <w:rsid w:val="00BB1F1C"/>
    <w:rsid w:val="00BB325C"/>
    <w:rsid w:val="00BB481A"/>
    <w:rsid w:val="00BC11B6"/>
    <w:rsid w:val="00BC457D"/>
    <w:rsid w:val="00BC490C"/>
    <w:rsid w:val="00BE1E7D"/>
    <w:rsid w:val="00BE56A7"/>
    <w:rsid w:val="00BF349A"/>
    <w:rsid w:val="00BF3FCD"/>
    <w:rsid w:val="00BF5D7D"/>
    <w:rsid w:val="00BF7FC0"/>
    <w:rsid w:val="00C040B4"/>
    <w:rsid w:val="00C06382"/>
    <w:rsid w:val="00C06B8B"/>
    <w:rsid w:val="00C13605"/>
    <w:rsid w:val="00C13D86"/>
    <w:rsid w:val="00C14B5A"/>
    <w:rsid w:val="00C165C2"/>
    <w:rsid w:val="00C23CD7"/>
    <w:rsid w:val="00C24A3A"/>
    <w:rsid w:val="00C25C67"/>
    <w:rsid w:val="00C274F5"/>
    <w:rsid w:val="00C33AAC"/>
    <w:rsid w:val="00C34894"/>
    <w:rsid w:val="00C357EC"/>
    <w:rsid w:val="00C4190F"/>
    <w:rsid w:val="00C4219B"/>
    <w:rsid w:val="00C448FA"/>
    <w:rsid w:val="00C44C28"/>
    <w:rsid w:val="00C44FEF"/>
    <w:rsid w:val="00C46EF7"/>
    <w:rsid w:val="00C512A9"/>
    <w:rsid w:val="00C566FF"/>
    <w:rsid w:val="00C61E15"/>
    <w:rsid w:val="00C6361F"/>
    <w:rsid w:val="00C636D3"/>
    <w:rsid w:val="00C6539C"/>
    <w:rsid w:val="00C719CE"/>
    <w:rsid w:val="00C723EF"/>
    <w:rsid w:val="00C86B98"/>
    <w:rsid w:val="00C937B7"/>
    <w:rsid w:val="00C96CA7"/>
    <w:rsid w:val="00C96D19"/>
    <w:rsid w:val="00CA0B8B"/>
    <w:rsid w:val="00CA1C89"/>
    <w:rsid w:val="00CA39D0"/>
    <w:rsid w:val="00CB05EE"/>
    <w:rsid w:val="00CB0F63"/>
    <w:rsid w:val="00CB5605"/>
    <w:rsid w:val="00CC09ED"/>
    <w:rsid w:val="00CC1A94"/>
    <w:rsid w:val="00CC789F"/>
    <w:rsid w:val="00CC7A91"/>
    <w:rsid w:val="00CD6D4B"/>
    <w:rsid w:val="00CE4C6D"/>
    <w:rsid w:val="00CE770D"/>
    <w:rsid w:val="00CF23C2"/>
    <w:rsid w:val="00D00FE5"/>
    <w:rsid w:val="00D02AE4"/>
    <w:rsid w:val="00D11D54"/>
    <w:rsid w:val="00D13C61"/>
    <w:rsid w:val="00D14044"/>
    <w:rsid w:val="00D14F74"/>
    <w:rsid w:val="00D21FCB"/>
    <w:rsid w:val="00D24663"/>
    <w:rsid w:val="00D276DF"/>
    <w:rsid w:val="00D33BFC"/>
    <w:rsid w:val="00D35D4C"/>
    <w:rsid w:val="00D36BA0"/>
    <w:rsid w:val="00D43B1C"/>
    <w:rsid w:val="00D45DBA"/>
    <w:rsid w:val="00D47FB4"/>
    <w:rsid w:val="00D50154"/>
    <w:rsid w:val="00D57D85"/>
    <w:rsid w:val="00D65BDB"/>
    <w:rsid w:val="00D73F23"/>
    <w:rsid w:val="00D8473E"/>
    <w:rsid w:val="00D84D52"/>
    <w:rsid w:val="00D87E07"/>
    <w:rsid w:val="00D91B94"/>
    <w:rsid w:val="00D92546"/>
    <w:rsid w:val="00D925A6"/>
    <w:rsid w:val="00D926E5"/>
    <w:rsid w:val="00D93EDB"/>
    <w:rsid w:val="00D96235"/>
    <w:rsid w:val="00DA1CE4"/>
    <w:rsid w:val="00DB0F39"/>
    <w:rsid w:val="00DB3797"/>
    <w:rsid w:val="00DB4CF2"/>
    <w:rsid w:val="00DB6BA5"/>
    <w:rsid w:val="00DC4244"/>
    <w:rsid w:val="00DC487B"/>
    <w:rsid w:val="00DC62D1"/>
    <w:rsid w:val="00DC65AF"/>
    <w:rsid w:val="00DC7D89"/>
    <w:rsid w:val="00DD0259"/>
    <w:rsid w:val="00DD290D"/>
    <w:rsid w:val="00DE1444"/>
    <w:rsid w:val="00DE178C"/>
    <w:rsid w:val="00DE1C87"/>
    <w:rsid w:val="00DE2749"/>
    <w:rsid w:val="00DE48A1"/>
    <w:rsid w:val="00DE5D52"/>
    <w:rsid w:val="00DF0083"/>
    <w:rsid w:val="00DF1204"/>
    <w:rsid w:val="00DF16D0"/>
    <w:rsid w:val="00DF3E4A"/>
    <w:rsid w:val="00DF3E73"/>
    <w:rsid w:val="00E00462"/>
    <w:rsid w:val="00E00BD2"/>
    <w:rsid w:val="00E01522"/>
    <w:rsid w:val="00E04053"/>
    <w:rsid w:val="00E04E8C"/>
    <w:rsid w:val="00E05EEC"/>
    <w:rsid w:val="00E06EA9"/>
    <w:rsid w:val="00E07C93"/>
    <w:rsid w:val="00E1527F"/>
    <w:rsid w:val="00E1645C"/>
    <w:rsid w:val="00E168F5"/>
    <w:rsid w:val="00E24562"/>
    <w:rsid w:val="00E34846"/>
    <w:rsid w:val="00E40420"/>
    <w:rsid w:val="00E4050C"/>
    <w:rsid w:val="00E44D79"/>
    <w:rsid w:val="00E47910"/>
    <w:rsid w:val="00E508B0"/>
    <w:rsid w:val="00E52C66"/>
    <w:rsid w:val="00E6260E"/>
    <w:rsid w:val="00E62EAC"/>
    <w:rsid w:val="00E74827"/>
    <w:rsid w:val="00E750EC"/>
    <w:rsid w:val="00E809BF"/>
    <w:rsid w:val="00E8254E"/>
    <w:rsid w:val="00E82742"/>
    <w:rsid w:val="00E82D49"/>
    <w:rsid w:val="00E840D7"/>
    <w:rsid w:val="00E8544B"/>
    <w:rsid w:val="00E85FD7"/>
    <w:rsid w:val="00E91780"/>
    <w:rsid w:val="00E91F4B"/>
    <w:rsid w:val="00E935AC"/>
    <w:rsid w:val="00E96A6B"/>
    <w:rsid w:val="00EA3EB4"/>
    <w:rsid w:val="00EA5051"/>
    <w:rsid w:val="00EA5997"/>
    <w:rsid w:val="00EB2193"/>
    <w:rsid w:val="00EB442A"/>
    <w:rsid w:val="00EC3361"/>
    <w:rsid w:val="00EC6A52"/>
    <w:rsid w:val="00ED4655"/>
    <w:rsid w:val="00ED7066"/>
    <w:rsid w:val="00EE431D"/>
    <w:rsid w:val="00EE64FD"/>
    <w:rsid w:val="00EF0C6F"/>
    <w:rsid w:val="00EF1528"/>
    <w:rsid w:val="00EF3F79"/>
    <w:rsid w:val="00F02984"/>
    <w:rsid w:val="00F036E1"/>
    <w:rsid w:val="00F146E8"/>
    <w:rsid w:val="00F177FA"/>
    <w:rsid w:val="00F21438"/>
    <w:rsid w:val="00F233CB"/>
    <w:rsid w:val="00F25527"/>
    <w:rsid w:val="00F2711C"/>
    <w:rsid w:val="00F40A71"/>
    <w:rsid w:val="00F50853"/>
    <w:rsid w:val="00F51F85"/>
    <w:rsid w:val="00F527CA"/>
    <w:rsid w:val="00F563FD"/>
    <w:rsid w:val="00F57B26"/>
    <w:rsid w:val="00F61D3E"/>
    <w:rsid w:val="00F62AA5"/>
    <w:rsid w:val="00F64138"/>
    <w:rsid w:val="00F7193E"/>
    <w:rsid w:val="00F72A77"/>
    <w:rsid w:val="00F74F0C"/>
    <w:rsid w:val="00F87CE6"/>
    <w:rsid w:val="00F9072D"/>
    <w:rsid w:val="00F964C6"/>
    <w:rsid w:val="00F97257"/>
    <w:rsid w:val="00FA1C86"/>
    <w:rsid w:val="00FB21BA"/>
    <w:rsid w:val="00FB3833"/>
    <w:rsid w:val="00FC4D25"/>
    <w:rsid w:val="00FE2545"/>
    <w:rsid w:val="00FF259E"/>
    <w:rsid w:val="00FF2E00"/>
    <w:rsid w:val="00FF31A2"/>
    <w:rsid w:val="0539DE82"/>
    <w:rsid w:val="06CD18D5"/>
    <w:rsid w:val="086D72EB"/>
    <w:rsid w:val="107A8048"/>
    <w:rsid w:val="12A0E487"/>
    <w:rsid w:val="131EBD60"/>
    <w:rsid w:val="178845BD"/>
    <w:rsid w:val="1907026F"/>
    <w:rsid w:val="1A809095"/>
    <w:rsid w:val="1BB3C8B0"/>
    <w:rsid w:val="1EE201AF"/>
    <w:rsid w:val="23650F1B"/>
    <w:rsid w:val="23A06EEE"/>
    <w:rsid w:val="281CE358"/>
    <w:rsid w:val="286DFCBC"/>
    <w:rsid w:val="2A4F3E08"/>
    <w:rsid w:val="2A77F3CC"/>
    <w:rsid w:val="33A528B2"/>
    <w:rsid w:val="36F1793A"/>
    <w:rsid w:val="3963F6B2"/>
    <w:rsid w:val="3B153676"/>
    <w:rsid w:val="3B9CF4E4"/>
    <w:rsid w:val="3C376DB3"/>
    <w:rsid w:val="3CC01644"/>
    <w:rsid w:val="3F9ED916"/>
    <w:rsid w:val="41F88A08"/>
    <w:rsid w:val="433A6520"/>
    <w:rsid w:val="46C71D4C"/>
    <w:rsid w:val="4F42DE9C"/>
    <w:rsid w:val="532B8D91"/>
    <w:rsid w:val="56BDA7F1"/>
    <w:rsid w:val="57DA60DB"/>
    <w:rsid w:val="5B8A713F"/>
    <w:rsid w:val="5BDE02FC"/>
    <w:rsid w:val="602DC399"/>
    <w:rsid w:val="65879F33"/>
    <w:rsid w:val="690326A4"/>
    <w:rsid w:val="69C7501D"/>
    <w:rsid w:val="6A5FBFC6"/>
    <w:rsid w:val="6F063449"/>
    <w:rsid w:val="7D83AEC7"/>
    <w:rsid w:val="7E27537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EB27CF"/>
  <w15:chartTrackingRefBased/>
  <w15:docId w15:val="{E9FE9E43-5E8D-48AE-A7F5-BDEFFA3C5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1757"/>
    <w:rPr>
      <w:sz w:val="24"/>
      <w:szCs w:val="24"/>
      <w:lang w:eastAsia="en-US"/>
    </w:rPr>
  </w:style>
  <w:style w:type="paragraph" w:styleId="Heading1">
    <w:name w:val="heading 1"/>
    <w:basedOn w:val="Normal"/>
    <w:next w:val="Normal"/>
    <w:qFormat/>
    <w:rsid w:val="009D1757"/>
    <w:pPr>
      <w:keepNext/>
      <w:jc w:val="center"/>
      <w:outlineLvl w:val="0"/>
    </w:pPr>
    <w:rPr>
      <w:rFonts w:ascii="Verdana" w:hAnsi="Verdana"/>
      <w:b/>
      <w:bCs/>
    </w:rPr>
  </w:style>
  <w:style w:type="paragraph" w:styleId="Heading2">
    <w:name w:val="heading 2"/>
    <w:basedOn w:val="Normal"/>
    <w:next w:val="Normal"/>
    <w:qFormat/>
    <w:rsid w:val="009D1757"/>
    <w:pPr>
      <w:keepNext/>
      <w:outlineLvl w:val="1"/>
    </w:pPr>
    <w:rPr>
      <w:rFonts w:ascii="Verdana" w:hAnsi="Verdana"/>
      <w:b/>
      <w:bCs/>
      <w:u w:val="single"/>
    </w:rPr>
  </w:style>
  <w:style w:type="paragraph" w:styleId="Heading3">
    <w:name w:val="heading 3"/>
    <w:basedOn w:val="Normal"/>
    <w:next w:val="Normal"/>
    <w:qFormat/>
    <w:rsid w:val="009D1757"/>
    <w:pPr>
      <w:keepNext/>
      <w:ind w:left="720" w:hanging="720"/>
      <w:jc w:val="both"/>
      <w:outlineLvl w:val="2"/>
    </w:pPr>
    <w:rPr>
      <w:rFonts w:ascii="Verdana" w:hAnsi="Verdana"/>
      <w:b/>
      <w:bCs/>
      <w:u w:val="single"/>
    </w:rPr>
  </w:style>
  <w:style w:type="paragraph" w:styleId="Heading4">
    <w:name w:val="heading 4"/>
    <w:basedOn w:val="Normal"/>
    <w:next w:val="Normal"/>
    <w:qFormat/>
    <w:rsid w:val="009D1757"/>
    <w:pPr>
      <w:keepNext/>
      <w:jc w:val="both"/>
      <w:outlineLvl w:val="3"/>
    </w:pPr>
    <w:rPr>
      <w:rFonts w:ascii="Verdana" w:hAnsi="Verdana"/>
      <w:b/>
      <w:bCs/>
      <w:u w:val="single"/>
    </w:rPr>
  </w:style>
  <w:style w:type="paragraph" w:styleId="Heading5">
    <w:name w:val="heading 5"/>
    <w:basedOn w:val="Normal"/>
    <w:next w:val="Normal"/>
    <w:qFormat/>
    <w:rsid w:val="004C4BC4"/>
    <w:pPr>
      <w:spacing w:before="240" w:after="60"/>
      <w:outlineLvl w:val="4"/>
    </w:pPr>
    <w:rPr>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D1757"/>
    <w:pPr>
      <w:jc w:val="both"/>
    </w:pPr>
    <w:rPr>
      <w:rFonts w:ascii="Verdana" w:hAnsi="Verdana"/>
    </w:rPr>
  </w:style>
  <w:style w:type="table" w:styleId="TableGrid">
    <w:name w:val="Table Grid"/>
    <w:basedOn w:val="TableNormal"/>
    <w:rsid w:val="00DF3E73"/>
    <w:tblPr/>
  </w:style>
  <w:style w:type="character" w:styleId="CommentReference">
    <w:name w:val="annotation reference"/>
    <w:basedOn w:val="DefaultParagraphFont"/>
    <w:rsid w:val="00DB4CF2"/>
    <w:rPr>
      <w:sz w:val="16"/>
      <w:szCs w:val="16"/>
    </w:rPr>
  </w:style>
  <w:style w:type="paragraph" w:styleId="CommentText">
    <w:name w:val="annotation text"/>
    <w:basedOn w:val="Normal"/>
    <w:link w:val="CommentTextChar"/>
    <w:rsid w:val="00DB4CF2"/>
    <w:rPr>
      <w:sz w:val="20"/>
      <w:szCs w:val="20"/>
    </w:rPr>
  </w:style>
  <w:style w:type="character" w:customStyle="1" w:styleId="CommentTextChar">
    <w:name w:val="Comment Text Char"/>
    <w:basedOn w:val="DefaultParagraphFont"/>
    <w:link w:val="CommentText"/>
    <w:rsid w:val="00DB4CF2"/>
    <w:rPr>
      <w:lang w:eastAsia="en-US"/>
    </w:rPr>
  </w:style>
  <w:style w:type="paragraph" w:styleId="CommentSubject">
    <w:name w:val="annotation subject"/>
    <w:basedOn w:val="CommentText"/>
    <w:next w:val="CommentText"/>
    <w:link w:val="CommentSubjectChar"/>
    <w:rsid w:val="00DB4CF2"/>
    <w:rPr>
      <w:b/>
      <w:bCs/>
    </w:rPr>
  </w:style>
  <w:style w:type="character" w:customStyle="1" w:styleId="CommentSubjectChar">
    <w:name w:val="Comment Subject Char"/>
    <w:basedOn w:val="CommentTextChar"/>
    <w:link w:val="CommentSubject"/>
    <w:rsid w:val="00DB4CF2"/>
    <w:rPr>
      <w:b/>
      <w:bCs/>
      <w:lang w:eastAsia="en-US"/>
    </w:rPr>
  </w:style>
  <w:style w:type="paragraph" w:styleId="BalloonText">
    <w:name w:val="Balloon Text"/>
    <w:basedOn w:val="Normal"/>
    <w:link w:val="BalloonTextChar"/>
    <w:rsid w:val="00DB4CF2"/>
    <w:rPr>
      <w:rFonts w:ascii="Segoe UI" w:hAnsi="Segoe UI" w:cs="Segoe UI"/>
      <w:sz w:val="18"/>
      <w:szCs w:val="18"/>
    </w:rPr>
  </w:style>
  <w:style w:type="character" w:customStyle="1" w:styleId="BalloonTextChar">
    <w:name w:val="Balloon Text Char"/>
    <w:basedOn w:val="DefaultParagraphFont"/>
    <w:link w:val="BalloonText"/>
    <w:rsid w:val="00DB4CF2"/>
    <w:rPr>
      <w:rFonts w:ascii="Segoe UI" w:hAnsi="Segoe UI" w:cs="Segoe UI"/>
      <w:sz w:val="18"/>
      <w:szCs w:val="18"/>
      <w:lang w:eastAsia="en-US"/>
    </w:rPr>
  </w:style>
  <w:style w:type="paragraph" w:styleId="ListParagraph">
    <w:name w:val="List Paragraph"/>
    <w:basedOn w:val="Normal"/>
    <w:qFormat/>
    <w:rsid w:val="0017061B"/>
    <w:pPr>
      <w:ind w:left="720"/>
      <w:contextualSpacing/>
    </w:pPr>
  </w:style>
  <w:style w:type="paragraph" w:styleId="Header">
    <w:name w:val="header"/>
    <w:basedOn w:val="Normal"/>
    <w:link w:val="HeaderChar"/>
    <w:rsid w:val="00641D67"/>
    <w:pPr>
      <w:tabs>
        <w:tab w:val="center" w:pos="4513"/>
        <w:tab w:val="right" w:pos="9026"/>
      </w:tabs>
    </w:pPr>
  </w:style>
  <w:style w:type="character" w:customStyle="1" w:styleId="HeaderChar">
    <w:name w:val="Header Char"/>
    <w:basedOn w:val="DefaultParagraphFont"/>
    <w:link w:val="Header"/>
    <w:rsid w:val="00641D67"/>
    <w:rPr>
      <w:sz w:val="24"/>
      <w:szCs w:val="24"/>
      <w:lang w:eastAsia="en-US"/>
    </w:rPr>
  </w:style>
  <w:style w:type="paragraph" w:styleId="Footer">
    <w:name w:val="footer"/>
    <w:basedOn w:val="Normal"/>
    <w:link w:val="FooterChar"/>
    <w:uiPriority w:val="99"/>
    <w:rsid w:val="00641D67"/>
    <w:pPr>
      <w:tabs>
        <w:tab w:val="center" w:pos="4513"/>
        <w:tab w:val="right" w:pos="9026"/>
      </w:tabs>
    </w:pPr>
  </w:style>
  <w:style w:type="character" w:customStyle="1" w:styleId="FooterChar">
    <w:name w:val="Footer Char"/>
    <w:basedOn w:val="DefaultParagraphFont"/>
    <w:link w:val="Footer"/>
    <w:uiPriority w:val="99"/>
    <w:rsid w:val="00641D67"/>
    <w:rPr>
      <w:sz w:val="24"/>
      <w:szCs w:val="24"/>
      <w:lang w:eastAsia="en-US"/>
    </w:rPr>
  </w:style>
  <w:style w:type="character" w:styleId="Hyperlink">
    <w:name w:val="Hyperlink"/>
    <w:basedOn w:val="DefaultParagraphFont"/>
    <w:uiPriority w:val="99"/>
    <w:unhideWhenUsed/>
    <w:rsid w:val="007011FC"/>
    <w:rPr>
      <w:color w:val="0000FF"/>
      <w:u w:val="single"/>
    </w:rPr>
  </w:style>
  <w:style w:type="paragraph" w:customStyle="1" w:styleId="dropdown">
    <w:name w:val="dropdown"/>
    <w:basedOn w:val="Normal"/>
    <w:rsid w:val="007011FC"/>
    <w:pPr>
      <w:spacing w:before="100" w:beforeAutospacing="1" w:after="100" w:afterAutospacing="1"/>
    </w:pPr>
    <w:rPr>
      <w:lang w:eastAsia="en-GB"/>
    </w:rPr>
  </w:style>
  <w:style w:type="paragraph" w:styleId="NormalWeb">
    <w:name w:val="Normal (Web)"/>
    <w:basedOn w:val="Normal"/>
    <w:uiPriority w:val="99"/>
    <w:unhideWhenUsed/>
    <w:rsid w:val="007011FC"/>
    <w:pPr>
      <w:spacing w:before="100" w:beforeAutospacing="1" w:after="100" w:afterAutospacing="1"/>
    </w:pPr>
    <w:rPr>
      <w:lang w:eastAsia="en-GB"/>
    </w:rPr>
  </w:style>
  <w:style w:type="paragraph" w:customStyle="1" w:styleId="highlight">
    <w:name w:val="highlight"/>
    <w:basedOn w:val="Normal"/>
    <w:rsid w:val="007011FC"/>
    <w:pPr>
      <w:spacing w:before="100" w:beforeAutospacing="1" w:after="100" w:afterAutospacing="1"/>
    </w:pPr>
    <w:rPr>
      <w:lang w:eastAsia="en-GB"/>
    </w:rPr>
  </w:style>
  <w:style w:type="character" w:styleId="Strong">
    <w:name w:val="Strong"/>
    <w:basedOn w:val="DefaultParagraphFont"/>
    <w:uiPriority w:val="22"/>
    <w:qFormat/>
    <w:rsid w:val="007011FC"/>
    <w:rPr>
      <w:b/>
      <w:bCs/>
    </w:rPr>
  </w:style>
  <w:style w:type="paragraph" w:styleId="Revision">
    <w:name w:val="Revision"/>
    <w:hidden/>
    <w:uiPriority w:val="99"/>
    <w:semiHidden/>
    <w:rsid w:val="00CB0F63"/>
    <w:rPr>
      <w:sz w:val="24"/>
      <w:szCs w:val="24"/>
      <w:lang w:eastAsia="en-US"/>
    </w:rPr>
  </w:style>
  <w:style w:type="paragraph" w:customStyle="1" w:styleId="Default">
    <w:name w:val="Default"/>
    <w:rsid w:val="00F563FD"/>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en-US" w:eastAsia="ja-JP"/>
      <w14:textOutline w14:w="0" w14:cap="flat" w14:cmpd="sng" w14:algn="ctr">
        <w14:noFill/>
        <w14:prstDash w14:val="solid"/>
        <w14:bevel/>
      </w14:textOutline>
    </w:rPr>
  </w:style>
  <w:style w:type="numbering" w:customStyle="1" w:styleId="Bullet">
    <w:name w:val="Bullet"/>
    <w:rsid w:val="00F563FD"/>
    <w:pPr>
      <w:numPr>
        <w:numId w:val="4"/>
      </w:numPr>
    </w:pPr>
  </w:style>
  <w:style w:type="character" w:styleId="UnresolvedMention">
    <w:name w:val="Unresolved Mention"/>
    <w:basedOn w:val="DefaultParagraphFont"/>
    <w:uiPriority w:val="99"/>
    <w:semiHidden/>
    <w:unhideWhenUsed/>
    <w:rsid w:val="00A16BF6"/>
    <w:rPr>
      <w:color w:val="605E5C"/>
      <w:shd w:val="clear" w:color="auto" w:fill="E1DFDD"/>
    </w:rPr>
  </w:style>
  <w:style w:type="paragraph" w:customStyle="1" w:styleId="paragraph">
    <w:name w:val="paragraph"/>
    <w:basedOn w:val="Normal"/>
    <w:rsid w:val="00AE79B2"/>
    <w:pPr>
      <w:spacing w:before="100" w:beforeAutospacing="1" w:after="100" w:afterAutospacing="1"/>
    </w:pPr>
    <w:rPr>
      <w:lang w:eastAsia="zh-CN"/>
    </w:rPr>
  </w:style>
  <w:style w:type="character" w:customStyle="1" w:styleId="normaltextrun">
    <w:name w:val="normaltextrun"/>
    <w:basedOn w:val="DefaultParagraphFont"/>
    <w:rsid w:val="00AE79B2"/>
  </w:style>
  <w:style w:type="character" w:customStyle="1" w:styleId="eop">
    <w:name w:val="eop"/>
    <w:basedOn w:val="DefaultParagraphFont"/>
    <w:rsid w:val="00AE79B2"/>
  </w:style>
  <w:style w:type="character" w:customStyle="1" w:styleId="wacimagecontainer">
    <w:name w:val="wacimagecontainer"/>
    <w:basedOn w:val="DefaultParagraphFont"/>
    <w:rsid w:val="00AE7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4107">
      <w:bodyDiv w:val="1"/>
      <w:marLeft w:val="0"/>
      <w:marRight w:val="0"/>
      <w:marTop w:val="0"/>
      <w:marBottom w:val="0"/>
      <w:divBdr>
        <w:top w:val="none" w:sz="0" w:space="0" w:color="auto"/>
        <w:left w:val="none" w:sz="0" w:space="0" w:color="auto"/>
        <w:bottom w:val="none" w:sz="0" w:space="0" w:color="auto"/>
        <w:right w:val="none" w:sz="0" w:space="0" w:color="auto"/>
      </w:divBdr>
    </w:div>
    <w:div w:id="458189635">
      <w:bodyDiv w:val="1"/>
      <w:marLeft w:val="0"/>
      <w:marRight w:val="0"/>
      <w:marTop w:val="0"/>
      <w:marBottom w:val="0"/>
      <w:divBdr>
        <w:top w:val="none" w:sz="0" w:space="0" w:color="auto"/>
        <w:left w:val="none" w:sz="0" w:space="0" w:color="auto"/>
        <w:bottom w:val="none" w:sz="0" w:space="0" w:color="auto"/>
        <w:right w:val="none" w:sz="0" w:space="0" w:color="auto"/>
      </w:divBdr>
    </w:div>
    <w:div w:id="499659652">
      <w:bodyDiv w:val="1"/>
      <w:marLeft w:val="0"/>
      <w:marRight w:val="0"/>
      <w:marTop w:val="0"/>
      <w:marBottom w:val="0"/>
      <w:divBdr>
        <w:top w:val="none" w:sz="0" w:space="0" w:color="auto"/>
        <w:left w:val="none" w:sz="0" w:space="0" w:color="auto"/>
        <w:bottom w:val="none" w:sz="0" w:space="0" w:color="auto"/>
        <w:right w:val="none" w:sz="0" w:space="0" w:color="auto"/>
      </w:divBdr>
    </w:div>
    <w:div w:id="628631602">
      <w:bodyDiv w:val="1"/>
      <w:marLeft w:val="0"/>
      <w:marRight w:val="0"/>
      <w:marTop w:val="0"/>
      <w:marBottom w:val="0"/>
      <w:divBdr>
        <w:top w:val="none" w:sz="0" w:space="0" w:color="auto"/>
        <w:left w:val="none" w:sz="0" w:space="0" w:color="auto"/>
        <w:bottom w:val="none" w:sz="0" w:space="0" w:color="auto"/>
        <w:right w:val="none" w:sz="0" w:space="0" w:color="auto"/>
      </w:divBdr>
      <w:divsChild>
        <w:div w:id="331639758">
          <w:marLeft w:val="0"/>
          <w:marRight w:val="0"/>
          <w:marTop w:val="0"/>
          <w:marBottom w:val="0"/>
          <w:divBdr>
            <w:top w:val="none" w:sz="0" w:space="0" w:color="auto"/>
            <w:left w:val="none" w:sz="0" w:space="0" w:color="auto"/>
            <w:bottom w:val="none" w:sz="0" w:space="0" w:color="auto"/>
            <w:right w:val="none" w:sz="0" w:space="0" w:color="auto"/>
          </w:divBdr>
          <w:divsChild>
            <w:div w:id="4139518">
              <w:marLeft w:val="0"/>
              <w:marRight w:val="0"/>
              <w:marTop w:val="0"/>
              <w:marBottom w:val="0"/>
              <w:divBdr>
                <w:top w:val="none" w:sz="0" w:space="0" w:color="auto"/>
                <w:left w:val="none" w:sz="0" w:space="0" w:color="auto"/>
                <w:bottom w:val="none" w:sz="0" w:space="0" w:color="auto"/>
                <w:right w:val="none" w:sz="0" w:space="0" w:color="auto"/>
              </w:divBdr>
            </w:div>
            <w:div w:id="908999175">
              <w:marLeft w:val="0"/>
              <w:marRight w:val="0"/>
              <w:marTop w:val="0"/>
              <w:marBottom w:val="0"/>
              <w:divBdr>
                <w:top w:val="none" w:sz="0" w:space="0" w:color="auto"/>
                <w:left w:val="none" w:sz="0" w:space="0" w:color="auto"/>
                <w:bottom w:val="none" w:sz="0" w:space="0" w:color="auto"/>
                <w:right w:val="none" w:sz="0" w:space="0" w:color="auto"/>
              </w:divBdr>
            </w:div>
          </w:divsChild>
        </w:div>
        <w:div w:id="991326430">
          <w:marLeft w:val="0"/>
          <w:marRight w:val="0"/>
          <w:marTop w:val="0"/>
          <w:marBottom w:val="0"/>
          <w:divBdr>
            <w:top w:val="none" w:sz="0" w:space="0" w:color="auto"/>
            <w:left w:val="none" w:sz="0" w:space="0" w:color="auto"/>
            <w:bottom w:val="none" w:sz="0" w:space="0" w:color="auto"/>
            <w:right w:val="none" w:sz="0" w:space="0" w:color="auto"/>
          </w:divBdr>
          <w:divsChild>
            <w:div w:id="1885947293">
              <w:marLeft w:val="0"/>
              <w:marRight w:val="0"/>
              <w:marTop w:val="0"/>
              <w:marBottom w:val="0"/>
              <w:divBdr>
                <w:top w:val="none" w:sz="0" w:space="0" w:color="auto"/>
                <w:left w:val="none" w:sz="0" w:space="0" w:color="auto"/>
                <w:bottom w:val="none" w:sz="0" w:space="0" w:color="auto"/>
                <w:right w:val="none" w:sz="0" w:space="0" w:color="auto"/>
              </w:divBdr>
              <w:divsChild>
                <w:div w:id="704792310">
                  <w:marLeft w:val="-225"/>
                  <w:marRight w:val="-225"/>
                  <w:marTop w:val="0"/>
                  <w:marBottom w:val="0"/>
                  <w:divBdr>
                    <w:top w:val="none" w:sz="0" w:space="0" w:color="auto"/>
                    <w:left w:val="none" w:sz="0" w:space="0" w:color="auto"/>
                    <w:bottom w:val="none" w:sz="0" w:space="0" w:color="auto"/>
                    <w:right w:val="none" w:sz="0" w:space="0" w:color="auto"/>
                  </w:divBdr>
                  <w:divsChild>
                    <w:div w:id="179281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612359">
          <w:marLeft w:val="957"/>
          <w:marRight w:val="957"/>
          <w:marTop w:val="0"/>
          <w:marBottom w:val="0"/>
          <w:divBdr>
            <w:top w:val="none" w:sz="0" w:space="0" w:color="auto"/>
            <w:left w:val="none" w:sz="0" w:space="0" w:color="auto"/>
            <w:bottom w:val="none" w:sz="0" w:space="0" w:color="auto"/>
            <w:right w:val="none" w:sz="0" w:space="0" w:color="auto"/>
          </w:divBdr>
        </w:div>
      </w:divsChild>
    </w:div>
    <w:div w:id="788086358">
      <w:bodyDiv w:val="1"/>
      <w:marLeft w:val="0"/>
      <w:marRight w:val="0"/>
      <w:marTop w:val="0"/>
      <w:marBottom w:val="0"/>
      <w:divBdr>
        <w:top w:val="none" w:sz="0" w:space="0" w:color="auto"/>
        <w:left w:val="none" w:sz="0" w:space="0" w:color="auto"/>
        <w:bottom w:val="none" w:sz="0" w:space="0" w:color="auto"/>
        <w:right w:val="none" w:sz="0" w:space="0" w:color="auto"/>
      </w:divBdr>
    </w:div>
    <w:div w:id="1049963398">
      <w:bodyDiv w:val="1"/>
      <w:marLeft w:val="0"/>
      <w:marRight w:val="0"/>
      <w:marTop w:val="0"/>
      <w:marBottom w:val="0"/>
      <w:divBdr>
        <w:top w:val="none" w:sz="0" w:space="0" w:color="auto"/>
        <w:left w:val="none" w:sz="0" w:space="0" w:color="auto"/>
        <w:bottom w:val="none" w:sz="0" w:space="0" w:color="auto"/>
        <w:right w:val="none" w:sz="0" w:space="0" w:color="auto"/>
      </w:divBdr>
    </w:div>
    <w:div w:id="1836214889">
      <w:bodyDiv w:val="1"/>
      <w:marLeft w:val="0"/>
      <w:marRight w:val="0"/>
      <w:marTop w:val="0"/>
      <w:marBottom w:val="0"/>
      <w:divBdr>
        <w:top w:val="none" w:sz="0" w:space="0" w:color="auto"/>
        <w:left w:val="none" w:sz="0" w:space="0" w:color="auto"/>
        <w:bottom w:val="none" w:sz="0" w:space="0" w:color="auto"/>
        <w:right w:val="none" w:sz="0" w:space="0" w:color="auto"/>
      </w:divBdr>
    </w:div>
    <w:div w:id="200350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mileycharityfilmawards.com/films/wales-is-a-nation-of-sanctuary" TargetMode="External"/><Relationship Id="rId18" Type="http://schemas.openxmlformats.org/officeDocument/2006/relationships/image" Target="media/image3.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ationalcareers.service.gov.uk/careers-advice/interview-advice/the-star-method" TargetMode="Externa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rc.wales/news/"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rc.wales/" TargetMode="External"/><Relationship Id="rId23" Type="http://schemas.openxmlformats.org/officeDocument/2006/relationships/hyperlink" Target="https://wrc.wales/wp-content/uploads/2024/10/Our-recruitment-commitments.pdf" TargetMode="Externa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5fmfXr0rkM4&amp;embeds_referring_euri=https%3A%2F%2Fwrc.wales%2F&amp;source_ve_path=Mjg2NjY" TargetMode="External"/><Relationship Id="rId22" Type="http://schemas.openxmlformats.org/officeDocument/2006/relationships/hyperlink" Target="mailto:recruitment@wrc.wales" TargetMode="Externa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b8d9404-8481-4e50-b932-b32db609b998">
      <Terms xmlns="http://schemas.microsoft.com/office/infopath/2007/PartnerControls"/>
    </lcf76f155ced4ddcb4097134ff3c332f>
    <SharedWithUsers xmlns="0b68181c-e336-43b5-b40a-c3466e11cb82">
      <UserInfo>
        <DisplayName>Beth Kidd</DisplayName>
        <AccountId>24</AccountId>
        <AccountType/>
      </UserInfo>
      <UserInfo>
        <DisplayName>Andrea Cleaver</DisplayName>
        <AccountId>23</AccountId>
        <AccountType/>
      </UserInfo>
      <UserInfo>
        <DisplayName>Salah Rasool</DisplayName>
        <AccountId>33</AccountId>
        <AccountType/>
      </UserInfo>
    </SharedWithUsers>
    <TaxCatchAll xmlns="0b68181c-e336-43b5-b40a-c3466e11cb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F526395A246B429805660765B0F613" ma:contentTypeVersion="19" ma:contentTypeDescription="Create a new document." ma:contentTypeScope="" ma:versionID="a7549aefe4e89a5a277a719af449261e">
  <xsd:schema xmlns:xsd="http://www.w3.org/2001/XMLSchema" xmlns:xs="http://www.w3.org/2001/XMLSchema" xmlns:p="http://schemas.microsoft.com/office/2006/metadata/properties" xmlns:ns2="ab8d9404-8481-4e50-b932-b32db609b998" xmlns:ns3="0b68181c-e336-43b5-b40a-c3466e11cb82" targetNamespace="http://schemas.microsoft.com/office/2006/metadata/properties" ma:root="true" ma:fieldsID="8a121bc54982afdd65e0f3208471a471" ns2:_="" ns3:_="">
    <xsd:import namespace="ab8d9404-8481-4e50-b932-b32db609b998"/>
    <xsd:import namespace="0b68181c-e336-43b5-b40a-c3466e11cb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SearchProperties" minOccurs="0"/>
                <xsd:element ref="ns2:MediaServiceLocation"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d9404-8481-4e50-b932-b32db609b9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948e4c5-5bab-449b-bc77-8a9f734f8549"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68181c-e336-43b5-b40a-c3466e11cb8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f607278-f447-4c9e-84d0-cfa2e110a8dd}" ma:internalName="TaxCatchAll" ma:showField="CatchAllData" ma:web="0b68181c-e336-43b5-b40a-c3466e11cb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4927F-79F9-4CE4-833B-DE0A5B54DC54}">
  <ds:schemaRefs>
    <ds:schemaRef ds:uri="http://schemas.microsoft.com/office/2006/metadata/properties"/>
    <ds:schemaRef ds:uri="http://schemas.microsoft.com/office/infopath/2007/PartnerControls"/>
    <ds:schemaRef ds:uri="ab8d9404-8481-4e50-b932-b32db609b998"/>
    <ds:schemaRef ds:uri="0b68181c-e336-43b5-b40a-c3466e11cb82"/>
  </ds:schemaRefs>
</ds:datastoreItem>
</file>

<file path=customXml/itemProps2.xml><?xml version="1.0" encoding="utf-8"?>
<ds:datastoreItem xmlns:ds="http://schemas.openxmlformats.org/officeDocument/2006/customXml" ds:itemID="{9A8DC8A8-E028-4C70-B2C1-1327101CA963}">
  <ds:schemaRefs>
    <ds:schemaRef ds:uri="http://schemas.microsoft.com/sharepoint/v3/contenttype/forms"/>
  </ds:schemaRefs>
</ds:datastoreItem>
</file>

<file path=customXml/itemProps3.xml><?xml version="1.0" encoding="utf-8"?>
<ds:datastoreItem xmlns:ds="http://schemas.openxmlformats.org/officeDocument/2006/customXml" ds:itemID="{8F4EA6C8-F62C-4045-B796-A1DCF8826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d9404-8481-4e50-b932-b32db609b998"/>
    <ds:schemaRef ds:uri="0b68181c-e336-43b5-b40a-c3466e11c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3680E5-B545-4766-A73D-3A9C2725F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1460</Words>
  <Characters>8323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susan.jones</dc:creator>
  <cp:keywords/>
  <dc:description/>
  <cp:lastModifiedBy>Finn McKendrick</cp:lastModifiedBy>
  <cp:revision>10</cp:revision>
  <cp:lastPrinted>2012-10-23T10:04:00Z</cp:lastPrinted>
  <dcterms:created xsi:type="dcterms:W3CDTF">2026-10-06T09:21:00Z</dcterms:created>
  <dcterms:modified xsi:type="dcterms:W3CDTF">2026-10-09T13:49:00Z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0x01010021F526395A246B429805660765B0F613</vt:lpwstr>
  </property>
  <property fmtid="{D5CDD505-2E9C-101B-9397-08002B2CF9AE}" pid="3" name="MediaServiceImageTags">
    <vt:lpwstr/>
  </property>
</Properties>
</file>