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F64F" w14:textId="77777777" w:rsidR="00726823" w:rsidRDefault="00726823" w:rsidP="009D1757">
      <w:pPr>
        <w:jc w:val="center"/>
        <w:rPr>
          <w:rFonts w:ascii="Avenir Next LT Pro" w:hAnsi="Avenir Next LT Pro"/>
          <w:sz w:val="22"/>
          <w:szCs w:val="22"/>
        </w:rPr>
      </w:pPr>
    </w:p>
    <w:p w14:paraId="7FFEB377" w14:textId="27B5D47A" w:rsidR="009D1757" w:rsidRPr="001A670C" w:rsidRDefault="009D1757" w:rsidP="009D1757">
      <w:pPr>
        <w:jc w:val="center"/>
        <w:rPr>
          <w:rFonts w:ascii="Avenir Next LT Pro" w:hAnsi="Avenir Next LT Pro"/>
          <w:sz w:val="22"/>
          <w:szCs w:val="22"/>
        </w:rPr>
      </w:pPr>
    </w:p>
    <w:p w14:paraId="6937E8F2" w14:textId="2E1667D7" w:rsidR="009D1757" w:rsidRPr="001A670C" w:rsidRDefault="002D4F53" w:rsidP="001D1802">
      <w:pPr>
        <w:jc w:val="center"/>
        <w:rPr>
          <w:rFonts w:ascii="Avenir Next LT Pro" w:hAnsi="Avenir Next LT Pro"/>
          <w:sz w:val="22"/>
          <w:szCs w:val="22"/>
        </w:rPr>
      </w:pPr>
      <w:r>
        <w:rPr>
          <w:rFonts w:cs="Arial"/>
          <w:noProof/>
          <w:color w:val="1F497D"/>
          <w:lang w:eastAsia="en-GB"/>
        </w:rPr>
        <w:drawing>
          <wp:inline distT="0" distB="0" distL="0" distR="0" wp14:anchorId="2C9A6A5D" wp14:editId="3AEF41A9">
            <wp:extent cx="1187450" cy="1187450"/>
            <wp:effectExtent l="0" t="0" r="0" b="0"/>
            <wp:docPr id="1" name="Picture 1" descr="cid:image002.png@01D19B18.BF207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9B18.BF2071F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p>
    <w:p w14:paraId="07850D5A" w14:textId="77777777" w:rsidR="005F3E06" w:rsidRPr="001A670C" w:rsidRDefault="005F3E06" w:rsidP="009D1757">
      <w:pPr>
        <w:jc w:val="both"/>
        <w:rPr>
          <w:rFonts w:ascii="Avenir Next LT Pro" w:hAnsi="Avenir Next LT Pro" w:cs="Tahoma"/>
          <w:sz w:val="22"/>
          <w:szCs w:val="22"/>
        </w:rPr>
      </w:pPr>
    </w:p>
    <w:p w14:paraId="165DDFE2" w14:textId="1B7D6172" w:rsidR="005F3E06" w:rsidRPr="002D4F53" w:rsidRDefault="005F3E06" w:rsidP="002D4F53">
      <w:pPr>
        <w:jc w:val="center"/>
        <w:rPr>
          <w:rFonts w:ascii="Avenir Next LT Pro" w:hAnsi="Avenir Next LT Pro" w:cs="Tahoma"/>
          <w:sz w:val="8"/>
          <w:szCs w:val="8"/>
        </w:rPr>
      </w:pPr>
    </w:p>
    <w:p w14:paraId="08B32BDA" w14:textId="44105739" w:rsidR="002D4F53" w:rsidRPr="00641D67" w:rsidRDefault="002D4F53" w:rsidP="002D4F53">
      <w:pPr>
        <w:jc w:val="center"/>
        <w:rPr>
          <w:rFonts w:ascii="Avenir Next LT Pro" w:hAnsi="Avenir Next LT Pro"/>
          <w:b/>
          <w:bCs/>
          <w:sz w:val="28"/>
          <w:szCs w:val="28"/>
        </w:rPr>
      </w:pPr>
      <w:r w:rsidRPr="00641D67">
        <w:rPr>
          <w:rFonts w:ascii="Avenir Next LT Pro" w:hAnsi="Avenir Next LT Pro"/>
          <w:b/>
          <w:bCs/>
          <w:sz w:val="28"/>
          <w:szCs w:val="28"/>
        </w:rPr>
        <w:t>Welsh Refugee Council</w:t>
      </w:r>
    </w:p>
    <w:p w14:paraId="50953BB4" w14:textId="5CA5F56D" w:rsidR="002D4F53" w:rsidRDefault="002D4F53" w:rsidP="002D4F53">
      <w:pPr>
        <w:jc w:val="center"/>
        <w:rPr>
          <w:rFonts w:ascii="Avenir Next LT Pro" w:hAnsi="Avenir Next LT Pro"/>
          <w:b/>
          <w:bCs/>
          <w:sz w:val="28"/>
          <w:szCs w:val="28"/>
        </w:rPr>
      </w:pPr>
      <w:r w:rsidRPr="00641D67">
        <w:rPr>
          <w:rFonts w:ascii="Avenir Next LT Pro" w:hAnsi="Avenir Next LT Pro"/>
          <w:b/>
          <w:bCs/>
          <w:sz w:val="28"/>
          <w:szCs w:val="28"/>
        </w:rPr>
        <w:t>Job Description</w:t>
      </w:r>
    </w:p>
    <w:p w14:paraId="0C423844" w14:textId="77777777" w:rsidR="002D4F53" w:rsidRPr="00EE0B35" w:rsidRDefault="002D4F53" w:rsidP="002D4F53">
      <w:pPr>
        <w:jc w:val="center"/>
        <w:rPr>
          <w:rFonts w:ascii="Avenir Next LT Pro" w:hAnsi="Avenir Next LT Pro"/>
          <w:b/>
          <w:bCs/>
          <w:sz w:val="36"/>
          <w:szCs w:val="36"/>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796"/>
      </w:tblGrid>
      <w:tr w:rsidR="002D4F53" w14:paraId="44E13D85" w14:textId="77777777" w:rsidTr="002D4F53">
        <w:tc>
          <w:tcPr>
            <w:tcW w:w="1980" w:type="dxa"/>
          </w:tcPr>
          <w:p w14:paraId="270B3B15" w14:textId="4321B4D0" w:rsidR="002D4F53" w:rsidRPr="002D4F53" w:rsidRDefault="002D4F53" w:rsidP="002D4F53">
            <w:pPr>
              <w:ind w:left="-120"/>
              <w:rPr>
                <w:rFonts w:ascii="Avenir Next LT Pro" w:hAnsi="Avenir Next LT Pro"/>
                <w:b/>
                <w:bCs/>
                <w:sz w:val="22"/>
                <w:szCs w:val="22"/>
              </w:rPr>
            </w:pPr>
            <w:r w:rsidRPr="002D4F53">
              <w:rPr>
                <w:rFonts w:ascii="Avenir Next LT Pro" w:hAnsi="Avenir Next LT Pro" w:cs="Tahoma"/>
                <w:b/>
                <w:bCs/>
                <w:color w:val="4472C4" w:themeColor="accent1"/>
                <w:sz w:val="22"/>
                <w:szCs w:val="22"/>
              </w:rPr>
              <w:t>Job title:</w:t>
            </w:r>
          </w:p>
        </w:tc>
        <w:tc>
          <w:tcPr>
            <w:tcW w:w="7796" w:type="dxa"/>
          </w:tcPr>
          <w:p w14:paraId="1D8170F8" w14:textId="796FFBFD" w:rsidR="002D4F53" w:rsidRDefault="002D4F53" w:rsidP="002D4F53">
            <w:pPr>
              <w:rPr>
                <w:rFonts w:ascii="Avenir Next LT Pro" w:hAnsi="Avenir Next LT Pro" w:cs="Tahoma"/>
                <w:bCs/>
                <w:sz w:val="22"/>
                <w:szCs w:val="22"/>
              </w:rPr>
            </w:pPr>
            <w:r w:rsidRPr="002D4F53">
              <w:rPr>
                <w:rFonts w:ascii="Avenir Next LT Pro" w:hAnsi="Avenir Next LT Pro" w:cs="Tahoma"/>
                <w:bCs/>
                <w:sz w:val="22"/>
                <w:szCs w:val="22"/>
              </w:rPr>
              <w:t xml:space="preserve">Senior NRPF </w:t>
            </w:r>
            <w:r w:rsidR="00E264D5">
              <w:rPr>
                <w:rFonts w:ascii="Avenir Next LT Pro" w:hAnsi="Avenir Next LT Pro" w:cs="Tahoma"/>
                <w:bCs/>
                <w:sz w:val="22"/>
                <w:szCs w:val="22"/>
              </w:rPr>
              <w:t>C</w:t>
            </w:r>
            <w:r w:rsidRPr="002D4F53">
              <w:rPr>
                <w:rFonts w:ascii="Avenir Next LT Pro" w:hAnsi="Avenir Next LT Pro" w:cs="Tahoma"/>
                <w:bCs/>
                <w:sz w:val="22"/>
                <w:szCs w:val="22"/>
              </w:rPr>
              <w:t>aseworker</w:t>
            </w:r>
          </w:p>
          <w:p w14:paraId="74E65F41" w14:textId="4882BFE1" w:rsidR="002D4F53" w:rsidRPr="002D4F53" w:rsidRDefault="002D4F53" w:rsidP="002D4F53">
            <w:pPr>
              <w:rPr>
                <w:rFonts w:ascii="Avenir Next LT Pro" w:hAnsi="Avenir Next LT Pro"/>
                <w:b/>
                <w:bCs/>
                <w:sz w:val="16"/>
                <w:szCs w:val="16"/>
              </w:rPr>
            </w:pPr>
          </w:p>
        </w:tc>
      </w:tr>
      <w:tr w:rsidR="002D4F53" w14:paraId="3EA268A7" w14:textId="77777777" w:rsidTr="002D4F53">
        <w:tc>
          <w:tcPr>
            <w:tcW w:w="1980" w:type="dxa"/>
          </w:tcPr>
          <w:p w14:paraId="1001E95E" w14:textId="2A34FBB6" w:rsidR="002D4F53" w:rsidRPr="002D4F53" w:rsidRDefault="002D4F53" w:rsidP="002D4F53">
            <w:pPr>
              <w:ind w:left="-120"/>
              <w:rPr>
                <w:rFonts w:ascii="Avenir Next LT Pro" w:hAnsi="Avenir Next LT Pro"/>
                <w:b/>
                <w:bCs/>
                <w:sz w:val="22"/>
                <w:szCs w:val="22"/>
              </w:rPr>
            </w:pPr>
            <w:r w:rsidRPr="002D4F53">
              <w:rPr>
                <w:rFonts w:ascii="Avenir Next LT Pro" w:hAnsi="Avenir Next LT Pro" w:cs="Tahoma"/>
                <w:b/>
                <w:bCs/>
                <w:color w:val="4472C4" w:themeColor="accent1"/>
                <w:sz w:val="22"/>
                <w:szCs w:val="22"/>
              </w:rPr>
              <w:t>Report to:</w:t>
            </w:r>
          </w:p>
        </w:tc>
        <w:tc>
          <w:tcPr>
            <w:tcW w:w="7796" w:type="dxa"/>
          </w:tcPr>
          <w:p w14:paraId="70CF28E7" w14:textId="3F6970A9" w:rsidR="002D4F53" w:rsidRDefault="002D4F53" w:rsidP="002D4F53">
            <w:pPr>
              <w:jc w:val="both"/>
              <w:rPr>
                <w:rFonts w:ascii="Avenir Next LT Pro" w:hAnsi="Avenir Next LT Pro" w:cs="Tahoma"/>
                <w:sz w:val="22"/>
                <w:szCs w:val="22"/>
              </w:rPr>
            </w:pPr>
            <w:r w:rsidRPr="002D4F53">
              <w:rPr>
                <w:rFonts w:ascii="Avenir Next LT Pro" w:hAnsi="Avenir Next LT Pro" w:cs="Tahoma"/>
                <w:sz w:val="22"/>
                <w:szCs w:val="22"/>
              </w:rPr>
              <w:t>W</w:t>
            </w:r>
            <w:r w:rsidR="00EE0B35">
              <w:rPr>
                <w:rFonts w:ascii="Avenir Next LT Pro" w:hAnsi="Avenir Next LT Pro" w:cs="Tahoma"/>
                <w:sz w:val="22"/>
                <w:szCs w:val="22"/>
              </w:rPr>
              <w:t xml:space="preserve">ales Sanctuary and Services </w:t>
            </w:r>
            <w:r w:rsidRPr="002D4F53">
              <w:rPr>
                <w:rFonts w:ascii="Avenir Next LT Pro" w:hAnsi="Avenir Next LT Pro" w:cs="Tahoma"/>
                <w:sz w:val="22"/>
                <w:szCs w:val="22"/>
              </w:rPr>
              <w:t>Programme and Partnership Manager</w:t>
            </w:r>
          </w:p>
          <w:p w14:paraId="34626AA7" w14:textId="6406CFAB" w:rsidR="002D4F53" w:rsidRPr="00EE0B35" w:rsidRDefault="002D4F53" w:rsidP="002D4F53">
            <w:pPr>
              <w:jc w:val="both"/>
              <w:rPr>
                <w:rFonts w:ascii="Avenir Next LT Pro" w:hAnsi="Avenir Next LT Pro" w:cs="Tahoma"/>
                <w:sz w:val="16"/>
                <w:szCs w:val="16"/>
              </w:rPr>
            </w:pPr>
          </w:p>
        </w:tc>
      </w:tr>
      <w:tr w:rsidR="002D4F53" w14:paraId="43E668D7" w14:textId="77777777" w:rsidTr="002D4F53">
        <w:tc>
          <w:tcPr>
            <w:tcW w:w="1980" w:type="dxa"/>
          </w:tcPr>
          <w:p w14:paraId="77959C4A" w14:textId="36DE0788" w:rsidR="002D4F53" w:rsidRPr="002D4F53" w:rsidRDefault="002D4F53" w:rsidP="002D4F53">
            <w:pPr>
              <w:ind w:left="-120"/>
              <w:rPr>
                <w:rFonts w:ascii="Avenir Next LT Pro" w:hAnsi="Avenir Next LT Pro"/>
                <w:b/>
                <w:bCs/>
                <w:sz w:val="22"/>
                <w:szCs w:val="22"/>
              </w:rPr>
            </w:pPr>
            <w:r w:rsidRPr="002D4F53">
              <w:rPr>
                <w:rFonts w:ascii="Avenir Next LT Pro" w:hAnsi="Avenir Next LT Pro" w:cs="Tahoma"/>
                <w:b/>
                <w:bCs/>
                <w:color w:val="4472C4" w:themeColor="accent1"/>
                <w:sz w:val="22"/>
                <w:szCs w:val="22"/>
              </w:rPr>
              <w:t>Salary</w:t>
            </w:r>
            <w:r w:rsidRPr="002D4F53">
              <w:rPr>
                <w:rFonts w:ascii="Avenir Next LT Pro" w:hAnsi="Avenir Next LT Pro" w:cs="Tahoma"/>
                <w:b/>
                <w:bCs/>
                <w:sz w:val="22"/>
                <w:szCs w:val="22"/>
              </w:rPr>
              <w:tab/>
            </w:r>
          </w:p>
        </w:tc>
        <w:tc>
          <w:tcPr>
            <w:tcW w:w="7796" w:type="dxa"/>
          </w:tcPr>
          <w:p w14:paraId="00CE490E" w14:textId="77777777" w:rsidR="002D4F53" w:rsidRPr="002D4F53" w:rsidRDefault="002D4F53" w:rsidP="002D4F53">
            <w:pPr>
              <w:jc w:val="both"/>
              <w:rPr>
                <w:rFonts w:ascii="Avenir Next LT Pro" w:hAnsi="Avenir Next LT Pro" w:cs="Tahoma"/>
                <w:sz w:val="22"/>
                <w:szCs w:val="22"/>
              </w:rPr>
            </w:pPr>
            <w:r w:rsidRPr="002D4F53">
              <w:rPr>
                <w:rFonts w:ascii="Avenir Next LT Pro" w:hAnsi="Avenir Next LT Pro" w:cs="Tahoma"/>
                <w:sz w:val="22"/>
                <w:szCs w:val="22"/>
              </w:rPr>
              <w:t xml:space="preserve">£25K -£28K depending on OISC level.  A person with OISC experience at L3 would start at £28K. </w:t>
            </w:r>
          </w:p>
          <w:p w14:paraId="4199C9FB" w14:textId="18ADC2E3" w:rsidR="002D4F53" w:rsidRPr="002D4F53" w:rsidRDefault="002D4F53" w:rsidP="002D4F53">
            <w:pPr>
              <w:jc w:val="both"/>
              <w:rPr>
                <w:rFonts w:ascii="Avenir Next LT Pro" w:hAnsi="Avenir Next LT Pro" w:cs="Tahoma"/>
                <w:sz w:val="22"/>
                <w:szCs w:val="22"/>
              </w:rPr>
            </w:pPr>
            <w:r w:rsidRPr="002D4F53">
              <w:rPr>
                <w:rFonts w:ascii="Avenir Next LT Pro" w:hAnsi="Avenir Next LT Pro" w:cs="Tahoma"/>
                <w:sz w:val="22"/>
                <w:szCs w:val="22"/>
              </w:rPr>
              <w:t xml:space="preserve">                                   </w:t>
            </w:r>
          </w:p>
        </w:tc>
      </w:tr>
      <w:tr w:rsidR="002D4F53" w14:paraId="6F3423E2" w14:textId="77777777" w:rsidTr="002D4F53">
        <w:tc>
          <w:tcPr>
            <w:tcW w:w="1980" w:type="dxa"/>
          </w:tcPr>
          <w:p w14:paraId="7950E4F5" w14:textId="73D0478C" w:rsidR="002D4F53" w:rsidRPr="002D4F53" w:rsidRDefault="002D4F53" w:rsidP="002D4F53">
            <w:pPr>
              <w:ind w:left="-120"/>
              <w:rPr>
                <w:rFonts w:ascii="Avenir Next LT Pro" w:hAnsi="Avenir Next LT Pro"/>
                <w:b/>
                <w:bCs/>
                <w:sz w:val="22"/>
                <w:szCs w:val="22"/>
              </w:rPr>
            </w:pPr>
            <w:r w:rsidRPr="002D4F53">
              <w:rPr>
                <w:rFonts w:ascii="Avenir Next LT Pro" w:hAnsi="Avenir Next LT Pro" w:cs="Tahoma"/>
                <w:b/>
                <w:bCs/>
                <w:color w:val="4472C4" w:themeColor="accent1"/>
                <w:sz w:val="22"/>
                <w:szCs w:val="22"/>
              </w:rPr>
              <w:t>Duration</w:t>
            </w:r>
            <w:r w:rsidRPr="002D4F53">
              <w:rPr>
                <w:rFonts w:ascii="Avenir Next LT Pro" w:hAnsi="Avenir Next LT Pro" w:cs="Tahoma"/>
                <w:b/>
                <w:bCs/>
                <w:sz w:val="22"/>
                <w:szCs w:val="22"/>
              </w:rPr>
              <w:t xml:space="preserve">         </w:t>
            </w:r>
          </w:p>
        </w:tc>
        <w:tc>
          <w:tcPr>
            <w:tcW w:w="7796" w:type="dxa"/>
          </w:tcPr>
          <w:p w14:paraId="7219A380" w14:textId="720C91AC" w:rsidR="002D4F53" w:rsidRDefault="002D4F53" w:rsidP="002D4F53">
            <w:pPr>
              <w:rPr>
                <w:rFonts w:ascii="Avenir Next LT Pro" w:hAnsi="Avenir Next LT Pro" w:cs="Tahoma"/>
                <w:sz w:val="22"/>
                <w:szCs w:val="22"/>
              </w:rPr>
            </w:pPr>
            <w:r w:rsidRPr="002D4F53">
              <w:rPr>
                <w:rFonts w:ascii="Avenir Next LT Pro" w:hAnsi="Avenir Next LT Pro" w:cs="Tahoma"/>
                <w:sz w:val="22"/>
                <w:szCs w:val="22"/>
              </w:rPr>
              <w:t xml:space="preserve">Fixed </w:t>
            </w:r>
            <w:r w:rsidR="00EE0B35">
              <w:rPr>
                <w:rFonts w:ascii="Avenir Next LT Pro" w:hAnsi="Avenir Next LT Pro" w:cs="Tahoma"/>
                <w:sz w:val="22"/>
                <w:szCs w:val="22"/>
              </w:rPr>
              <w:t>t</w:t>
            </w:r>
            <w:r w:rsidRPr="002D4F53">
              <w:rPr>
                <w:rFonts w:ascii="Avenir Next LT Pro" w:hAnsi="Avenir Next LT Pro" w:cs="Tahoma"/>
                <w:sz w:val="22"/>
                <w:szCs w:val="22"/>
              </w:rPr>
              <w:t>erm ending 31 March 2026</w:t>
            </w:r>
          </w:p>
          <w:p w14:paraId="2F6C7794" w14:textId="6A934881" w:rsidR="002D4F53" w:rsidRPr="002D4F53" w:rsidRDefault="002D4F53" w:rsidP="002D4F53">
            <w:pPr>
              <w:rPr>
                <w:rFonts w:ascii="Avenir Next LT Pro" w:hAnsi="Avenir Next LT Pro"/>
                <w:b/>
                <w:bCs/>
                <w:sz w:val="16"/>
                <w:szCs w:val="16"/>
              </w:rPr>
            </w:pPr>
          </w:p>
        </w:tc>
      </w:tr>
      <w:tr w:rsidR="002D4F53" w14:paraId="37C42D7E" w14:textId="77777777" w:rsidTr="002D4F53">
        <w:tc>
          <w:tcPr>
            <w:tcW w:w="1980" w:type="dxa"/>
          </w:tcPr>
          <w:p w14:paraId="3E517B01" w14:textId="769A19B5" w:rsidR="002D4F53" w:rsidRPr="002D4F53" w:rsidRDefault="002D4F53" w:rsidP="002D4F53">
            <w:pPr>
              <w:ind w:left="-120"/>
              <w:rPr>
                <w:rFonts w:ascii="Avenir Next LT Pro" w:hAnsi="Avenir Next LT Pro"/>
                <w:b/>
                <w:bCs/>
                <w:sz w:val="22"/>
                <w:szCs w:val="22"/>
              </w:rPr>
            </w:pPr>
            <w:r w:rsidRPr="002D4F53">
              <w:rPr>
                <w:rFonts w:ascii="Avenir Next LT Pro" w:hAnsi="Avenir Next LT Pro" w:cs="Tahoma"/>
                <w:b/>
                <w:bCs/>
                <w:color w:val="4472C4" w:themeColor="accent1"/>
                <w:sz w:val="22"/>
                <w:szCs w:val="22"/>
              </w:rPr>
              <w:t xml:space="preserve">Hours   </w:t>
            </w:r>
          </w:p>
        </w:tc>
        <w:tc>
          <w:tcPr>
            <w:tcW w:w="7796" w:type="dxa"/>
          </w:tcPr>
          <w:p w14:paraId="0CA813C4" w14:textId="77777777" w:rsidR="002D4F53" w:rsidRPr="002D4F53" w:rsidRDefault="002D4F53" w:rsidP="002D4F53">
            <w:pPr>
              <w:tabs>
                <w:tab w:val="left" w:pos="2127"/>
              </w:tabs>
              <w:jc w:val="both"/>
              <w:rPr>
                <w:rFonts w:ascii="Avenir Next LT Pro" w:hAnsi="Avenir Next LT Pro" w:cs="Tahoma"/>
                <w:sz w:val="22"/>
                <w:szCs w:val="22"/>
              </w:rPr>
            </w:pPr>
            <w:r w:rsidRPr="002D4F53">
              <w:rPr>
                <w:rFonts w:ascii="Avenir Next LT Pro" w:hAnsi="Avenir Next LT Pro" w:cs="Tahoma"/>
                <w:sz w:val="22"/>
                <w:szCs w:val="22"/>
              </w:rPr>
              <w:t xml:space="preserve">35 hours per week </w:t>
            </w:r>
          </w:p>
          <w:p w14:paraId="006B8DF8" w14:textId="77777777" w:rsidR="002D4F53" w:rsidRPr="002D4F53" w:rsidRDefault="002D4F53" w:rsidP="002D4F53">
            <w:pPr>
              <w:ind w:left="2013" w:hanging="142"/>
              <w:rPr>
                <w:rFonts w:ascii="Avenir Next LT Pro" w:eastAsia="Avenir Next LT Pro" w:hAnsi="Avenir Next LT Pro" w:cs="Avenir Next LT Pro"/>
                <w:sz w:val="22"/>
                <w:szCs w:val="22"/>
                <w:lang w:val="en"/>
              </w:rPr>
            </w:pPr>
            <w:r w:rsidRPr="002D4F53">
              <w:rPr>
                <w:rFonts w:ascii="Avenir Next LT Pro" w:eastAsia="Avenir Next LT Pro" w:hAnsi="Avenir Next LT Pro" w:cs="Avenir Next LT Pro"/>
                <w:sz w:val="22"/>
                <w:szCs w:val="22"/>
                <w:lang w:val="en"/>
              </w:rPr>
              <w:t xml:space="preserve">  </w:t>
            </w:r>
          </w:p>
          <w:p w14:paraId="270B06A5" w14:textId="0A0BC404" w:rsidR="002D4F53" w:rsidRPr="002D4F53" w:rsidRDefault="002D4F53" w:rsidP="002D4F53">
            <w:pPr>
              <w:rPr>
                <w:rFonts w:ascii="Avenir Next LT Pro" w:hAnsi="Avenir Next LT Pro" w:cs="Tahoma"/>
                <w:sz w:val="22"/>
                <w:szCs w:val="22"/>
              </w:rPr>
            </w:pPr>
            <w:r w:rsidRPr="002D4F53">
              <w:rPr>
                <w:rFonts w:ascii="Avenir Next LT Pro" w:eastAsia="Avenir Next LT Pro" w:hAnsi="Avenir Next LT Pro" w:cs="Avenir Next LT Pro"/>
                <w:sz w:val="22"/>
                <w:szCs w:val="22"/>
                <w:lang w:val="en"/>
              </w:rPr>
              <w:t xml:space="preserve">Normal office hours are 9:00 to 5:00pm with 1 </w:t>
            </w:r>
            <w:proofErr w:type="spellStart"/>
            <w:r w:rsidRPr="002D4F53">
              <w:rPr>
                <w:rFonts w:ascii="Avenir Next LT Pro" w:eastAsia="Avenir Next LT Pro" w:hAnsi="Avenir Next LT Pro" w:cs="Avenir Next LT Pro"/>
                <w:sz w:val="22"/>
                <w:szCs w:val="22"/>
                <w:lang w:val="en"/>
              </w:rPr>
              <w:t>hr</w:t>
            </w:r>
            <w:proofErr w:type="spellEnd"/>
            <w:r w:rsidRPr="002D4F53">
              <w:rPr>
                <w:rFonts w:ascii="Avenir Next LT Pro" w:eastAsia="Avenir Next LT Pro" w:hAnsi="Avenir Next LT Pro" w:cs="Avenir Next LT Pro"/>
                <w:sz w:val="22"/>
                <w:szCs w:val="22"/>
                <w:lang w:val="en"/>
              </w:rPr>
              <w:t xml:space="preserve"> for lunch. This role may involve some agreed occasional out-of-hours activity and very occasional working from other WRC offices.</w:t>
            </w:r>
          </w:p>
          <w:p w14:paraId="56E8B066" w14:textId="77777777" w:rsidR="002D4F53" w:rsidRPr="002D4F53" w:rsidRDefault="002D4F53" w:rsidP="002D4F53">
            <w:pPr>
              <w:rPr>
                <w:rFonts w:ascii="Avenir Next LT Pro" w:hAnsi="Avenir Next LT Pro"/>
                <w:b/>
                <w:bCs/>
                <w:sz w:val="16"/>
                <w:szCs w:val="16"/>
              </w:rPr>
            </w:pPr>
          </w:p>
        </w:tc>
      </w:tr>
      <w:tr w:rsidR="002D4F53" w14:paraId="7D56BA0D" w14:textId="77777777" w:rsidTr="002D4F53">
        <w:tc>
          <w:tcPr>
            <w:tcW w:w="1980" w:type="dxa"/>
          </w:tcPr>
          <w:p w14:paraId="7E1DEC97" w14:textId="77777777" w:rsidR="002D4F53" w:rsidRPr="002D4F53" w:rsidRDefault="002D4F53" w:rsidP="002D4F53">
            <w:pPr>
              <w:ind w:left="-120"/>
              <w:jc w:val="both"/>
              <w:rPr>
                <w:sz w:val="22"/>
                <w:szCs w:val="22"/>
              </w:rPr>
            </w:pPr>
            <w:r w:rsidRPr="002D4F53">
              <w:rPr>
                <w:rFonts w:ascii="Avenir Next LT Pro" w:hAnsi="Avenir Next LT Pro" w:cs="Tahoma"/>
                <w:b/>
                <w:bCs/>
                <w:color w:val="4472C4" w:themeColor="accent1"/>
                <w:sz w:val="22"/>
                <w:szCs w:val="22"/>
              </w:rPr>
              <w:t>Location:</w:t>
            </w:r>
            <w:r w:rsidRPr="002D4F53">
              <w:rPr>
                <w:rFonts w:ascii="Avenir Next LT Pro" w:hAnsi="Avenir Next LT Pro" w:cs="Tahoma"/>
                <w:b/>
                <w:bCs/>
                <w:sz w:val="22"/>
                <w:szCs w:val="22"/>
              </w:rPr>
              <w:t xml:space="preserve">                 </w:t>
            </w:r>
          </w:p>
          <w:p w14:paraId="7C121EF3" w14:textId="77777777" w:rsidR="002D4F53" w:rsidRPr="002D4F53" w:rsidRDefault="002D4F53" w:rsidP="002D4F53">
            <w:pPr>
              <w:ind w:left="-120"/>
              <w:jc w:val="both"/>
              <w:rPr>
                <w:rFonts w:ascii="Avenir Next LT Pro" w:hAnsi="Avenir Next LT Pro"/>
                <w:b/>
                <w:bCs/>
                <w:sz w:val="22"/>
                <w:szCs w:val="22"/>
              </w:rPr>
            </w:pPr>
          </w:p>
        </w:tc>
        <w:tc>
          <w:tcPr>
            <w:tcW w:w="7796" w:type="dxa"/>
          </w:tcPr>
          <w:p w14:paraId="4F1CB52C" w14:textId="50072105" w:rsidR="002D4F53" w:rsidRPr="002D4F53" w:rsidRDefault="002D4F53" w:rsidP="002D4F53">
            <w:pPr>
              <w:jc w:val="both"/>
              <w:rPr>
                <w:sz w:val="22"/>
                <w:szCs w:val="22"/>
              </w:rPr>
            </w:pPr>
            <w:r w:rsidRPr="002D4F53">
              <w:rPr>
                <w:rFonts w:ascii="Avenir Next LT Pro" w:hAnsi="Avenir Next LT Pro" w:cs="Tahoma"/>
                <w:bCs/>
                <w:sz w:val="22"/>
                <w:szCs w:val="22"/>
              </w:rPr>
              <w:t>Main base</w:t>
            </w:r>
            <w:r w:rsidR="000F3E7B">
              <w:rPr>
                <w:rFonts w:ascii="Avenir Next LT Pro" w:hAnsi="Avenir Next LT Pro" w:cs="Tahoma"/>
                <w:bCs/>
                <w:sz w:val="22"/>
                <w:szCs w:val="22"/>
              </w:rPr>
              <w:t xml:space="preserve">s are </w:t>
            </w:r>
            <w:r w:rsidRPr="002D4F53">
              <w:rPr>
                <w:rFonts w:ascii="Avenir Next LT Pro" w:hAnsi="Avenir Next LT Pro" w:cs="Tahoma"/>
                <w:bCs/>
                <w:sz w:val="22"/>
                <w:szCs w:val="22"/>
              </w:rPr>
              <w:t>Cardiff and Newport offices.</w:t>
            </w:r>
            <w:r w:rsidRPr="002D4F53">
              <w:rPr>
                <w:rFonts w:ascii="Avenir Next LT Pro" w:hAnsi="Avenir Next LT Pro" w:cs="Arial"/>
                <w:sz w:val="22"/>
                <w:szCs w:val="22"/>
              </w:rPr>
              <w:t xml:space="preserve"> (all-Wales post) Working from home offered 1 day pw. </w:t>
            </w:r>
          </w:p>
          <w:p w14:paraId="5E3A4ADC" w14:textId="77777777" w:rsidR="002D4F53" w:rsidRPr="00EE0B35" w:rsidRDefault="002D4F53" w:rsidP="002D4F53">
            <w:pPr>
              <w:jc w:val="both"/>
              <w:rPr>
                <w:rFonts w:ascii="Avenir Next LT Pro" w:hAnsi="Avenir Next LT Pro"/>
                <w:b/>
                <w:bCs/>
                <w:sz w:val="16"/>
                <w:szCs w:val="16"/>
              </w:rPr>
            </w:pPr>
          </w:p>
        </w:tc>
      </w:tr>
      <w:tr w:rsidR="002D4F53" w14:paraId="6818272F" w14:textId="77777777" w:rsidTr="002D4F53">
        <w:tc>
          <w:tcPr>
            <w:tcW w:w="1980" w:type="dxa"/>
          </w:tcPr>
          <w:p w14:paraId="03DDEACD" w14:textId="77777777" w:rsidR="002D4F53" w:rsidRPr="002D4F53" w:rsidRDefault="002D4F53" w:rsidP="002D4F53">
            <w:pPr>
              <w:ind w:left="-105"/>
              <w:rPr>
                <w:rFonts w:ascii="Avenir Next LT Pro" w:hAnsi="Avenir Next LT Pro" w:cs="Calibri"/>
                <w:color w:val="4472C4" w:themeColor="accent1"/>
                <w:sz w:val="22"/>
                <w:szCs w:val="22"/>
                <w:lang w:val="en"/>
              </w:rPr>
            </w:pPr>
            <w:r w:rsidRPr="002D4F53">
              <w:rPr>
                <w:rFonts w:ascii="Avenir Next LT Pro" w:hAnsi="Avenir Next LT Pro" w:cs="Calibri"/>
                <w:b/>
                <w:bCs/>
                <w:color w:val="4472C4" w:themeColor="accent1"/>
                <w:sz w:val="22"/>
                <w:szCs w:val="22"/>
                <w:lang w:val="en"/>
              </w:rPr>
              <w:t>Annual benefits pro rata</w:t>
            </w:r>
            <w:r w:rsidRPr="002D4F53">
              <w:rPr>
                <w:rFonts w:ascii="Avenir Next LT Pro" w:hAnsi="Avenir Next LT Pro" w:cs="Calibri"/>
                <w:color w:val="4472C4" w:themeColor="accent1"/>
                <w:sz w:val="22"/>
                <w:szCs w:val="22"/>
                <w:lang w:val="en"/>
              </w:rPr>
              <w:t>:</w:t>
            </w:r>
          </w:p>
          <w:p w14:paraId="032C86A7" w14:textId="77777777" w:rsidR="002D4F53" w:rsidRPr="002D4F53" w:rsidRDefault="002D4F53" w:rsidP="002D4F53">
            <w:pPr>
              <w:ind w:left="-120"/>
              <w:rPr>
                <w:rFonts w:ascii="Avenir Next LT Pro" w:hAnsi="Avenir Next LT Pro"/>
                <w:b/>
                <w:bCs/>
                <w:sz w:val="22"/>
                <w:szCs w:val="22"/>
              </w:rPr>
            </w:pPr>
          </w:p>
        </w:tc>
        <w:tc>
          <w:tcPr>
            <w:tcW w:w="7796" w:type="dxa"/>
          </w:tcPr>
          <w:p w14:paraId="59C8B7AC" w14:textId="2FE7B0C4" w:rsidR="002D4F53" w:rsidRPr="002D4F53" w:rsidRDefault="002D4F53" w:rsidP="007170B0">
            <w:pPr>
              <w:numPr>
                <w:ilvl w:val="0"/>
                <w:numId w:val="3"/>
              </w:numPr>
              <w:ind w:left="313"/>
              <w:rPr>
                <w:rFonts w:ascii="Avenir Next LT Pro" w:hAnsi="Avenir Next LT Pro" w:cs="Calibri"/>
                <w:sz w:val="22"/>
                <w:szCs w:val="22"/>
              </w:rPr>
            </w:pPr>
            <w:r w:rsidRPr="002D4F53">
              <w:rPr>
                <w:rFonts w:ascii="Avenir Next LT Pro" w:hAnsi="Avenir Next LT Pro" w:cs="Calibri"/>
                <w:sz w:val="22"/>
                <w:szCs w:val="22"/>
              </w:rPr>
              <w:t xml:space="preserve">27 days leave, increasing by 1 day per annum to a maximum of 30 </w:t>
            </w:r>
            <w:r w:rsidR="00EE0B35" w:rsidRPr="002D4F53">
              <w:rPr>
                <w:rFonts w:ascii="Avenir Next LT Pro" w:hAnsi="Avenir Next LT Pro" w:cs="Calibri"/>
                <w:sz w:val="22"/>
                <w:szCs w:val="22"/>
              </w:rPr>
              <w:t>days.</w:t>
            </w:r>
          </w:p>
          <w:p w14:paraId="53A6B344" w14:textId="0552B72C" w:rsidR="002D4F53" w:rsidRPr="002D4F53" w:rsidRDefault="002D4F53" w:rsidP="007170B0">
            <w:pPr>
              <w:numPr>
                <w:ilvl w:val="0"/>
                <w:numId w:val="3"/>
              </w:numPr>
              <w:ind w:left="313"/>
              <w:rPr>
                <w:rFonts w:ascii="Avenir Next LT Pro" w:hAnsi="Avenir Next LT Pro" w:cs="Calibri"/>
                <w:sz w:val="22"/>
                <w:szCs w:val="22"/>
              </w:rPr>
            </w:pPr>
            <w:r w:rsidRPr="002D4F53">
              <w:rPr>
                <w:rFonts w:ascii="Avenir Next LT Pro" w:hAnsi="Avenir Next LT Pro"/>
                <w:sz w:val="22"/>
                <w:szCs w:val="22"/>
              </w:rPr>
              <w:t xml:space="preserve">Up to 2 days paid volunteering </w:t>
            </w:r>
            <w:r w:rsidR="00EE0B35" w:rsidRPr="002D4F53">
              <w:rPr>
                <w:rFonts w:ascii="Avenir Next LT Pro" w:hAnsi="Avenir Next LT Pro"/>
                <w:sz w:val="22"/>
                <w:szCs w:val="22"/>
              </w:rPr>
              <w:t>leave.</w:t>
            </w:r>
            <w:r w:rsidRPr="002D4F53">
              <w:rPr>
                <w:rFonts w:ascii="Avenir Next LT Pro" w:hAnsi="Avenir Next LT Pro"/>
                <w:sz w:val="22"/>
                <w:szCs w:val="22"/>
              </w:rPr>
              <w:t xml:space="preserve"> </w:t>
            </w:r>
          </w:p>
          <w:p w14:paraId="45E70E34" w14:textId="604D58B6" w:rsidR="002D4F53" w:rsidRPr="002D4F53" w:rsidRDefault="002D4F53" w:rsidP="007170B0">
            <w:pPr>
              <w:numPr>
                <w:ilvl w:val="0"/>
                <w:numId w:val="3"/>
              </w:numPr>
              <w:ind w:left="313"/>
              <w:rPr>
                <w:rFonts w:ascii="Avenir Next LT Pro" w:hAnsi="Avenir Next LT Pro" w:cs="Calibri"/>
                <w:sz w:val="22"/>
                <w:szCs w:val="22"/>
              </w:rPr>
            </w:pPr>
            <w:r w:rsidRPr="002D4F53">
              <w:rPr>
                <w:rFonts w:ascii="Avenir Next LT Pro" w:hAnsi="Avenir Next LT Pro"/>
                <w:sz w:val="22"/>
                <w:szCs w:val="22"/>
              </w:rPr>
              <w:t xml:space="preserve">Up to 3 days paid carers </w:t>
            </w:r>
            <w:r w:rsidR="00EE0B35" w:rsidRPr="002D4F53">
              <w:rPr>
                <w:rFonts w:ascii="Avenir Next LT Pro" w:hAnsi="Avenir Next LT Pro"/>
                <w:sz w:val="22"/>
                <w:szCs w:val="22"/>
              </w:rPr>
              <w:t>leave.</w:t>
            </w:r>
          </w:p>
          <w:p w14:paraId="25112878" w14:textId="560C2837" w:rsidR="002D4F53" w:rsidRPr="002D4F53" w:rsidRDefault="002D4F53" w:rsidP="007170B0">
            <w:pPr>
              <w:numPr>
                <w:ilvl w:val="0"/>
                <w:numId w:val="3"/>
              </w:numPr>
              <w:ind w:left="313"/>
              <w:rPr>
                <w:rFonts w:ascii="Avenir Next LT Pro" w:hAnsi="Avenir Next LT Pro" w:cs="Calibri"/>
                <w:sz w:val="22"/>
                <w:szCs w:val="22"/>
              </w:rPr>
            </w:pPr>
            <w:r w:rsidRPr="002D4F53">
              <w:rPr>
                <w:rFonts w:ascii="Avenir Next LT Pro" w:hAnsi="Avenir Next LT Pro"/>
                <w:sz w:val="22"/>
                <w:szCs w:val="22"/>
              </w:rPr>
              <w:t xml:space="preserve">Up to 5 days paid study </w:t>
            </w:r>
            <w:r w:rsidR="00EE0B35" w:rsidRPr="002D4F53">
              <w:rPr>
                <w:rFonts w:ascii="Avenir Next LT Pro" w:hAnsi="Avenir Next LT Pro"/>
                <w:sz w:val="22"/>
                <w:szCs w:val="22"/>
              </w:rPr>
              <w:t>leave.</w:t>
            </w:r>
            <w:r w:rsidRPr="002D4F53">
              <w:rPr>
                <w:rFonts w:ascii="Avenir Next LT Pro" w:hAnsi="Avenir Next LT Pro"/>
                <w:sz w:val="22"/>
                <w:szCs w:val="22"/>
              </w:rPr>
              <w:t xml:space="preserve"> </w:t>
            </w:r>
          </w:p>
          <w:p w14:paraId="783F6709" w14:textId="77777777" w:rsidR="002D4F53" w:rsidRPr="002D4F53" w:rsidRDefault="002D4F53" w:rsidP="007170B0">
            <w:pPr>
              <w:numPr>
                <w:ilvl w:val="0"/>
                <w:numId w:val="3"/>
              </w:numPr>
              <w:ind w:left="313"/>
              <w:rPr>
                <w:rFonts w:ascii="Avenir Next LT Pro" w:hAnsi="Avenir Next LT Pro" w:cs="Calibri"/>
                <w:sz w:val="22"/>
                <w:szCs w:val="22"/>
              </w:rPr>
            </w:pPr>
            <w:r w:rsidRPr="002D4F53">
              <w:rPr>
                <w:rFonts w:ascii="Avenir Next LT Pro" w:hAnsi="Avenir Next LT Pro"/>
                <w:sz w:val="22"/>
                <w:szCs w:val="22"/>
              </w:rPr>
              <w:t>5% pension</w:t>
            </w:r>
          </w:p>
          <w:p w14:paraId="77EE59C3" w14:textId="77777777" w:rsidR="002D4F53" w:rsidRPr="002D4F53" w:rsidRDefault="002D4F53" w:rsidP="007170B0">
            <w:pPr>
              <w:numPr>
                <w:ilvl w:val="0"/>
                <w:numId w:val="3"/>
              </w:numPr>
              <w:ind w:left="313"/>
              <w:rPr>
                <w:rFonts w:ascii="Avenir Next LT Pro" w:hAnsi="Avenir Next LT Pro" w:cs="Calibri"/>
                <w:sz w:val="22"/>
                <w:szCs w:val="22"/>
              </w:rPr>
            </w:pPr>
            <w:r w:rsidRPr="002D4F53">
              <w:rPr>
                <w:rFonts w:ascii="Avenir Next LT Pro" w:hAnsi="Avenir Next LT Pro"/>
                <w:sz w:val="22"/>
                <w:szCs w:val="22"/>
              </w:rPr>
              <w:t xml:space="preserve">Access to company paid counselling support. </w:t>
            </w:r>
          </w:p>
          <w:p w14:paraId="2B5F052B" w14:textId="696F8FD9" w:rsidR="002D4F53" w:rsidRPr="002D4F53" w:rsidRDefault="002D4F53" w:rsidP="007170B0">
            <w:pPr>
              <w:numPr>
                <w:ilvl w:val="0"/>
                <w:numId w:val="3"/>
              </w:numPr>
              <w:ind w:left="313"/>
              <w:rPr>
                <w:rFonts w:ascii="Avenir Next LT Pro" w:hAnsi="Avenir Next LT Pro" w:cs="Calibri"/>
                <w:sz w:val="22"/>
                <w:szCs w:val="22"/>
              </w:rPr>
            </w:pPr>
            <w:r w:rsidRPr="002D4F53">
              <w:rPr>
                <w:rFonts w:ascii="Avenir Next LT Pro" w:hAnsi="Avenir Next LT Pro"/>
                <w:sz w:val="22"/>
                <w:szCs w:val="22"/>
              </w:rPr>
              <w:t>Staff led Wellbeing Group.</w:t>
            </w:r>
          </w:p>
          <w:p w14:paraId="5E3666F1" w14:textId="77777777" w:rsidR="002D4F53" w:rsidRPr="002D4F53" w:rsidRDefault="002D4F53" w:rsidP="002D4F53">
            <w:pPr>
              <w:rPr>
                <w:rFonts w:ascii="Avenir Next LT Pro" w:hAnsi="Avenir Next LT Pro"/>
                <w:b/>
                <w:bCs/>
                <w:sz w:val="22"/>
                <w:szCs w:val="22"/>
              </w:rPr>
            </w:pPr>
          </w:p>
        </w:tc>
      </w:tr>
    </w:tbl>
    <w:p w14:paraId="08570A0B" w14:textId="77777777" w:rsidR="002D4F53" w:rsidRDefault="002D4F53" w:rsidP="002D4F53">
      <w:pPr>
        <w:rPr>
          <w:rFonts w:ascii="Avenir Next LT Pro" w:hAnsi="Avenir Next LT Pro" w:cs="Tahoma"/>
          <w:b/>
          <w:bCs/>
          <w:color w:val="4472C4" w:themeColor="accent1"/>
          <w:sz w:val="22"/>
          <w:szCs w:val="22"/>
        </w:rPr>
      </w:pPr>
    </w:p>
    <w:p w14:paraId="3527B541" w14:textId="4CCE3760" w:rsidR="00F7193E" w:rsidRPr="001A670C" w:rsidRDefault="005F3E06" w:rsidP="009D1757">
      <w:pPr>
        <w:jc w:val="both"/>
        <w:rPr>
          <w:rFonts w:ascii="Avenir Next LT Pro" w:hAnsi="Avenir Next LT Pro" w:cs="Tahoma"/>
          <w:bCs/>
          <w:sz w:val="22"/>
          <w:szCs w:val="22"/>
        </w:rPr>
      </w:pPr>
      <w:r w:rsidRPr="001A670C">
        <w:rPr>
          <w:rFonts w:ascii="Avenir Next LT Pro" w:hAnsi="Avenir Next LT Pro" w:cs="Tahoma"/>
          <w:bCs/>
          <w:sz w:val="22"/>
          <w:szCs w:val="22"/>
        </w:rPr>
        <w:tab/>
      </w:r>
    </w:p>
    <w:p w14:paraId="67C95F09" w14:textId="77777777" w:rsidR="002D4F53" w:rsidRPr="00DF5B1C" w:rsidRDefault="002D4F53" w:rsidP="002D4F53">
      <w:pPr>
        <w:jc w:val="both"/>
        <w:rPr>
          <w:rFonts w:ascii="Avenir Next LT Pro" w:hAnsi="Avenir Next LT Pro" w:cs="Tahoma"/>
          <w:bCs/>
          <w:color w:val="4472C4" w:themeColor="accent1"/>
          <w:sz w:val="22"/>
          <w:szCs w:val="22"/>
        </w:rPr>
      </w:pPr>
      <w:r w:rsidRPr="00DF5B1C">
        <w:rPr>
          <w:rFonts w:ascii="Avenir Next LT Pro" w:hAnsi="Avenir Next LT Pro"/>
          <w:b/>
          <w:bCs/>
          <w:color w:val="4472C4" w:themeColor="accent1"/>
        </w:rPr>
        <w:t>We are the Welsh Refugee Council</w:t>
      </w:r>
    </w:p>
    <w:p w14:paraId="334FB85C" w14:textId="77777777" w:rsidR="002D4F53" w:rsidRPr="00D33BFC" w:rsidRDefault="002D4F53" w:rsidP="002D4F53">
      <w:pPr>
        <w:suppressAutoHyphens/>
        <w:autoSpaceDN w:val="0"/>
        <w:rPr>
          <w:rFonts w:ascii="Avenir Next LT Pro" w:hAnsi="Avenir Next LT Pro"/>
          <w:b/>
          <w:bCs/>
          <w:color w:val="00B0F0"/>
        </w:rPr>
      </w:pPr>
      <w:r w:rsidRPr="00C44C28">
        <w:rPr>
          <w:rFonts w:ascii="Avenir Next LT Pro" w:hAnsi="Avenir Next LT Pro"/>
          <w:sz w:val="22"/>
          <w:szCs w:val="22"/>
        </w:rPr>
        <w:t>You will be joining us at an exciting time in our journey, helping us and the sector to support those who are forced to seek safety.  With over 3</w:t>
      </w:r>
      <w:r>
        <w:rPr>
          <w:rFonts w:ascii="Avenir Next LT Pro" w:hAnsi="Avenir Next LT Pro"/>
          <w:sz w:val="22"/>
          <w:szCs w:val="22"/>
        </w:rPr>
        <w:t>3</w:t>
      </w:r>
      <w:r w:rsidRPr="00C44C28">
        <w:rPr>
          <w:rFonts w:ascii="Avenir Next LT Pro" w:hAnsi="Avenir Next LT Pro"/>
          <w:sz w:val="22"/>
          <w:szCs w:val="22"/>
        </w:rPr>
        <w:t xml:space="preserve"> years’ experience, we are trusted by the communities we serve and are seen as the lead organisation in Wales for sanctuary seekers and refugees. </w:t>
      </w:r>
    </w:p>
    <w:p w14:paraId="3269C243" w14:textId="28AFFE6D" w:rsidR="00B67369" w:rsidRPr="001A670C" w:rsidRDefault="00B67369" w:rsidP="00741EF8">
      <w:pPr>
        <w:ind w:left="2127"/>
        <w:jc w:val="both"/>
        <w:rPr>
          <w:rFonts w:ascii="Avenir Next LT Pro" w:hAnsi="Avenir Next LT Pro" w:cs="Tahoma"/>
          <w:bCs/>
          <w:sz w:val="22"/>
          <w:szCs w:val="22"/>
        </w:rPr>
      </w:pPr>
      <w:r w:rsidRPr="001A670C">
        <w:rPr>
          <w:rFonts w:ascii="Avenir Next LT Pro" w:hAnsi="Avenir Next LT Pro" w:cs="Tahoma"/>
          <w:bCs/>
          <w:sz w:val="22"/>
          <w:szCs w:val="22"/>
        </w:rPr>
        <w:tab/>
      </w:r>
      <w:r w:rsidRPr="001A670C">
        <w:rPr>
          <w:rFonts w:ascii="Avenir Next LT Pro" w:hAnsi="Avenir Next LT Pro" w:cs="Tahoma"/>
          <w:bCs/>
          <w:sz w:val="22"/>
          <w:szCs w:val="22"/>
        </w:rPr>
        <w:tab/>
      </w:r>
      <w:r w:rsidRPr="001A670C">
        <w:rPr>
          <w:rFonts w:ascii="Avenir Next LT Pro" w:hAnsi="Avenir Next LT Pro" w:cs="Tahoma"/>
          <w:bCs/>
          <w:sz w:val="22"/>
          <w:szCs w:val="22"/>
        </w:rPr>
        <w:tab/>
      </w:r>
      <w:r w:rsidRPr="001A670C">
        <w:rPr>
          <w:rFonts w:ascii="Avenir Next LT Pro" w:hAnsi="Avenir Next LT Pro" w:cs="Tahoma"/>
          <w:bCs/>
          <w:sz w:val="22"/>
          <w:szCs w:val="22"/>
        </w:rPr>
        <w:tab/>
      </w:r>
    </w:p>
    <w:p w14:paraId="0A83FAC7" w14:textId="2590F15B" w:rsidR="009D1757" w:rsidRPr="002D4F53" w:rsidRDefault="009D1757" w:rsidP="002D4F53">
      <w:pPr>
        <w:jc w:val="both"/>
        <w:rPr>
          <w:rFonts w:ascii="Avenir Next LT Pro" w:hAnsi="Avenir Next LT Pro" w:cs="Tahoma"/>
          <w:sz w:val="22"/>
          <w:szCs w:val="22"/>
        </w:rPr>
      </w:pPr>
      <w:r w:rsidRPr="001A670C">
        <w:rPr>
          <w:rFonts w:ascii="Avenir Next LT Pro" w:hAnsi="Avenir Next LT Pro" w:cs="Tahoma"/>
          <w:b/>
          <w:bCs/>
          <w:sz w:val="22"/>
          <w:szCs w:val="22"/>
        </w:rPr>
        <w:tab/>
      </w:r>
      <w:r w:rsidR="00741EF8">
        <w:rPr>
          <w:rFonts w:ascii="Avenir Next LT Pro" w:hAnsi="Avenir Next LT Pro" w:cs="Tahoma"/>
          <w:b/>
          <w:bCs/>
          <w:sz w:val="22"/>
          <w:szCs w:val="22"/>
        </w:rPr>
        <w:t xml:space="preserve">          </w:t>
      </w:r>
    </w:p>
    <w:p w14:paraId="23A4EBB2" w14:textId="08F2C91C" w:rsidR="00C040B4" w:rsidRPr="001A670C" w:rsidRDefault="00C040B4" w:rsidP="00D8473E">
      <w:pPr>
        <w:ind w:left="2880" w:hanging="2880"/>
        <w:jc w:val="both"/>
        <w:rPr>
          <w:rFonts w:ascii="Avenir Next LT Pro" w:hAnsi="Avenir Next LT Pro" w:cs="Tahoma"/>
          <w:b/>
          <w:bCs/>
          <w:sz w:val="22"/>
          <w:szCs w:val="22"/>
        </w:rPr>
      </w:pPr>
    </w:p>
    <w:p w14:paraId="6519E88C" w14:textId="5CACFF70" w:rsidR="00C040B4" w:rsidRPr="001A670C" w:rsidRDefault="00305660" w:rsidP="00D8473E">
      <w:pPr>
        <w:ind w:left="2880" w:hanging="2880"/>
        <w:jc w:val="both"/>
        <w:rPr>
          <w:rFonts w:ascii="Avenir Next LT Pro" w:hAnsi="Avenir Next LT Pro" w:cs="Tahoma"/>
          <w:sz w:val="22"/>
          <w:szCs w:val="22"/>
        </w:rPr>
      </w:pPr>
      <w:r>
        <w:rPr>
          <w:rFonts w:ascii="Avenir Next LT Pro" w:hAnsi="Avenir Next LT Pro" w:cs="Tahoma"/>
          <w:b/>
          <w:bCs/>
          <w:sz w:val="22"/>
          <w:szCs w:val="22"/>
        </w:rPr>
        <w:t xml:space="preserve">         </w:t>
      </w:r>
      <w:r w:rsidR="00741EF8">
        <w:rPr>
          <w:rFonts w:ascii="Avenir Next LT Pro" w:hAnsi="Avenir Next LT Pro" w:cs="Tahoma"/>
          <w:b/>
          <w:bCs/>
          <w:sz w:val="22"/>
          <w:szCs w:val="22"/>
        </w:rPr>
        <w:t xml:space="preserve"> </w:t>
      </w:r>
    </w:p>
    <w:p w14:paraId="04386A0E" w14:textId="77777777" w:rsidR="009D1757" w:rsidRPr="001A670C" w:rsidRDefault="009D1757" w:rsidP="00741EF8">
      <w:pPr>
        <w:tabs>
          <w:tab w:val="left" w:pos="1985"/>
        </w:tabs>
        <w:jc w:val="both"/>
        <w:rPr>
          <w:rFonts w:ascii="Avenir Next LT Pro" w:hAnsi="Avenir Next LT Pro" w:cs="Tahoma"/>
          <w:sz w:val="22"/>
          <w:szCs w:val="22"/>
        </w:rPr>
      </w:pPr>
    </w:p>
    <w:p w14:paraId="013E2170" w14:textId="371E0327" w:rsidR="00EB2A70" w:rsidRPr="002D4F53" w:rsidRDefault="00741EF8" w:rsidP="002D4F53">
      <w:pPr>
        <w:tabs>
          <w:tab w:val="left" w:pos="2127"/>
        </w:tabs>
        <w:jc w:val="both"/>
        <w:rPr>
          <w:rFonts w:ascii="Avenir Next LT Pro" w:hAnsi="Avenir Next LT Pro" w:cs="Tahoma"/>
          <w:sz w:val="22"/>
          <w:szCs w:val="22"/>
        </w:rPr>
      </w:pPr>
      <w:r>
        <w:rPr>
          <w:rFonts w:ascii="Avenir Next LT Pro" w:hAnsi="Avenir Next LT Pro" w:cs="Tahoma"/>
          <w:b/>
          <w:bCs/>
          <w:color w:val="4472C4" w:themeColor="accent1"/>
          <w:sz w:val="22"/>
          <w:szCs w:val="22"/>
        </w:rPr>
        <w:lastRenderedPageBreak/>
        <w:t xml:space="preserve">                     </w:t>
      </w:r>
    </w:p>
    <w:p w14:paraId="5AADFFE8" w14:textId="6475531A" w:rsidR="00DF3E4A" w:rsidRPr="00DF5B1C" w:rsidRDefault="00DF3E4A" w:rsidP="009B76F6">
      <w:pPr>
        <w:rPr>
          <w:rFonts w:ascii="Avenir Next LT Pro" w:hAnsi="Avenir Next LT Pro"/>
          <w:color w:val="4472C4" w:themeColor="accent1"/>
          <w:sz w:val="22"/>
          <w:szCs w:val="22"/>
        </w:rPr>
      </w:pPr>
      <w:r w:rsidRPr="00DF5B1C">
        <w:rPr>
          <w:rFonts w:ascii="Avenir Next LT Pro" w:hAnsi="Avenir Next LT Pro"/>
          <w:b/>
          <w:bCs/>
          <w:color w:val="4472C4" w:themeColor="accent1"/>
          <w:sz w:val="22"/>
          <w:szCs w:val="22"/>
        </w:rPr>
        <w:t xml:space="preserve">Purpose of the </w:t>
      </w:r>
      <w:r w:rsidR="002D4F53">
        <w:rPr>
          <w:rFonts w:ascii="Avenir Next LT Pro" w:hAnsi="Avenir Next LT Pro"/>
          <w:b/>
          <w:bCs/>
          <w:color w:val="4472C4" w:themeColor="accent1"/>
          <w:sz w:val="22"/>
          <w:szCs w:val="22"/>
        </w:rPr>
        <w:t>p</w:t>
      </w:r>
      <w:r w:rsidRPr="00DF5B1C">
        <w:rPr>
          <w:rFonts w:ascii="Avenir Next LT Pro" w:hAnsi="Avenir Next LT Pro"/>
          <w:b/>
          <w:bCs/>
          <w:color w:val="4472C4" w:themeColor="accent1"/>
          <w:sz w:val="22"/>
          <w:szCs w:val="22"/>
        </w:rPr>
        <w:t>ost</w:t>
      </w:r>
    </w:p>
    <w:p w14:paraId="63F7A806" w14:textId="77777777" w:rsidR="00DB6BA5" w:rsidRPr="001A670C" w:rsidRDefault="00DB6BA5" w:rsidP="00DF3E4A">
      <w:pPr>
        <w:rPr>
          <w:rFonts w:ascii="Avenir Next LT Pro" w:hAnsi="Avenir Next LT Pro"/>
          <w:sz w:val="22"/>
          <w:szCs w:val="22"/>
        </w:rPr>
      </w:pPr>
    </w:p>
    <w:p w14:paraId="6353BC85" w14:textId="77777777" w:rsidR="004765C8" w:rsidRDefault="00EE0B35" w:rsidP="002E3897">
      <w:pPr>
        <w:rPr>
          <w:rFonts w:ascii="Avenir Next LT Pro" w:hAnsi="Avenir Next LT Pro" w:cstheme="minorHAnsi"/>
          <w:sz w:val="22"/>
          <w:szCs w:val="22"/>
        </w:rPr>
      </w:pPr>
      <w:r>
        <w:rPr>
          <w:rFonts w:ascii="Avenir Next LT Pro" w:hAnsi="Avenir Next LT Pro" w:cstheme="minorHAnsi"/>
          <w:sz w:val="22"/>
          <w:szCs w:val="22"/>
        </w:rPr>
        <w:t xml:space="preserve">This role is funded by Comic Relief and the Oak Foundation and dovetails into our wider </w:t>
      </w:r>
      <w:hyperlink r:id="rId12" w:history="1">
        <w:r w:rsidRPr="00DA566F">
          <w:rPr>
            <w:rStyle w:val="Hyperlink"/>
            <w:rFonts w:ascii="Avenir Next LT Pro" w:hAnsi="Avenir Next LT Pro" w:cstheme="minorHAnsi"/>
            <w:sz w:val="22"/>
            <w:szCs w:val="22"/>
          </w:rPr>
          <w:t>asylum and refugee services</w:t>
        </w:r>
      </w:hyperlink>
      <w:r>
        <w:rPr>
          <w:rFonts w:ascii="Avenir Next LT Pro" w:hAnsi="Avenir Next LT Pro" w:cstheme="minorHAnsi"/>
          <w:sz w:val="22"/>
          <w:szCs w:val="22"/>
        </w:rPr>
        <w:t xml:space="preserve">. </w:t>
      </w:r>
      <w:r w:rsidR="004765C8">
        <w:rPr>
          <w:rFonts w:ascii="Avenir Next LT Pro" w:hAnsi="Avenir Next LT Pro" w:cstheme="minorHAnsi"/>
          <w:sz w:val="22"/>
          <w:szCs w:val="22"/>
        </w:rPr>
        <w:t xml:space="preserve"> </w:t>
      </w:r>
    </w:p>
    <w:p w14:paraId="6A1E6732" w14:textId="77777777" w:rsidR="004765C8" w:rsidRDefault="004765C8" w:rsidP="002E3897">
      <w:pPr>
        <w:rPr>
          <w:rFonts w:ascii="Avenir Next LT Pro" w:hAnsi="Avenir Next LT Pro" w:cstheme="minorHAnsi"/>
          <w:sz w:val="22"/>
          <w:szCs w:val="22"/>
        </w:rPr>
      </w:pPr>
    </w:p>
    <w:p w14:paraId="703ECB2D" w14:textId="30921B52" w:rsidR="00921679" w:rsidRPr="001A670C" w:rsidRDefault="004765C8" w:rsidP="004765C8">
      <w:pPr>
        <w:rPr>
          <w:rFonts w:ascii="Avenir Next LT Pro" w:hAnsi="Avenir Next LT Pro" w:cstheme="minorHAnsi"/>
          <w:sz w:val="22"/>
          <w:szCs w:val="22"/>
        </w:rPr>
      </w:pPr>
      <w:r>
        <w:rPr>
          <w:rFonts w:ascii="Avenir Next LT Pro" w:hAnsi="Avenir Next LT Pro" w:cstheme="minorHAnsi"/>
          <w:sz w:val="22"/>
          <w:szCs w:val="22"/>
        </w:rPr>
        <w:t xml:space="preserve">The role will work closely with our Welsh Government funded Sanctuary Services Partnership (Asylum Justice, </w:t>
      </w:r>
      <w:proofErr w:type="spellStart"/>
      <w:r>
        <w:rPr>
          <w:rFonts w:ascii="Avenir Next LT Pro" w:hAnsi="Avenir Next LT Pro" w:cstheme="minorHAnsi"/>
          <w:sz w:val="22"/>
          <w:szCs w:val="22"/>
        </w:rPr>
        <w:t>Tros</w:t>
      </w:r>
      <w:proofErr w:type="spellEnd"/>
      <w:r>
        <w:rPr>
          <w:rFonts w:ascii="Avenir Next LT Pro" w:hAnsi="Avenir Next LT Pro" w:cstheme="minorHAnsi"/>
          <w:sz w:val="22"/>
          <w:szCs w:val="22"/>
        </w:rPr>
        <w:t xml:space="preserve"> </w:t>
      </w:r>
      <w:proofErr w:type="spellStart"/>
      <w:r>
        <w:rPr>
          <w:rFonts w:ascii="Avenir Next LT Pro" w:hAnsi="Avenir Next LT Pro" w:cstheme="minorHAnsi"/>
          <w:sz w:val="22"/>
          <w:szCs w:val="22"/>
        </w:rPr>
        <w:t>Gynnal</w:t>
      </w:r>
      <w:proofErr w:type="spellEnd"/>
      <w:r>
        <w:rPr>
          <w:rFonts w:ascii="Avenir Next LT Pro" w:hAnsi="Avenir Next LT Pro" w:cstheme="minorHAnsi"/>
          <w:sz w:val="22"/>
          <w:szCs w:val="22"/>
        </w:rPr>
        <w:t xml:space="preserve"> Plant, Bawso, EYST), and Move on Service for newly granted refugees.</w:t>
      </w:r>
      <w:r w:rsidR="00921679" w:rsidRPr="001A670C">
        <w:rPr>
          <w:rFonts w:ascii="Avenir Next LT Pro" w:hAnsi="Avenir Next LT Pro" w:cstheme="minorHAnsi"/>
          <w:sz w:val="22"/>
          <w:szCs w:val="22"/>
        </w:rPr>
        <w:t xml:space="preserve"> </w:t>
      </w:r>
    </w:p>
    <w:p w14:paraId="121DA4EB" w14:textId="77777777" w:rsidR="008F6AE5" w:rsidRPr="001A670C" w:rsidRDefault="008F6AE5" w:rsidP="00921679">
      <w:pPr>
        <w:rPr>
          <w:rFonts w:ascii="Avenir Next LT Pro" w:hAnsi="Avenir Next LT Pro" w:cstheme="minorHAnsi"/>
          <w:sz w:val="22"/>
          <w:szCs w:val="22"/>
        </w:rPr>
      </w:pPr>
    </w:p>
    <w:p w14:paraId="51BBD63D" w14:textId="5F20B61E" w:rsidR="00F25527" w:rsidRPr="00F25527" w:rsidRDefault="00F25527" w:rsidP="00F25527">
      <w:pPr>
        <w:widowControl w:val="0"/>
        <w:autoSpaceDE w:val="0"/>
        <w:autoSpaceDN w:val="0"/>
        <w:adjustRightInd w:val="0"/>
        <w:rPr>
          <w:rFonts w:ascii="Avenir Next LT Pro" w:hAnsi="Avenir Next LT Pro" w:cs="Calibri"/>
          <w:sz w:val="22"/>
          <w:szCs w:val="22"/>
          <w:lang w:val="en"/>
        </w:rPr>
      </w:pPr>
      <w:r w:rsidRPr="00F25527">
        <w:rPr>
          <w:rFonts w:ascii="Avenir Next LT Pro" w:hAnsi="Avenir Next LT Pro" w:cs="Calibri"/>
          <w:sz w:val="22"/>
          <w:szCs w:val="22"/>
          <w:lang w:val="en"/>
        </w:rPr>
        <w:t>You will</w:t>
      </w:r>
      <w:r w:rsidR="00E36D57">
        <w:rPr>
          <w:rFonts w:ascii="Avenir Next LT Pro" w:hAnsi="Avenir Next LT Pro" w:cs="Calibri"/>
          <w:sz w:val="22"/>
          <w:szCs w:val="22"/>
          <w:lang w:val="en"/>
        </w:rPr>
        <w:t xml:space="preserve"> work with </w:t>
      </w:r>
      <w:r w:rsidRPr="00F25527">
        <w:rPr>
          <w:rFonts w:ascii="Avenir Next LT Pro" w:hAnsi="Avenir Next LT Pro" w:cs="Calibri"/>
          <w:sz w:val="22"/>
          <w:szCs w:val="22"/>
          <w:lang w:val="en"/>
        </w:rPr>
        <w:t xml:space="preserve">a small team of staff and volunteers </w:t>
      </w:r>
      <w:r w:rsidR="009B2408">
        <w:rPr>
          <w:rFonts w:ascii="Avenir Next LT Pro" w:hAnsi="Avenir Next LT Pro" w:cs="Calibri"/>
          <w:sz w:val="22"/>
          <w:szCs w:val="22"/>
          <w:lang w:val="en"/>
        </w:rPr>
        <w:t xml:space="preserve">across Wales </w:t>
      </w:r>
      <w:r w:rsidRPr="00F25527">
        <w:rPr>
          <w:rFonts w:ascii="Avenir Next LT Pro" w:hAnsi="Avenir Next LT Pro" w:cs="Calibri"/>
          <w:sz w:val="22"/>
          <w:szCs w:val="22"/>
          <w:lang w:val="en"/>
        </w:rPr>
        <w:t xml:space="preserve">to deliver against our Strategy. </w:t>
      </w:r>
    </w:p>
    <w:p w14:paraId="2E16BA81" w14:textId="77777777" w:rsidR="00F25527" w:rsidRPr="00F25527" w:rsidRDefault="00F25527" w:rsidP="00F25527">
      <w:pPr>
        <w:widowControl w:val="0"/>
        <w:autoSpaceDE w:val="0"/>
        <w:autoSpaceDN w:val="0"/>
        <w:adjustRightInd w:val="0"/>
        <w:rPr>
          <w:rFonts w:ascii="Avenir Next LT Pro" w:hAnsi="Avenir Next LT Pro" w:cs="Calibri"/>
          <w:sz w:val="22"/>
          <w:szCs w:val="22"/>
          <w:lang w:val="en"/>
        </w:rPr>
      </w:pPr>
    </w:p>
    <w:p w14:paraId="38FDA042" w14:textId="07D2EC4F" w:rsidR="00F25527" w:rsidRPr="00F25527" w:rsidRDefault="00F25527" w:rsidP="00F25527">
      <w:pPr>
        <w:widowControl w:val="0"/>
        <w:autoSpaceDE w:val="0"/>
        <w:autoSpaceDN w:val="0"/>
        <w:adjustRightInd w:val="0"/>
        <w:rPr>
          <w:rFonts w:ascii="Avenir Next LT Pro" w:hAnsi="Avenir Next LT Pro" w:cs="Calibri"/>
          <w:sz w:val="22"/>
          <w:szCs w:val="22"/>
          <w:lang w:val="en"/>
        </w:rPr>
      </w:pPr>
      <w:r w:rsidRPr="00F25527">
        <w:rPr>
          <w:rFonts w:ascii="Avenir Next LT Pro" w:hAnsi="Avenir Next LT Pro" w:cs="Calibri"/>
          <w:sz w:val="22"/>
          <w:szCs w:val="22"/>
          <w:lang w:val="en"/>
        </w:rPr>
        <w:t>The ideal candidate will:</w:t>
      </w:r>
    </w:p>
    <w:p w14:paraId="74F9E30F" w14:textId="77777777" w:rsidR="00F25527" w:rsidRPr="00F25527" w:rsidRDefault="00F25527" w:rsidP="00F25527">
      <w:pPr>
        <w:widowControl w:val="0"/>
        <w:autoSpaceDE w:val="0"/>
        <w:autoSpaceDN w:val="0"/>
        <w:adjustRightInd w:val="0"/>
        <w:rPr>
          <w:rFonts w:ascii="Avenir Next LT Pro" w:hAnsi="Avenir Next LT Pro" w:cs="Calibri"/>
          <w:sz w:val="22"/>
          <w:szCs w:val="22"/>
          <w:lang w:val="en"/>
        </w:rPr>
      </w:pPr>
    </w:p>
    <w:p w14:paraId="61F6F751" w14:textId="08748C4D" w:rsidR="00F25527" w:rsidRPr="00F25527" w:rsidRDefault="00DA566F" w:rsidP="007170B0">
      <w:pPr>
        <w:numPr>
          <w:ilvl w:val="0"/>
          <w:numId w:val="8"/>
        </w:numPr>
        <w:rPr>
          <w:rFonts w:ascii="Avenir Next LT Pro" w:eastAsiaTheme="minorHAnsi" w:hAnsi="Avenir Next LT Pro" w:cs="Arial"/>
          <w:bCs/>
          <w:sz w:val="22"/>
          <w:szCs w:val="22"/>
        </w:rPr>
      </w:pPr>
      <w:r>
        <w:rPr>
          <w:rFonts w:ascii="Avenir Next LT Pro" w:eastAsiaTheme="minorHAnsi" w:hAnsi="Avenir Next LT Pro" w:cs="Arial"/>
          <w:bCs/>
          <w:sz w:val="22"/>
          <w:szCs w:val="22"/>
        </w:rPr>
        <w:t>Be a</w:t>
      </w:r>
      <w:r w:rsidR="00F25527" w:rsidRPr="00F25527">
        <w:rPr>
          <w:rFonts w:ascii="Avenir Next LT Pro" w:eastAsiaTheme="minorHAnsi" w:hAnsi="Avenir Next LT Pro" w:cs="Arial"/>
          <w:bCs/>
          <w:sz w:val="22"/>
          <w:szCs w:val="22"/>
        </w:rPr>
        <w:t>ble to work under pressure, to tight deadlines, and able to adapt priorities</w:t>
      </w:r>
      <w:r w:rsidR="007F3083">
        <w:rPr>
          <w:rFonts w:ascii="Avenir Next LT Pro" w:eastAsiaTheme="minorHAnsi" w:hAnsi="Avenir Next LT Pro" w:cs="Arial"/>
          <w:bCs/>
          <w:sz w:val="22"/>
          <w:szCs w:val="22"/>
        </w:rPr>
        <w:t>.</w:t>
      </w:r>
    </w:p>
    <w:p w14:paraId="5A7AC6E0" w14:textId="5DDCABEA" w:rsidR="00F25527" w:rsidRDefault="00F25527" w:rsidP="007170B0">
      <w:pPr>
        <w:numPr>
          <w:ilvl w:val="0"/>
          <w:numId w:val="8"/>
        </w:numPr>
        <w:rPr>
          <w:rFonts w:ascii="Avenir Next LT Pro" w:eastAsiaTheme="minorHAnsi" w:hAnsi="Avenir Next LT Pro" w:cs="Arial"/>
          <w:bCs/>
          <w:sz w:val="22"/>
          <w:szCs w:val="22"/>
        </w:rPr>
      </w:pPr>
      <w:r w:rsidRPr="00F25527">
        <w:rPr>
          <w:rFonts w:ascii="Avenir Next LT Pro" w:eastAsiaTheme="minorHAnsi" w:hAnsi="Avenir Next LT Pro" w:cs="Arial"/>
          <w:bCs/>
          <w:sz w:val="22"/>
          <w:szCs w:val="22"/>
        </w:rPr>
        <w:t xml:space="preserve">Have excellent verbal and written skills- able to engage and ensure key points are communicated for maximum affect. </w:t>
      </w:r>
    </w:p>
    <w:p w14:paraId="359F2963" w14:textId="04B2C899" w:rsidR="00C73BF7" w:rsidRPr="00F76131" w:rsidRDefault="00DA566F" w:rsidP="007170B0">
      <w:pPr>
        <w:numPr>
          <w:ilvl w:val="0"/>
          <w:numId w:val="8"/>
        </w:numPr>
        <w:rPr>
          <w:rFonts w:ascii="Avenir Next LT Pro" w:eastAsiaTheme="minorHAnsi" w:hAnsi="Avenir Next LT Pro" w:cs="Arial"/>
          <w:bCs/>
          <w:sz w:val="22"/>
          <w:szCs w:val="22"/>
        </w:rPr>
      </w:pPr>
      <w:r>
        <w:rPr>
          <w:rFonts w:ascii="Avenir Next LT Pro" w:eastAsiaTheme="minorHAnsi" w:hAnsi="Avenir Next LT Pro" w:cs="Arial"/>
          <w:bCs/>
          <w:sz w:val="22"/>
          <w:szCs w:val="22"/>
        </w:rPr>
        <w:t>Be a</w:t>
      </w:r>
      <w:r w:rsidR="007F3083">
        <w:rPr>
          <w:rFonts w:ascii="Avenir Next LT Pro" w:eastAsiaTheme="minorHAnsi" w:hAnsi="Avenir Next LT Pro" w:cs="Arial"/>
          <w:bCs/>
          <w:sz w:val="22"/>
          <w:szCs w:val="22"/>
        </w:rPr>
        <w:t xml:space="preserve">ble to </w:t>
      </w:r>
      <w:r w:rsidR="000431EA">
        <w:rPr>
          <w:rFonts w:ascii="Avenir Next LT Pro" w:eastAsiaTheme="minorHAnsi" w:hAnsi="Avenir Next LT Pro" w:cs="Arial"/>
          <w:bCs/>
          <w:sz w:val="22"/>
          <w:szCs w:val="22"/>
        </w:rPr>
        <w:t xml:space="preserve">work </w:t>
      </w:r>
      <w:r w:rsidR="00970ABC">
        <w:rPr>
          <w:rFonts w:ascii="Avenir Next LT Pro" w:eastAsiaTheme="minorHAnsi" w:hAnsi="Avenir Next LT Pro" w:cs="Arial"/>
          <w:bCs/>
          <w:sz w:val="22"/>
          <w:szCs w:val="22"/>
        </w:rPr>
        <w:t xml:space="preserve">with </w:t>
      </w:r>
      <w:r>
        <w:rPr>
          <w:rFonts w:ascii="Avenir Next LT Pro" w:eastAsiaTheme="minorHAnsi" w:hAnsi="Avenir Next LT Pro" w:cs="Arial"/>
          <w:bCs/>
          <w:sz w:val="22"/>
          <w:szCs w:val="22"/>
        </w:rPr>
        <w:t>our Wales Sanctuary Services</w:t>
      </w:r>
      <w:r w:rsidR="00970ABC">
        <w:rPr>
          <w:rFonts w:ascii="Avenir Next LT Pro" w:eastAsiaTheme="minorHAnsi" w:hAnsi="Avenir Next LT Pro" w:cs="Arial"/>
          <w:bCs/>
          <w:sz w:val="22"/>
          <w:szCs w:val="22"/>
        </w:rPr>
        <w:t xml:space="preserve"> </w:t>
      </w:r>
      <w:r>
        <w:rPr>
          <w:rFonts w:ascii="Avenir Next LT Pro" w:eastAsiaTheme="minorHAnsi" w:hAnsi="Avenir Next LT Pro" w:cs="Arial"/>
          <w:bCs/>
          <w:sz w:val="22"/>
          <w:szCs w:val="22"/>
        </w:rPr>
        <w:t>T</w:t>
      </w:r>
      <w:r w:rsidR="00970ABC">
        <w:rPr>
          <w:rFonts w:ascii="Avenir Next LT Pro" w:eastAsiaTheme="minorHAnsi" w:hAnsi="Avenir Next LT Pro" w:cs="Arial"/>
          <w:bCs/>
          <w:sz w:val="22"/>
          <w:szCs w:val="22"/>
        </w:rPr>
        <w:t>eam and partner organisation</w:t>
      </w:r>
      <w:r w:rsidR="00723B19">
        <w:rPr>
          <w:rFonts w:ascii="Avenir Next LT Pro" w:eastAsiaTheme="minorHAnsi" w:hAnsi="Avenir Next LT Pro" w:cs="Arial"/>
          <w:bCs/>
          <w:sz w:val="22"/>
          <w:szCs w:val="22"/>
        </w:rPr>
        <w:t xml:space="preserve">s </w:t>
      </w:r>
      <w:r w:rsidR="00B42E2E">
        <w:rPr>
          <w:rFonts w:ascii="Avenir Next LT Pro" w:eastAsiaTheme="minorHAnsi" w:hAnsi="Avenir Next LT Pro" w:cs="Arial"/>
          <w:bCs/>
          <w:sz w:val="22"/>
          <w:szCs w:val="22"/>
        </w:rPr>
        <w:t xml:space="preserve">and </w:t>
      </w:r>
      <w:r w:rsidR="007F3083">
        <w:rPr>
          <w:rFonts w:ascii="Avenir Next LT Pro" w:eastAsiaTheme="minorHAnsi" w:hAnsi="Avenir Next LT Pro" w:cs="Arial"/>
          <w:bCs/>
          <w:sz w:val="22"/>
          <w:szCs w:val="22"/>
        </w:rPr>
        <w:t>to meet stakeholder’ needs.</w:t>
      </w:r>
    </w:p>
    <w:p w14:paraId="489816F2" w14:textId="25A814A8" w:rsidR="00F25527" w:rsidRPr="00F25527" w:rsidRDefault="00F25527" w:rsidP="007170B0">
      <w:pPr>
        <w:numPr>
          <w:ilvl w:val="0"/>
          <w:numId w:val="8"/>
        </w:numPr>
        <w:rPr>
          <w:rFonts w:ascii="Avenir Next LT Pro" w:eastAsiaTheme="minorHAnsi" w:hAnsi="Avenir Next LT Pro" w:cs="Arial"/>
          <w:bCs/>
          <w:sz w:val="22"/>
          <w:szCs w:val="22"/>
        </w:rPr>
      </w:pPr>
      <w:r w:rsidRPr="00F25527">
        <w:rPr>
          <w:rFonts w:ascii="Avenir Next LT Pro" w:eastAsiaTheme="minorHAnsi" w:hAnsi="Avenir Next LT Pro" w:cs="Arial"/>
          <w:bCs/>
          <w:sz w:val="22"/>
          <w:szCs w:val="22"/>
        </w:rPr>
        <w:t>Have knowledge of good practices with communications to increase engagement</w:t>
      </w:r>
      <w:r w:rsidR="00F51464">
        <w:rPr>
          <w:rFonts w:ascii="Avenir Next LT Pro" w:eastAsiaTheme="minorHAnsi" w:hAnsi="Avenir Next LT Pro" w:cs="Arial"/>
          <w:bCs/>
          <w:sz w:val="22"/>
          <w:szCs w:val="22"/>
        </w:rPr>
        <w:t>.</w:t>
      </w:r>
    </w:p>
    <w:p w14:paraId="084EE351" w14:textId="010FD349" w:rsidR="00DA566F" w:rsidRPr="00121776" w:rsidRDefault="00DA566F" w:rsidP="007170B0">
      <w:pPr>
        <w:pStyle w:val="ListParagraph"/>
        <w:numPr>
          <w:ilvl w:val="0"/>
          <w:numId w:val="8"/>
        </w:numPr>
        <w:jc w:val="both"/>
        <w:rPr>
          <w:rFonts w:ascii="Avenir Next LT Pro" w:hAnsi="Avenir Next LT Pro"/>
          <w:b/>
          <w:sz w:val="22"/>
          <w:szCs w:val="22"/>
          <w:u w:val="single"/>
        </w:rPr>
      </w:pPr>
      <w:r>
        <w:rPr>
          <w:rFonts w:ascii="Avenir Next LT Pro" w:hAnsi="Avenir Next LT Pro"/>
          <w:sz w:val="22"/>
          <w:szCs w:val="22"/>
        </w:rPr>
        <w:t xml:space="preserve">Have the aptitude to </w:t>
      </w:r>
      <w:r w:rsidRPr="00121776">
        <w:rPr>
          <w:rFonts w:ascii="Avenir Next LT Pro" w:hAnsi="Avenir Next LT Pro"/>
          <w:sz w:val="22"/>
          <w:szCs w:val="22"/>
        </w:rPr>
        <w:t>provide effective</w:t>
      </w:r>
      <w:r>
        <w:rPr>
          <w:rFonts w:ascii="Avenir Next LT Pro" w:hAnsi="Avenir Next LT Pro"/>
          <w:sz w:val="22"/>
          <w:szCs w:val="22"/>
        </w:rPr>
        <w:t xml:space="preserve"> </w:t>
      </w:r>
      <w:r w:rsidRPr="00121776">
        <w:rPr>
          <w:rFonts w:ascii="Avenir Next LT Pro" w:hAnsi="Avenir Next LT Pro"/>
          <w:sz w:val="22"/>
          <w:szCs w:val="22"/>
        </w:rPr>
        <w:t xml:space="preserve">advice and support to Welsh Refugee Council’s </w:t>
      </w:r>
      <w:r>
        <w:rPr>
          <w:rFonts w:ascii="Avenir Next LT Pro" w:hAnsi="Avenir Next LT Pro"/>
          <w:sz w:val="22"/>
          <w:szCs w:val="22"/>
        </w:rPr>
        <w:t>NRPF</w:t>
      </w:r>
      <w:r w:rsidRPr="00121776">
        <w:rPr>
          <w:rFonts w:ascii="Avenir Next LT Pro" w:hAnsi="Avenir Next LT Pro"/>
          <w:sz w:val="22"/>
          <w:szCs w:val="22"/>
        </w:rPr>
        <w:t xml:space="preserve"> clients, in particular asylum-seeking women,</w:t>
      </w:r>
      <w:r>
        <w:rPr>
          <w:rFonts w:ascii="Avenir Next LT Pro" w:hAnsi="Avenir Next LT Pro"/>
          <w:sz w:val="22"/>
          <w:szCs w:val="22"/>
        </w:rPr>
        <w:t xml:space="preserve"> vulnerable adults</w:t>
      </w:r>
      <w:r w:rsidRPr="00121776">
        <w:rPr>
          <w:rFonts w:ascii="Avenir Next LT Pro" w:hAnsi="Avenir Next LT Pro"/>
          <w:sz w:val="22"/>
          <w:szCs w:val="22"/>
        </w:rPr>
        <w:t xml:space="preserve"> and, as appropriate, to advocate on their behalf.</w:t>
      </w:r>
      <w:r>
        <w:rPr>
          <w:rFonts w:ascii="Avenir Next LT Pro" w:hAnsi="Avenir Next LT Pro"/>
          <w:sz w:val="22"/>
          <w:szCs w:val="22"/>
        </w:rPr>
        <w:t xml:space="preserve"> </w:t>
      </w:r>
    </w:p>
    <w:p w14:paraId="55736042" w14:textId="232A5495" w:rsidR="00DA566F" w:rsidRPr="000F3E7B" w:rsidRDefault="004765C8" w:rsidP="007170B0">
      <w:pPr>
        <w:pStyle w:val="ListParagraph"/>
        <w:numPr>
          <w:ilvl w:val="0"/>
          <w:numId w:val="8"/>
        </w:numPr>
        <w:jc w:val="both"/>
        <w:rPr>
          <w:rFonts w:ascii="Avenir Next LT Pro" w:hAnsi="Avenir Next LT Pro"/>
          <w:b/>
          <w:sz w:val="22"/>
          <w:szCs w:val="22"/>
          <w:u w:val="single"/>
        </w:rPr>
      </w:pPr>
      <w:r>
        <w:rPr>
          <w:rFonts w:ascii="Avenir Next LT Pro" w:hAnsi="Avenir Next LT Pro"/>
          <w:sz w:val="22"/>
          <w:szCs w:val="22"/>
        </w:rPr>
        <w:t>Be able t</w:t>
      </w:r>
      <w:r w:rsidR="00DA566F" w:rsidRPr="00652124">
        <w:rPr>
          <w:rFonts w:ascii="Avenir Next LT Pro" w:hAnsi="Avenir Next LT Pro"/>
          <w:sz w:val="22"/>
          <w:szCs w:val="22"/>
        </w:rPr>
        <w:t>o identify at early and latter stages of the asylum process the vulnerabilities that would impact on the asylum claims and provide suitable legal support and advice in liaison with immigration and legal advisors.  This is a skilled role as the worker will need to build up ongoing relationships with the clients.</w:t>
      </w:r>
    </w:p>
    <w:p w14:paraId="01C7B625" w14:textId="5709DAE5" w:rsidR="000F3E7B" w:rsidRPr="00F25527" w:rsidRDefault="000F3E7B" w:rsidP="007170B0">
      <w:pPr>
        <w:numPr>
          <w:ilvl w:val="0"/>
          <w:numId w:val="8"/>
        </w:numPr>
        <w:rPr>
          <w:rFonts w:ascii="Avenir Next LT Pro" w:eastAsiaTheme="minorHAnsi" w:hAnsi="Avenir Next LT Pro" w:cs="Arial"/>
          <w:bCs/>
          <w:sz w:val="22"/>
          <w:szCs w:val="22"/>
        </w:rPr>
      </w:pPr>
      <w:r>
        <w:rPr>
          <w:rFonts w:ascii="Avenir Next LT Pro" w:eastAsiaTheme="minorHAnsi" w:hAnsi="Avenir Next LT Pro" w:cs="Arial"/>
          <w:bCs/>
          <w:sz w:val="22"/>
          <w:szCs w:val="22"/>
        </w:rPr>
        <w:t xml:space="preserve">Have a good understanding of the challenges clients with NRPF face and how </w:t>
      </w:r>
      <w:r>
        <w:rPr>
          <w:rFonts w:ascii="Avenir Next LT Pro" w:eastAsiaTheme="minorHAnsi" w:hAnsi="Avenir Next LT Pro" w:cs="Arial"/>
          <w:bCs/>
          <w:sz w:val="22"/>
          <w:szCs w:val="22"/>
        </w:rPr>
        <w:t>these impacts</w:t>
      </w:r>
      <w:r>
        <w:rPr>
          <w:rFonts w:ascii="Avenir Next LT Pro" w:eastAsiaTheme="minorHAnsi" w:hAnsi="Avenir Next LT Pro" w:cs="Arial"/>
          <w:bCs/>
          <w:sz w:val="22"/>
          <w:szCs w:val="22"/>
        </w:rPr>
        <w:t xml:space="preserve"> on their mental health and behaviour.</w:t>
      </w:r>
    </w:p>
    <w:p w14:paraId="29FB945F" w14:textId="77777777" w:rsidR="000F3E7B" w:rsidRPr="00652124" w:rsidRDefault="000F3E7B" w:rsidP="007170B0">
      <w:pPr>
        <w:pStyle w:val="ListParagraph"/>
        <w:numPr>
          <w:ilvl w:val="0"/>
          <w:numId w:val="8"/>
        </w:numPr>
        <w:jc w:val="both"/>
        <w:rPr>
          <w:rFonts w:ascii="Avenir Next LT Pro" w:hAnsi="Avenir Next LT Pro"/>
          <w:b/>
          <w:sz w:val="22"/>
          <w:szCs w:val="22"/>
          <w:u w:val="single"/>
        </w:rPr>
      </w:pPr>
    </w:p>
    <w:p w14:paraId="0BEAA4EA" w14:textId="77777777" w:rsidR="00214A1E" w:rsidRPr="001A670C" w:rsidRDefault="00214A1E" w:rsidP="00DF3E4A">
      <w:pPr>
        <w:rPr>
          <w:rFonts w:ascii="Avenir Next LT Pro" w:hAnsi="Avenir Next LT Pro"/>
          <w:sz w:val="22"/>
          <w:szCs w:val="22"/>
        </w:rPr>
      </w:pPr>
    </w:p>
    <w:p w14:paraId="302D2005" w14:textId="77777777" w:rsidR="00DF3E4A" w:rsidRPr="001A670C" w:rsidRDefault="00DF3E4A" w:rsidP="00DF3E4A">
      <w:pPr>
        <w:rPr>
          <w:rFonts w:ascii="Avenir Next LT Pro" w:hAnsi="Avenir Next LT Pro"/>
          <w:sz w:val="22"/>
          <w:szCs w:val="22"/>
        </w:rPr>
      </w:pPr>
    </w:p>
    <w:p w14:paraId="0D6873ED" w14:textId="41C764F8" w:rsidR="00174240" w:rsidRDefault="00174240" w:rsidP="00174240">
      <w:pPr>
        <w:pStyle w:val="Heading2"/>
        <w:rPr>
          <w:rFonts w:ascii="Avenir Next LT Pro" w:hAnsi="Avenir Next LT Pro" w:cs="Tahoma"/>
          <w:color w:val="4472C4" w:themeColor="accent1"/>
          <w:sz w:val="22"/>
          <w:szCs w:val="22"/>
        </w:rPr>
      </w:pPr>
      <w:r w:rsidRPr="007A305D">
        <w:rPr>
          <w:rFonts w:ascii="Avenir Next LT Pro" w:hAnsi="Avenir Next LT Pro" w:cs="Tahoma"/>
          <w:color w:val="4472C4" w:themeColor="accent1"/>
          <w:sz w:val="22"/>
          <w:szCs w:val="22"/>
        </w:rPr>
        <w:t>Major Duties and Responsibilities</w:t>
      </w:r>
    </w:p>
    <w:p w14:paraId="197961D3" w14:textId="60AAAC6C" w:rsidR="000F3E7B" w:rsidRDefault="000F3E7B" w:rsidP="000F3E7B"/>
    <w:p w14:paraId="0EA5A419" w14:textId="3C8A8B6B" w:rsidR="000F3E7B" w:rsidRPr="00BD6877" w:rsidRDefault="000F3E7B" w:rsidP="00BD6877">
      <w:pPr>
        <w:rPr>
          <w:rFonts w:ascii="Avenir Next LT Pro" w:hAnsi="Avenir Next LT Pro"/>
          <w:b/>
          <w:bCs/>
          <w:color w:val="FF0000"/>
          <w:sz w:val="22"/>
          <w:szCs w:val="22"/>
          <w:u w:val="single"/>
        </w:rPr>
      </w:pPr>
      <w:r w:rsidRPr="000F3E7B">
        <w:rPr>
          <w:rFonts w:ascii="Avenir Next LT Pro" w:hAnsi="Avenir Next LT Pro"/>
          <w:b/>
          <w:bCs/>
          <w:color w:val="FF0000"/>
          <w:sz w:val="22"/>
          <w:szCs w:val="22"/>
          <w:u w:val="single"/>
        </w:rPr>
        <w:t>Advice and support</w:t>
      </w:r>
    </w:p>
    <w:p w14:paraId="2501A12A" w14:textId="77777777" w:rsidR="00B277EF" w:rsidRDefault="00B277EF" w:rsidP="00DB6BA5">
      <w:pPr>
        <w:rPr>
          <w:rFonts w:ascii="Avenir Next LT Pro" w:hAnsi="Avenir Next LT Pro"/>
          <w:b/>
          <w:bCs/>
          <w:color w:val="4472C4" w:themeColor="accent1"/>
          <w:sz w:val="22"/>
          <w:szCs w:val="22"/>
        </w:rPr>
      </w:pPr>
    </w:p>
    <w:p w14:paraId="1A5A56A9" w14:textId="25A24D0C" w:rsidR="005D7DA3" w:rsidRPr="00EC28BE" w:rsidRDefault="005D7DA3" w:rsidP="007170B0">
      <w:pPr>
        <w:pStyle w:val="ListParagraph"/>
        <w:numPr>
          <w:ilvl w:val="0"/>
          <w:numId w:val="6"/>
        </w:numPr>
        <w:jc w:val="both"/>
        <w:rPr>
          <w:rFonts w:ascii="Avenir Next LT Pro" w:hAnsi="Avenir Next LT Pro"/>
          <w:sz w:val="22"/>
          <w:szCs w:val="22"/>
        </w:rPr>
      </w:pPr>
      <w:r w:rsidRPr="00EC28BE">
        <w:rPr>
          <w:rFonts w:ascii="Avenir Next LT Pro" w:hAnsi="Avenir Next LT Pro"/>
          <w:sz w:val="22"/>
          <w:szCs w:val="22"/>
        </w:rPr>
        <w:t xml:space="preserve">To provide direct legal advice and assistance to Welsh Refugee Council’s </w:t>
      </w:r>
      <w:r w:rsidR="00824099" w:rsidRPr="00EC28BE">
        <w:rPr>
          <w:rFonts w:ascii="Avenir Next LT Pro" w:hAnsi="Avenir Next LT Pro"/>
          <w:sz w:val="22"/>
          <w:szCs w:val="22"/>
        </w:rPr>
        <w:t xml:space="preserve">NRPF </w:t>
      </w:r>
      <w:r w:rsidRPr="00EC28BE">
        <w:rPr>
          <w:rFonts w:ascii="Avenir Next LT Pro" w:hAnsi="Avenir Next LT Pro"/>
          <w:sz w:val="22"/>
          <w:szCs w:val="22"/>
        </w:rPr>
        <w:t xml:space="preserve">clients and, as appropriate, to advocate on their behalf as part of the Advice and Support Team throughout the different stages of support </w:t>
      </w:r>
      <w:r w:rsidR="000F3E7B">
        <w:rPr>
          <w:rFonts w:ascii="Avenir Next LT Pro" w:hAnsi="Avenir Next LT Pro"/>
          <w:sz w:val="22"/>
          <w:szCs w:val="22"/>
        </w:rPr>
        <w:t xml:space="preserve">systems </w:t>
      </w:r>
      <w:r w:rsidRPr="00EC28BE">
        <w:rPr>
          <w:rFonts w:ascii="Avenir Next LT Pro" w:hAnsi="Avenir Next LT Pro"/>
          <w:sz w:val="22"/>
          <w:szCs w:val="22"/>
        </w:rPr>
        <w:t>during the asylum process.</w:t>
      </w:r>
    </w:p>
    <w:p w14:paraId="16BB4240" w14:textId="77777777" w:rsidR="005D7DA3" w:rsidRPr="00EC28BE" w:rsidRDefault="005D7DA3" w:rsidP="005D7DA3">
      <w:pPr>
        <w:pStyle w:val="ListParagraph"/>
        <w:jc w:val="both"/>
        <w:rPr>
          <w:rFonts w:ascii="Avenir Next LT Pro" w:hAnsi="Avenir Next LT Pro"/>
          <w:sz w:val="22"/>
          <w:szCs w:val="22"/>
        </w:rPr>
      </w:pPr>
    </w:p>
    <w:p w14:paraId="28E95536" w14:textId="53451739" w:rsidR="005D7DA3" w:rsidRDefault="005D7DA3" w:rsidP="007170B0">
      <w:pPr>
        <w:pStyle w:val="ListParagraph"/>
        <w:numPr>
          <w:ilvl w:val="0"/>
          <w:numId w:val="6"/>
        </w:numPr>
        <w:jc w:val="both"/>
        <w:rPr>
          <w:rFonts w:ascii="Avenir Next LT Pro" w:hAnsi="Avenir Next LT Pro"/>
          <w:sz w:val="22"/>
          <w:szCs w:val="22"/>
        </w:rPr>
      </w:pPr>
      <w:r w:rsidRPr="00EC28BE">
        <w:rPr>
          <w:rFonts w:ascii="Avenir Next LT Pro" w:hAnsi="Avenir Next LT Pro"/>
          <w:sz w:val="22"/>
          <w:szCs w:val="22"/>
        </w:rPr>
        <w:t xml:space="preserve">To ensure that </w:t>
      </w:r>
      <w:r w:rsidR="007C4906" w:rsidRPr="00EC28BE">
        <w:rPr>
          <w:rFonts w:ascii="Avenir Next LT Pro" w:hAnsi="Avenir Next LT Pro"/>
          <w:sz w:val="22"/>
          <w:szCs w:val="22"/>
        </w:rPr>
        <w:t>NRPF</w:t>
      </w:r>
      <w:r w:rsidRPr="00EC28BE">
        <w:rPr>
          <w:rFonts w:ascii="Avenir Next LT Pro" w:hAnsi="Avenir Next LT Pro"/>
          <w:sz w:val="22"/>
          <w:szCs w:val="22"/>
        </w:rPr>
        <w:t xml:space="preserve"> clients receive quality legal representation and to build a rapport with legal representatives.</w:t>
      </w:r>
    </w:p>
    <w:p w14:paraId="2C3B210C" w14:textId="77777777" w:rsidR="00AD3599" w:rsidRPr="00AD3599" w:rsidRDefault="00AD3599" w:rsidP="00AD3599">
      <w:pPr>
        <w:pStyle w:val="ListParagraph"/>
        <w:rPr>
          <w:rFonts w:ascii="Avenir Next LT Pro" w:hAnsi="Avenir Next LT Pro"/>
          <w:sz w:val="22"/>
          <w:szCs w:val="22"/>
        </w:rPr>
      </w:pPr>
    </w:p>
    <w:p w14:paraId="0578F9D0" w14:textId="77777777" w:rsidR="00AD3599" w:rsidRDefault="00AD3599" w:rsidP="007170B0">
      <w:pPr>
        <w:pStyle w:val="ListParagraph"/>
        <w:numPr>
          <w:ilvl w:val="0"/>
          <w:numId w:val="6"/>
        </w:numPr>
        <w:jc w:val="both"/>
        <w:rPr>
          <w:rFonts w:ascii="Avenir Next LT Pro" w:hAnsi="Avenir Next LT Pro"/>
          <w:sz w:val="22"/>
          <w:szCs w:val="22"/>
        </w:rPr>
      </w:pPr>
      <w:r w:rsidRPr="00EC28BE">
        <w:rPr>
          <w:rFonts w:ascii="Avenir Next LT Pro" w:hAnsi="Avenir Next LT Pro"/>
          <w:sz w:val="22"/>
          <w:szCs w:val="22"/>
        </w:rPr>
        <w:t xml:space="preserve">To facilitate interpretation as necessary (either directly or by arranging interpretation through others who are competent, </w:t>
      </w:r>
      <w:proofErr w:type="gramStart"/>
      <w:r w:rsidRPr="00EC28BE">
        <w:rPr>
          <w:rFonts w:ascii="Avenir Next LT Pro" w:hAnsi="Avenir Next LT Pro"/>
          <w:sz w:val="22"/>
          <w:szCs w:val="22"/>
        </w:rPr>
        <w:t>registered</w:t>
      </w:r>
      <w:proofErr w:type="gramEnd"/>
      <w:r w:rsidRPr="00EC28BE">
        <w:rPr>
          <w:rFonts w:ascii="Avenir Next LT Pro" w:hAnsi="Avenir Next LT Pro"/>
          <w:sz w:val="22"/>
          <w:szCs w:val="22"/>
        </w:rPr>
        <w:t xml:space="preserve"> and able to meet agreed standards).</w:t>
      </w:r>
    </w:p>
    <w:p w14:paraId="1A76C8CB" w14:textId="77777777" w:rsidR="005D7DA3" w:rsidRPr="00B83308" w:rsidRDefault="005D7DA3" w:rsidP="00B83308">
      <w:pPr>
        <w:jc w:val="both"/>
        <w:rPr>
          <w:rFonts w:ascii="Avenir Next LT Pro" w:hAnsi="Avenir Next LT Pro"/>
          <w:sz w:val="22"/>
          <w:szCs w:val="22"/>
        </w:rPr>
      </w:pPr>
    </w:p>
    <w:p w14:paraId="5A01D4DC" w14:textId="70FF9584" w:rsidR="005D7DA3" w:rsidRPr="00EC28BE" w:rsidRDefault="005D7DA3" w:rsidP="007170B0">
      <w:pPr>
        <w:pStyle w:val="ListParagraph"/>
        <w:numPr>
          <w:ilvl w:val="0"/>
          <w:numId w:val="6"/>
        </w:numPr>
        <w:jc w:val="both"/>
        <w:rPr>
          <w:rFonts w:ascii="Avenir Next LT Pro" w:hAnsi="Avenir Next LT Pro"/>
          <w:sz w:val="22"/>
          <w:szCs w:val="22"/>
        </w:rPr>
      </w:pPr>
      <w:r w:rsidRPr="00EC28BE">
        <w:rPr>
          <w:rFonts w:ascii="Avenir Next LT Pro" w:hAnsi="Avenir Next LT Pro"/>
          <w:sz w:val="22"/>
          <w:szCs w:val="22"/>
        </w:rPr>
        <w:t xml:space="preserve">To obtain or assist in obtaining the necessary reports to support and enhance the credibility of the asylum claims (whether medical reports, country reports, expert </w:t>
      </w:r>
      <w:r w:rsidR="004765C8" w:rsidRPr="00EC28BE">
        <w:rPr>
          <w:rFonts w:ascii="Avenir Next LT Pro" w:hAnsi="Avenir Next LT Pro"/>
          <w:sz w:val="22"/>
          <w:szCs w:val="22"/>
        </w:rPr>
        <w:t>reports,</w:t>
      </w:r>
      <w:r w:rsidRPr="00EC28BE">
        <w:rPr>
          <w:rFonts w:ascii="Avenir Next LT Pro" w:hAnsi="Avenir Next LT Pro"/>
          <w:sz w:val="22"/>
          <w:szCs w:val="22"/>
        </w:rPr>
        <w:t xml:space="preserve"> or psychological reports etc.)</w:t>
      </w:r>
    </w:p>
    <w:p w14:paraId="134FCFD8" w14:textId="77777777" w:rsidR="005D7DA3" w:rsidRPr="00EC28BE" w:rsidRDefault="005D7DA3" w:rsidP="005D7DA3">
      <w:pPr>
        <w:jc w:val="both"/>
        <w:rPr>
          <w:rFonts w:ascii="Avenir Next LT Pro" w:hAnsi="Avenir Next LT Pro"/>
          <w:sz w:val="22"/>
          <w:szCs w:val="22"/>
        </w:rPr>
      </w:pPr>
    </w:p>
    <w:p w14:paraId="1DBB8570" w14:textId="51BAC88D" w:rsidR="00CE5E3D" w:rsidRDefault="004F0549" w:rsidP="007170B0">
      <w:pPr>
        <w:pStyle w:val="ListParagraph"/>
        <w:numPr>
          <w:ilvl w:val="0"/>
          <w:numId w:val="6"/>
        </w:numPr>
        <w:jc w:val="both"/>
        <w:rPr>
          <w:rFonts w:ascii="Avenir Next LT Pro" w:hAnsi="Avenir Next LT Pro"/>
          <w:sz w:val="22"/>
          <w:szCs w:val="22"/>
        </w:rPr>
      </w:pPr>
      <w:r>
        <w:rPr>
          <w:rFonts w:ascii="Avenir Next LT Pro" w:hAnsi="Avenir Next LT Pro"/>
          <w:sz w:val="22"/>
          <w:szCs w:val="22"/>
        </w:rPr>
        <w:lastRenderedPageBreak/>
        <w:t xml:space="preserve">To assist in writing and submitting </w:t>
      </w:r>
      <w:r w:rsidR="002D4F53">
        <w:rPr>
          <w:rFonts w:ascii="Avenir Next LT Pro" w:hAnsi="Avenir Next LT Pro"/>
          <w:sz w:val="22"/>
          <w:szCs w:val="22"/>
        </w:rPr>
        <w:t>Pre Action-Protocols</w:t>
      </w:r>
      <w:r>
        <w:rPr>
          <w:rFonts w:ascii="Avenir Next LT Pro" w:hAnsi="Avenir Next LT Pro"/>
          <w:sz w:val="22"/>
          <w:szCs w:val="22"/>
        </w:rPr>
        <w:t xml:space="preserve"> (PAP)</w:t>
      </w:r>
      <w:r w:rsidR="00AD3599">
        <w:rPr>
          <w:rFonts w:ascii="Avenir Next LT Pro" w:hAnsi="Avenir Next LT Pro"/>
          <w:sz w:val="22"/>
          <w:szCs w:val="22"/>
        </w:rPr>
        <w:t xml:space="preserve"> </w:t>
      </w:r>
      <w:r w:rsidR="00AD3599">
        <w:rPr>
          <w:rFonts w:ascii="Avenir Next LT Pro" w:hAnsi="Avenir Next LT Pro"/>
          <w:sz w:val="22"/>
          <w:szCs w:val="22"/>
        </w:rPr>
        <w:t xml:space="preserve">for Judicial Review of a </w:t>
      </w:r>
      <w:r w:rsidR="00AD3599" w:rsidRPr="00EE4F90">
        <w:rPr>
          <w:rFonts w:ascii="Avenir Next LT Pro" w:hAnsi="Avenir Next LT Pro"/>
          <w:sz w:val="22"/>
          <w:szCs w:val="22"/>
        </w:rPr>
        <w:t xml:space="preserve">body’s </w:t>
      </w:r>
      <w:r w:rsidR="00AD3599" w:rsidRPr="001D346D">
        <w:rPr>
          <w:rFonts w:ascii="Avenir Next LT Pro" w:hAnsi="Avenir Next LT Pro" w:cs="Arial"/>
          <w:color w:val="000000"/>
          <w:sz w:val="22"/>
          <w:szCs w:val="22"/>
        </w:rPr>
        <w:t>failure</w:t>
      </w:r>
      <w:r w:rsidR="00AD3599" w:rsidRPr="001D346D">
        <w:rPr>
          <w:rFonts w:ascii="Avenir Next LT Pro" w:hAnsi="Avenir Next LT Pro" w:cs="Arial"/>
          <w:color w:val="000000"/>
          <w:sz w:val="22"/>
          <w:szCs w:val="22"/>
        </w:rPr>
        <w:t xml:space="preserve"> to act in relation to the exercise of a public function</w:t>
      </w:r>
      <w:r w:rsidR="00A21E8C">
        <w:rPr>
          <w:rFonts w:ascii="Avenir Next LT Pro" w:hAnsi="Avenir Next LT Pro"/>
          <w:sz w:val="22"/>
          <w:szCs w:val="22"/>
        </w:rPr>
        <w:t>.</w:t>
      </w:r>
    </w:p>
    <w:p w14:paraId="5B548EBD" w14:textId="77777777" w:rsidR="00A21E8C" w:rsidRPr="00A21E8C" w:rsidRDefault="00A21E8C" w:rsidP="00A21E8C">
      <w:pPr>
        <w:pStyle w:val="ListParagraph"/>
        <w:rPr>
          <w:rFonts w:ascii="Avenir Next LT Pro" w:hAnsi="Avenir Next LT Pro"/>
          <w:sz w:val="22"/>
          <w:szCs w:val="22"/>
        </w:rPr>
      </w:pPr>
    </w:p>
    <w:p w14:paraId="63B6151B" w14:textId="3D609E27" w:rsidR="00A21E8C" w:rsidRDefault="000F0602" w:rsidP="007170B0">
      <w:pPr>
        <w:pStyle w:val="ListParagraph"/>
        <w:numPr>
          <w:ilvl w:val="0"/>
          <w:numId w:val="6"/>
        </w:numPr>
        <w:jc w:val="both"/>
        <w:rPr>
          <w:rFonts w:ascii="Avenir Next LT Pro" w:hAnsi="Avenir Next LT Pro"/>
          <w:sz w:val="22"/>
          <w:szCs w:val="22"/>
        </w:rPr>
      </w:pPr>
      <w:r>
        <w:rPr>
          <w:rFonts w:ascii="Avenir Next LT Pro" w:hAnsi="Avenir Next LT Pro"/>
          <w:sz w:val="22"/>
          <w:szCs w:val="22"/>
        </w:rPr>
        <w:t>To assist with Asylum Support Appe</w:t>
      </w:r>
      <w:r w:rsidR="0067183C">
        <w:rPr>
          <w:rFonts w:ascii="Avenir Next LT Pro" w:hAnsi="Avenir Next LT Pro"/>
          <w:sz w:val="22"/>
          <w:szCs w:val="22"/>
        </w:rPr>
        <w:t>als</w:t>
      </w:r>
      <w:r w:rsidR="00AD3599">
        <w:rPr>
          <w:rFonts w:ascii="Avenir Next LT Pro" w:hAnsi="Avenir Next LT Pro"/>
          <w:sz w:val="22"/>
          <w:szCs w:val="22"/>
        </w:rPr>
        <w:t xml:space="preserve"> </w:t>
      </w:r>
      <w:r w:rsidR="00AD3599">
        <w:rPr>
          <w:rFonts w:ascii="Avenir Next LT Pro" w:hAnsi="Avenir Next LT Pro"/>
          <w:sz w:val="22"/>
          <w:szCs w:val="22"/>
        </w:rPr>
        <w:t>and make referrals to the Asylum Support Appeals Project for representation at the Tribunal hearing</w:t>
      </w:r>
    </w:p>
    <w:p w14:paraId="3DFAE3DE" w14:textId="77777777" w:rsidR="00CE5E3D" w:rsidRPr="00CE5E3D" w:rsidRDefault="00CE5E3D" w:rsidP="00CE5E3D">
      <w:pPr>
        <w:pStyle w:val="ListParagraph"/>
        <w:rPr>
          <w:rFonts w:ascii="Avenir Next LT Pro" w:hAnsi="Avenir Next LT Pro"/>
          <w:sz w:val="22"/>
          <w:szCs w:val="22"/>
        </w:rPr>
      </w:pPr>
    </w:p>
    <w:p w14:paraId="77E555BA" w14:textId="0B643114" w:rsidR="005D7DA3" w:rsidRPr="00EC28BE" w:rsidRDefault="005D7DA3" w:rsidP="007170B0">
      <w:pPr>
        <w:pStyle w:val="ListParagraph"/>
        <w:numPr>
          <w:ilvl w:val="0"/>
          <w:numId w:val="6"/>
        </w:numPr>
        <w:jc w:val="both"/>
        <w:rPr>
          <w:rFonts w:ascii="Avenir Next LT Pro" w:hAnsi="Avenir Next LT Pro"/>
          <w:sz w:val="22"/>
          <w:szCs w:val="22"/>
        </w:rPr>
      </w:pPr>
      <w:r w:rsidRPr="00EC28BE">
        <w:rPr>
          <w:rFonts w:ascii="Avenir Next LT Pro" w:hAnsi="Avenir Next LT Pro"/>
          <w:sz w:val="22"/>
          <w:szCs w:val="22"/>
        </w:rPr>
        <w:t>To assist in appealing against decisions of the “Merit Test – CW4” to the Legal Service Commission when legal/immigration advisors stop representation on that ground; and to refer for further legal representation as and when needed.</w:t>
      </w:r>
    </w:p>
    <w:p w14:paraId="3416AC9E" w14:textId="77777777" w:rsidR="005D7DA3" w:rsidRPr="00EC28BE" w:rsidRDefault="005D7DA3" w:rsidP="005D7DA3">
      <w:pPr>
        <w:pStyle w:val="ListParagraph"/>
        <w:jc w:val="both"/>
        <w:rPr>
          <w:rFonts w:ascii="Avenir Next LT Pro" w:hAnsi="Avenir Next LT Pro"/>
          <w:sz w:val="22"/>
          <w:szCs w:val="22"/>
        </w:rPr>
      </w:pPr>
    </w:p>
    <w:p w14:paraId="64E9008A" w14:textId="77777777" w:rsidR="005D7DA3" w:rsidRPr="00EC28BE" w:rsidRDefault="005D7DA3" w:rsidP="007170B0">
      <w:pPr>
        <w:pStyle w:val="ListParagraph"/>
        <w:numPr>
          <w:ilvl w:val="0"/>
          <w:numId w:val="6"/>
        </w:numPr>
        <w:jc w:val="both"/>
        <w:rPr>
          <w:rFonts w:ascii="Avenir Next LT Pro" w:hAnsi="Avenir Next LT Pro"/>
          <w:sz w:val="22"/>
          <w:szCs w:val="22"/>
        </w:rPr>
      </w:pPr>
      <w:r w:rsidRPr="00EC28BE">
        <w:rPr>
          <w:rFonts w:ascii="Avenir Next LT Pro" w:hAnsi="Avenir Next LT Pro"/>
          <w:sz w:val="22"/>
          <w:szCs w:val="22"/>
        </w:rPr>
        <w:t>To undertake administrative tasks in relation to the above ensuring the capture of client information and statistics.</w:t>
      </w:r>
    </w:p>
    <w:p w14:paraId="59C6917D" w14:textId="77777777" w:rsidR="005D7DA3" w:rsidRPr="00EC28BE" w:rsidRDefault="005D7DA3" w:rsidP="005D7DA3">
      <w:pPr>
        <w:pStyle w:val="ListParagraph"/>
        <w:jc w:val="both"/>
        <w:rPr>
          <w:rFonts w:ascii="Avenir Next LT Pro" w:hAnsi="Avenir Next LT Pro"/>
          <w:sz w:val="22"/>
          <w:szCs w:val="22"/>
        </w:rPr>
      </w:pPr>
    </w:p>
    <w:p w14:paraId="31C83CB5" w14:textId="449C7D94" w:rsidR="005D7DA3" w:rsidRDefault="005D7DA3" w:rsidP="007170B0">
      <w:pPr>
        <w:pStyle w:val="ListParagraph"/>
        <w:numPr>
          <w:ilvl w:val="0"/>
          <w:numId w:val="6"/>
        </w:numPr>
        <w:jc w:val="both"/>
        <w:rPr>
          <w:rFonts w:ascii="Avenir Next LT Pro" w:hAnsi="Avenir Next LT Pro"/>
          <w:sz w:val="22"/>
          <w:szCs w:val="22"/>
        </w:rPr>
      </w:pPr>
      <w:r w:rsidRPr="00EC28BE">
        <w:rPr>
          <w:rFonts w:ascii="Avenir Next LT Pro" w:hAnsi="Avenir Next LT Pro"/>
          <w:sz w:val="22"/>
          <w:szCs w:val="22"/>
        </w:rPr>
        <w:t xml:space="preserve">To </w:t>
      </w:r>
      <w:proofErr w:type="gramStart"/>
      <w:r w:rsidRPr="00EC28BE">
        <w:rPr>
          <w:rFonts w:ascii="Avenir Next LT Pro" w:hAnsi="Avenir Next LT Pro"/>
          <w:sz w:val="22"/>
          <w:szCs w:val="22"/>
        </w:rPr>
        <w:t>ensure that at all times</w:t>
      </w:r>
      <w:proofErr w:type="gramEnd"/>
      <w:r w:rsidRPr="00EC28BE">
        <w:rPr>
          <w:rFonts w:ascii="Avenir Next LT Pro" w:hAnsi="Avenir Next LT Pro"/>
          <w:sz w:val="22"/>
          <w:szCs w:val="22"/>
        </w:rPr>
        <w:t xml:space="preserve"> clients are aware of what options are available to them and that they are empowered to pursue chosen </w:t>
      </w:r>
      <w:r w:rsidR="00744D46" w:rsidRPr="00EC28BE">
        <w:rPr>
          <w:rFonts w:ascii="Avenir Next LT Pro" w:hAnsi="Avenir Next LT Pro"/>
          <w:sz w:val="22"/>
          <w:szCs w:val="22"/>
        </w:rPr>
        <w:t>options and</w:t>
      </w:r>
      <w:r w:rsidRPr="00EC28BE">
        <w:rPr>
          <w:rFonts w:ascii="Avenir Next LT Pro" w:hAnsi="Avenir Next LT Pro"/>
          <w:sz w:val="22"/>
          <w:szCs w:val="22"/>
        </w:rPr>
        <w:t xml:space="preserve"> assisted to access resources.</w:t>
      </w:r>
    </w:p>
    <w:p w14:paraId="53FD7CC1" w14:textId="77777777" w:rsidR="00AD3599" w:rsidRPr="00AD3599" w:rsidRDefault="00AD3599" w:rsidP="00AD3599">
      <w:pPr>
        <w:pStyle w:val="ListParagraph"/>
        <w:rPr>
          <w:rFonts w:ascii="Avenir Next LT Pro" w:hAnsi="Avenir Next LT Pro"/>
          <w:sz w:val="22"/>
          <w:szCs w:val="22"/>
        </w:rPr>
      </w:pPr>
    </w:p>
    <w:p w14:paraId="5F02BA33" w14:textId="77777777" w:rsidR="00AD3599" w:rsidRDefault="00AD3599" w:rsidP="007170B0">
      <w:pPr>
        <w:pStyle w:val="ListParagraph"/>
        <w:numPr>
          <w:ilvl w:val="0"/>
          <w:numId w:val="6"/>
        </w:numPr>
        <w:jc w:val="both"/>
        <w:rPr>
          <w:rFonts w:ascii="Avenir Next LT Pro" w:hAnsi="Avenir Next LT Pro"/>
          <w:sz w:val="22"/>
          <w:szCs w:val="22"/>
        </w:rPr>
      </w:pPr>
      <w:r w:rsidRPr="00EC28BE">
        <w:rPr>
          <w:rFonts w:ascii="Avenir Next LT Pro" w:hAnsi="Avenir Next LT Pro"/>
          <w:sz w:val="22"/>
          <w:szCs w:val="22"/>
        </w:rPr>
        <w:t>To work under the supervision of OISC level 3 caseworker or an immigration solicitor.</w:t>
      </w:r>
    </w:p>
    <w:p w14:paraId="06AE0CC6" w14:textId="77777777" w:rsidR="00AD3599" w:rsidRPr="00AD3599" w:rsidRDefault="00AD3599" w:rsidP="00AD3599">
      <w:pPr>
        <w:pStyle w:val="ListParagraph"/>
        <w:rPr>
          <w:rFonts w:ascii="Avenir Next LT Pro" w:hAnsi="Avenir Next LT Pro"/>
          <w:sz w:val="22"/>
          <w:szCs w:val="22"/>
        </w:rPr>
      </w:pPr>
    </w:p>
    <w:p w14:paraId="39373DB9" w14:textId="77777777" w:rsidR="00AD3599" w:rsidRPr="00EC28BE" w:rsidRDefault="00AD3599" w:rsidP="007170B0">
      <w:pPr>
        <w:pStyle w:val="ListParagraph"/>
        <w:numPr>
          <w:ilvl w:val="0"/>
          <w:numId w:val="6"/>
        </w:numPr>
        <w:jc w:val="both"/>
        <w:rPr>
          <w:rFonts w:ascii="Avenir Next LT Pro" w:hAnsi="Avenir Next LT Pro"/>
          <w:sz w:val="22"/>
          <w:szCs w:val="22"/>
        </w:rPr>
      </w:pPr>
      <w:r w:rsidRPr="00EC28BE">
        <w:rPr>
          <w:rFonts w:ascii="Avenir Next LT Pro" w:hAnsi="Avenir Next LT Pro"/>
          <w:sz w:val="22"/>
          <w:szCs w:val="22"/>
        </w:rPr>
        <w:t xml:space="preserve"> </w:t>
      </w:r>
      <w:r>
        <w:rPr>
          <w:rFonts w:ascii="Avenir Next LT Pro" w:hAnsi="Avenir Next LT Pro"/>
          <w:sz w:val="22"/>
          <w:szCs w:val="22"/>
        </w:rPr>
        <w:t>Ensuring any Safeguarding concerns are raised with the Safeguarding Leads and all information and action logged accurately.</w:t>
      </w:r>
    </w:p>
    <w:p w14:paraId="1C8D6D60" w14:textId="1747A7D1" w:rsidR="00AD3599" w:rsidRPr="00AD3599" w:rsidRDefault="00AD3599" w:rsidP="00AD3599">
      <w:pPr>
        <w:pStyle w:val="ListParagraph"/>
        <w:jc w:val="both"/>
        <w:rPr>
          <w:rFonts w:ascii="Avenir Next LT Pro" w:hAnsi="Avenir Next LT Pro"/>
          <w:color w:val="FF0000"/>
          <w:sz w:val="22"/>
          <w:szCs w:val="22"/>
          <w:u w:val="single"/>
        </w:rPr>
      </w:pPr>
    </w:p>
    <w:p w14:paraId="372A8DCE" w14:textId="77777777" w:rsidR="00AD3599" w:rsidRPr="001D346D" w:rsidRDefault="00AD3599" w:rsidP="00AD3599">
      <w:pPr>
        <w:pStyle w:val="ListParagraph"/>
        <w:ind w:left="284"/>
        <w:jc w:val="both"/>
        <w:rPr>
          <w:rFonts w:ascii="Avenir Next LT Pro" w:hAnsi="Avenir Next LT Pro"/>
          <w:b/>
          <w:bCs/>
          <w:sz w:val="22"/>
          <w:szCs w:val="22"/>
        </w:rPr>
      </w:pPr>
      <w:r w:rsidRPr="00AD3599">
        <w:rPr>
          <w:rFonts w:ascii="Avenir Next LT Pro" w:hAnsi="Avenir Next LT Pro"/>
          <w:b/>
          <w:bCs/>
          <w:color w:val="FF0000"/>
          <w:sz w:val="22"/>
          <w:szCs w:val="22"/>
          <w:u w:val="single"/>
        </w:rPr>
        <w:t>Working with Stakeholders</w:t>
      </w:r>
    </w:p>
    <w:p w14:paraId="69CDAC7D" w14:textId="77777777" w:rsidR="005D7DA3" w:rsidRPr="00AD3599" w:rsidRDefault="005D7DA3" w:rsidP="00AD3599">
      <w:pPr>
        <w:jc w:val="both"/>
        <w:rPr>
          <w:rFonts w:ascii="Avenir Next LT Pro" w:hAnsi="Avenir Next LT Pro"/>
          <w:sz w:val="22"/>
          <w:szCs w:val="22"/>
        </w:rPr>
      </w:pPr>
    </w:p>
    <w:p w14:paraId="125F3538" w14:textId="77777777" w:rsidR="005D7DA3" w:rsidRPr="00EC28BE" w:rsidRDefault="005D7DA3" w:rsidP="007170B0">
      <w:pPr>
        <w:pStyle w:val="ListParagraph"/>
        <w:numPr>
          <w:ilvl w:val="0"/>
          <w:numId w:val="6"/>
        </w:numPr>
        <w:jc w:val="both"/>
        <w:rPr>
          <w:rFonts w:ascii="Avenir Next LT Pro" w:hAnsi="Avenir Next LT Pro"/>
          <w:sz w:val="22"/>
          <w:szCs w:val="22"/>
        </w:rPr>
      </w:pPr>
      <w:r w:rsidRPr="00EC28BE">
        <w:rPr>
          <w:rFonts w:ascii="Avenir Next LT Pro" w:hAnsi="Avenir Next LT Pro"/>
          <w:sz w:val="22"/>
          <w:szCs w:val="22"/>
        </w:rPr>
        <w:t>To advocate and make representations to mainstream service providers on behalf of service users.</w:t>
      </w:r>
    </w:p>
    <w:p w14:paraId="698957D8" w14:textId="77777777" w:rsidR="005D7DA3" w:rsidRPr="00EC28BE" w:rsidRDefault="005D7DA3" w:rsidP="005D7DA3">
      <w:pPr>
        <w:jc w:val="both"/>
        <w:rPr>
          <w:rFonts w:ascii="Avenir Next LT Pro" w:hAnsi="Avenir Next LT Pro"/>
          <w:sz w:val="22"/>
          <w:szCs w:val="22"/>
        </w:rPr>
      </w:pPr>
    </w:p>
    <w:p w14:paraId="54FBE3A4" w14:textId="379B5071" w:rsidR="005D7DA3" w:rsidRDefault="005D7DA3" w:rsidP="007170B0">
      <w:pPr>
        <w:pStyle w:val="ListParagraph"/>
        <w:numPr>
          <w:ilvl w:val="0"/>
          <w:numId w:val="6"/>
        </w:numPr>
        <w:jc w:val="both"/>
        <w:rPr>
          <w:rFonts w:ascii="Avenir Next LT Pro" w:hAnsi="Avenir Next LT Pro"/>
          <w:sz w:val="22"/>
          <w:szCs w:val="22"/>
        </w:rPr>
      </w:pPr>
      <w:r w:rsidRPr="00EC28BE">
        <w:rPr>
          <w:rFonts w:ascii="Avenir Next LT Pro" w:hAnsi="Avenir Next LT Pro"/>
          <w:sz w:val="22"/>
          <w:szCs w:val="22"/>
        </w:rPr>
        <w:t xml:space="preserve">To negotiate with agencies, government departments, local authorities, immigration services, </w:t>
      </w:r>
      <w:r w:rsidR="002D4F53" w:rsidRPr="00EC28BE">
        <w:rPr>
          <w:rFonts w:ascii="Avenir Next LT Pro" w:hAnsi="Avenir Next LT Pro"/>
          <w:sz w:val="22"/>
          <w:szCs w:val="22"/>
        </w:rPr>
        <w:t>solicitors,</w:t>
      </w:r>
      <w:r w:rsidRPr="00EC28BE">
        <w:rPr>
          <w:rFonts w:ascii="Avenir Next LT Pro" w:hAnsi="Avenir Next LT Pro"/>
          <w:sz w:val="22"/>
          <w:szCs w:val="22"/>
        </w:rPr>
        <w:t xml:space="preserve"> and other bodies </w:t>
      </w:r>
      <w:proofErr w:type="gramStart"/>
      <w:r w:rsidRPr="00EC28BE">
        <w:rPr>
          <w:rFonts w:ascii="Avenir Next LT Pro" w:hAnsi="Avenir Next LT Pro"/>
          <w:sz w:val="22"/>
          <w:szCs w:val="22"/>
        </w:rPr>
        <w:t>in order to</w:t>
      </w:r>
      <w:proofErr w:type="gramEnd"/>
      <w:r w:rsidRPr="00EC28BE">
        <w:rPr>
          <w:rFonts w:ascii="Avenir Next LT Pro" w:hAnsi="Avenir Next LT Pro"/>
          <w:sz w:val="22"/>
          <w:szCs w:val="22"/>
        </w:rPr>
        <w:t xml:space="preserve"> secure clients entitlements and/or access services.</w:t>
      </w:r>
    </w:p>
    <w:p w14:paraId="6070DA01" w14:textId="77777777" w:rsidR="00AD3599" w:rsidRPr="00AD3599" w:rsidRDefault="00AD3599" w:rsidP="00AD3599">
      <w:pPr>
        <w:pStyle w:val="ListParagraph"/>
        <w:rPr>
          <w:rFonts w:ascii="Avenir Next LT Pro" w:hAnsi="Avenir Next LT Pro"/>
          <w:sz w:val="22"/>
          <w:szCs w:val="22"/>
        </w:rPr>
      </w:pPr>
    </w:p>
    <w:p w14:paraId="300A3A11" w14:textId="6F8598FC" w:rsidR="00AD3599" w:rsidRDefault="00AD3599" w:rsidP="007170B0">
      <w:pPr>
        <w:pStyle w:val="ListParagraph"/>
        <w:numPr>
          <w:ilvl w:val="0"/>
          <w:numId w:val="6"/>
        </w:numPr>
        <w:jc w:val="both"/>
        <w:rPr>
          <w:rFonts w:ascii="Avenir Next LT Pro" w:hAnsi="Avenir Next LT Pro"/>
          <w:sz w:val="22"/>
          <w:szCs w:val="22"/>
        </w:rPr>
      </w:pPr>
      <w:r w:rsidRPr="00EC28BE">
        <w:rPr>
          <w:rFonts w:ascii="Avenir Next LT Pro" w:hAnsi="Avenir Next LT Pro"/>
          <w:sz w:val="22"/>
          <w:szCs w:val="22"/>
        </w:rPr>
        <w:t>To work in partnership with service providers and key stakeholders to provide a holistic approach to meet service users’ needs.</w:t>
      </w:r>
    </w:p>
    <w:p w14:paraId="734AF275" w14:textId="77777777" w:rsidR="00AD3599" w:rsidRPr="00AD3599" w:rsidRDefault="00AD3599" w:rsidP="00AD3599">
      <w:pPr>
        <w:jc w:val="both"/>
        <w:rPr>
          <w:rFonts w:ascii="Avenir Next LT Pro" w:hAnsi="Avenir Next LT Pro"/>
          <w:sz w:val="22"/>
          <w:szCs w:val="22"/>
        </w:rPr>
      </w:pPr>
    </w:p>
    <w:p w14:paraId="1346C087" w14:textId="77777777" w:rsidR="00AD3599" w:rsidRPr="00EC28BE" w:rsidRDefault="00AD3599" w:rsidP="007170B0">
      <w:pPr>
        <w:pStyle w:val="ListParagraph"/>
        <w:numPr>
          <w:ilvl w:val="0"/>
          <w:numId w:val="6"/>
        </w:numPr>
        <w:jc w:val="both"/>
        <w:rPr>
          <w:rFonts w:ascii="Avenir Next LT Pro" w:hAnsi="Avenir Next LT Pro"/>
          <w:sz w:val="22"/>
          <w:szCs w:val="22"/>
        </w:rPr>
      </w:pPr>
      <w:r w:rsidRPr="00EC28BE">
        <w:rPr>
          <w:rFonts w:ascii="Avenir Next LT Pro" w:hAnsi="Avenir Next LT Pro"/>
          <w:sz w:val="22"/>
          <w:szCs w:val="22"/>
        </w:rPr>
        <w:t>To attend external and internal meetings relevant to the service, as agreed with the Manager.</w:t>
      </w:r>
    </w:p>
    <w:p w14:paraId="5C69C329" w14:textId="37E22035" w:rsidR="00AD3599" w:rsidRDefault="00AD3599" w:rsidP="00AD3599">
      <w:pPr>
        <w:pStyle w:val="ListParagraph"/>
        <w:jc w:val="both"/>
        <w:rPr>
          <w:rFonts w:ascii="Avenir Next LT Pro" w:hAnsi="Avenir Next LT Pro"/>
          <w:sz w:val="22"/>
          <w:szCs w:val="22"/>
        </w:rPr>
      </w:pPr>
    </w:p>
    <w:p w14:paraId="599B89B3" w14:textId="77777777" w:rsidR="002F3F0D" w:rsidRPr="001D346D" w:rsidRDefault="002F3F0D" w:rsidP="002F3F0D">
      <w:pPr>
        <w:jc w:val="both"/>
        <w:rPr>
          <w:rFonts w:ascii="Avenir Next LT Pro" w:hAnsi="Avenir Next LT Pro"/>
          <w:sz w:val="22"/>
          <w:szCs w:val="22"/>
        </w:rPr>
      </w:pPr>
    </w:p>
    <w:p w14:paraId="3EFE7D68" w14:textId="77777777" w:rsidR="002F3F0D" w:rsidRPr="002F3F0D" w:rsidRDefault="002F3F0D" w:rsidP="002F3F0D">
      <w:pPr>
        <w:jc w:val="both"/>
        <w:rPr>
          <w:rFonts w:ascii="Avenir Next LT Pro" w:hAnsi="Avenir Next LT Pro"/>
          <w:b/>
          <w:bCs/>
          <w:color w:val="FF0000"/>
          <w:sz w:val="22"/>
          <w:szCs w:val="22"/>
          <w:u w:val="single"/>
        </w:rPr>
      </w:pPr>
      <w:r w:rsidRPr="002F3F0D">
        <w:rPr>
          <w:rFonts w:ascii="Avenir Next LT Pro" w:hAnsi="Avenir Next LT Pro"/>
          <w:b/>
          <w:bCs/>
          <w:color w:val="FF0000"/>
          <w:sz w:val="22"/>
          <w:szCs w:val="22"/>
          <w:u w:val="single"/>
        </w:rPr>
        <w:t>Governance and reporting</w:t>
      </w:r>
    </w:p>
    <w:p w14:paraId="42A7251F" w14:textId="77777777" w:rsidR="005D7DA3" w:rsidRPr="00EC28BE" w:rsidRDefault="005D7DA3" w:rsidP="005D7DA3">
      <w:pPr>
        <w:jc w:val="both"/>
        <w:rPr>
          <w:rFonts w:ascii="Avenir Next LT Pro" w:hAnsi="Avenir Next LT Pro"/>
          <w:sz w:val="22"/>
          <w:szCs w:val="22"/>
        </w:rPr>
      </w:pPr>
    </w:p>
    <w:p w14:paraId="0D7BD405" w14:textId="5B173180" w:rsidR="00A2427B" w:rsidRDefault="005D7DA3" w:rsidP="007170B0">
      <w:pPr>
        <w:pStyle w:val="ListParagraph"/>
        <w:numPr>
          <w:ilvl w:val="0"/>
          <w:numId w:val="6"/>
        </w:numPr>
        <w:jc w:val="both"/>
        <w:rPr>
          <w:rFonts w:ascii="Avenir Next LT Pro" w:hAnsi="Avenir Next LT Pro"/>
          <w:sz w:val="22"/>
          <w:szCs w:val="22"/>
        </w:rPr>
      </w:pPr>
      <w:r w:rsidRPr="00EC28BE">
        <w:rPr>
          <w:rFonts w:ascii="Avenir Next LT Pro" w:hAnsi="Avenir Next LT Pro"/>
          <w:sz w:val="22"/>
          <w:szCs w:val="22"/>
        </w:rPr>
        <w:t xml:space="preserve">To record all activities on </w:t>
      </w:r>
      <w:r w:rsidR="002F3F0D">
        <w:rPr>
          <w:rFonts w:ascii="Avenir Next LT Pro" w:hAnsi="Avenir Next LT Pro"/>
          <w:sz w:val="22"/>
          <w:szCs w:val="22"/>
        </w:rPr>
        <w:t>t</w:t>
      </w:r>
      <w:r w:rsidR="002F3F0D">
        <w:rPr>
          <w:rFonts w:ascii="Avenir Next LT Pro" w:hAnsi="Avenir Next LT Pro"/>
          <w:sz w:val="22"/>
          <w:szCs w:val="22"/>
        </w:rPr>
        <w:t xml:space="preserve">he </w:t>
      </w:r>
      <w:r w:rsidR="002F3F0D">
        <w:rPr>
          <w:rFonts w:ascii="Avenir Next LT Pro" w:hAnsi="Avenir Next LT Pro"/>
          <w:sz w:val="22"/>
          <w:szCs w:val="22"/>
        </w:rPr>
        <w:t xml:space="preserve">organisations </w:t>
      </w:r>
      <w:r w:rsidR="002F3F0D">
        <w:rPr>
          <w:rFonts w:ascii="Avenir Next LT Pro" w:hAnsi="Avenir Next LT Pro"/>
          <w:sz w:val="22"/>
          <w:szCs w:val="22"/>
        </w:rPr>
        <w:t xml:space="preserve">database in an accurate and timely </w:t>
      </w:r>
      <w:r w:rsidR="00A2427B">
        <w:rPr>
          <w:rFonts w:ascii="Avenir Next LT Pro" w:hAnsi="Avenir Next LT Pro"/>
          <w:sz w:val="22"/>
          <w:szCs w:val="22"/>
        </w:rPr>
        <w:t>manner</w:t>
      </w:r>
      <w:r w:rsidR="00A2427B" w:rsidRPr="00EC28BE">
        <w:rPr>
          <w:rFonts w:ascii="Avenir Next LT Pro" w:hAnsi="Avenir Next LT Pro"/>
          <w:sz w:val="22"/>
          <w:szCs w:val="22"/>
        </w:rPr>
        <w:t>.</w:t>
      </w:r>
    </w:p>
    <w:p w14:paraId="23D2D93D" w14:textId="77777777" w:rsidR="00B83308" w:rsidRDefault="00B83308" w:rsidP="00B83308">
      <w:pPr>
        <w:pStyle w:val="ListParagraph"/>
        <w:jc w:val="both"/>
        <w:rPr>
          <w:rFonts w:ascii="Avenir Next LT Pro" w:hAnsi="Avenir Next LT Pro"/>
          <w:sz w:val="22"/>
          <w:szCs w:val="22"/>
        </w:rPr>
      </w:pPr>
    </w:p>
    <w:p w14:paraId="5AEDD392" w14:textId="77777777" w:rsidR="00A2427B" w:rsidRPr="00B83308" w:rsidRDefault="00A2427B" w:rsidP="007170B0">
      <w:pPr>
        <w:pStyle w:val="ListParagraph"/>
        <w:widowControl w:val="0"/>
        <w:numPr>
          <w:ilvl w:val="0"/>
          <w:numId w:val="6"/>
        </w:numPr>
        <w:suppressAutoHyphens/>
        <w:autoSpaceDE w:val="0"/>
        <w:autoSpaceDN w:val="0"/>
        <w:spacing w:before="5" w:line="228" w:lineRule="auto"/>
        <w:ind w:right="115"/>
        <w:contextualSpacing w:val="0"/>
        <w:jc w:val="both"/>
        <w:rPr>
          <w:rFonts w:ascii="Avenir Next LT Pro" w:hAnsi="Avenir Next LT Pro"/>
        </w:rPr>
      </w:pPr>
      <w:r w:rsidRPr="00B83308">
        <w:rPr>
          <w:rFonts w:ascii="Avenir Next LT Pro" w:hAnsi="Avenir Next LT Pro"/>
          <w:sz w:val="22"/>
          <w:szCs w:val="22"/>
        </w:rPr>
        <w:t>To produce regular qualitative and quantitative reports on monthly, quarterly, and annual basis and as</w:t>
      </w:r>
      <w:r w:rsidRPr="00B83308">
        <w:rPr>
          <w:rFonts w:ascii="Avenir Next LT Pro" w:hAnsi="Avenir Next LT Pro"/>
          <w:spacing w:val="1"/>
          <w:sz w:val="22"/>
          <w:szCs w:val="22"/>
        </w:rPr>
        <w:t xml:space="preserve"> </w:t>
      </w:r>
      <w:r w:rsidRPr="00B83308">
        <w:rPr>
          <w:rFonts w:ascii="Avenir Next LT Pro" w:hAnsi="Avenir Next LT Pro"/>
          <w:sz w:val="22"/>
          <w:szCs w:val="22"/>
        </w:rPr>
        <w:t>requested.</w:t>
      </w:r>
    </w:p>
    <w:p w14:paraId="70DA60E7" w14:textId="77777777" w:rsidR="00A2427B" w:rsidRPr="00B83308" w:rsidRDefault="00A2427B" w:rsidP="00A2427B">
      <w:pPr>
        <w:widowControl w:val="0"/>
        <w:suppressAutoHyphens/>
        <w:autoSpaceDE w:val="0"/>
        <w:autoSpaceDN w:val="0"/>
        <w:spacing w:before="5" w:line="228" w:lineRule="auto"/>
        <w:ind w:right="115"/>
        <w:jc w:val="both"/>
        <w:rPr>
          <w:rFonts w:ascii="Avenir Next LT Pro" w:hAnsi="Avenir Next LT Pro"/>
        </w:rPr>
      </w:pPr>
    </w:p>
    <w:p w14:paraId="04C46818" w14:textId="77777777" w:rsidR="00A2427B" w:rsidRPr="00B83308" w:rsidRDefault="00A2427B" w:rsidP="007170B0">
      <w:pPr>
        <w:pStyle w:val="ListParagraph"/>
        <w:widowControl w:val="0"/>
        <w:numPr>
          <w:ilvl w:val="0"/>
          <w:numId w:val="6"/>
        </w:numPr>
        <w:suppressAutoHyphens/>
        <w:autoSpaceDE w:val="0"/>
        <w:autoSpaceDN w:val="0"/>
        <w:spacing w:before="5" w:line="228" w:lineRule="auto"/>
        <w:ind w:right="115"/>
        <w:contextualSpacing w:val="0"/>
        <w:jc w:val="both"/>
        <w:rPr>
          <w:rFonts w:ascii="Avenir Next LT Pro" w:hAnsi="Avenir Next LT Pro"/>
        </w:rPr>
      </w:pPr>
      <w:r w:rsidRPr="00B83308">
        <w:rPr>
          <w:rFonts w:ascii="Avenir Next LT Pro" w:hAnsi="Avenir Next LT Pro"/>
          <w:sz w:val="22"/>
          <w:szCs w:val="22"/>
        </w:rPr>
        <w:t>To attend staff and other meetings and briefings as</w:t>
      </w:r>
      <w:r w:rsidRPr="00B83308">
        <w:rPr>
          <w:rFonts w:ascii="Avenir Next LT Pro" w:hAnsi="Avenir Next LT Pro"/>
          <w:spacing w:val="-9"/>
          <w:sz w:val="22"/>
          <w:szCs w:val="22"/>
        </w:rPr>
        <w:t xml:space="preserve"> </w:t>
      </w:r>
      <w:r w:rsidRPr="00B83308">
        <w:rPr>
          <w:rFonts w:ascii="Avenir Next LT Pro" w:hAnsi="Avenir Next LT Pro"/>
          <w:sz w:val="22"/>
          <w:szCs w:val="22"/>
        </w:rPr>
        <w:t>required.</w:t>
      </w:r>
    </w:p>
    <w:p w14:paraId="7DDA2307" w14:textId="77777777" w:rsidR="00A2427B" w:rsidRPr="00B83308" w:rsidRDefault="00A2427B" w:rsidP="00A2427B">
      <w:pPr>
        <w:widowControl w:val="0"/>
        <w:suppressAutoHyphens/>
        <w:autoSpaceDE w:val="0"/>
        <w:autoSpaceDN w:val="0"/>
        <w:spacing w:before="5" w:line="228" w:lineRule="auto"/>
        <w:ind w:right="115"/>
        <w:jc w:val="both"/>
        <w:rPr>
          <w:rFonts w:ascii="Avenir Next LT Pro" w:hAnsi="Avenir Next LT Pro"/>
        </w:rPr>
      </w:pPr>
    </w:p>
    <w:p w14:paraId="347EBA3B" w14:textId="77777777" w:rsidR="00A2427B" w:rsidRPr="00B83308" w:rsidRDefault="00A2427B" w:rsidP="007170B0">
      <w:pPr>
        <w:pStyle w:val="ListParagraph"/>
        <w:widowControl w:val="0"/>
        <w:numPr>
          <w:ilvl w:val="0"/>
          <w:numId w:val="6"/>
        </w:numPr>
        <w:suppressAutoHyphens/>
        <w:autoSpaceDE w:val="0"/>
        <w:autoSpaceDN w:val="0"/>
        <w:spacing w:before="5" w:line="228" w:lineRule="auto"/>
        <w:ind w:right="115"/>
        <w:contextualSpacing w:val="0"/>
        <w:jc w:val="both"/>
        <w:rPr>
          <w:rFonts w:ascii="Avenir Next LT Pro" w:hAnsi="Avenir Next LT Pro"/>
        </w:rPr>
      </w:pPr>
      <w:r w:rsidRPr="00B83308">
        <w:rPr>
          <w:rFonts w:ascii="Avenir Next LT Pro" w:hAnsi="Avenir Next LT Pro"/>
          <w:sz w:val="22"/>
          <w:szCs w:val="22"/>
        </w:rPr>
        <w:t>To carry out all duties in accordance with the principles of WRC confidentiality</w:t>
      </w:r>
      <w:r w:rsidRPr="00B83308">
        <w:rPr>
          <w:rFonts w:ascii="Avenir Next LT Pro" w:hAnsi="Avenir Next LT Pro"/>
          <w:spacing w:val="-2"/>
          <w:sz w:val="22"/>
          <w:szCs w:val="22"/>
        </w:rPr>
        <w:t xml:space="preserve"> </w:t>
      </w:r>
      <w:r w:rsidRPr="00B83308">
        <w:rPr>
          <w:rFonts w:ascii="Avenir Next LT Pro" w:hAnsi="Avenir Next LT Pro"/>
          <w:sz w:val="22"/>
          <w:szCs w:val="22"/>
        </w:rPr>
        <w:t>policy.</w:t>
      </w:r>
    </w:p>
    <w:p w14:paraId="7CBB387B" w14:textId="77777777" w:rsidR="00A2427B" w:rsidRPr="00B83308" w:rsidRDefault="00A2427B" w:rsidP="00A2427B">
      <w:pPr>
        <w:widowControl w:val="0"/>
        <w:suppressAutoHyphens/>
        <w:autoSpaceDE w:val="0"/>
        <w:autoSpaceDN w:val="0"/>
        <w:spacing w:before="5" w:line="228" w:lineRule="auto"/>
        <w:ind w:right="115"/>
        <w:jc w:val="both"/>
        <w:rPr>
          <w:rFonts w:ascii="Avenir Next LT Pro" w:hAnsi="Avenir Next LT Pro"/>
        </w:rPr>
      </w:pPr>
    </w:p>
    <w:p w14:paraId="57B48362" w14:textId="15BBBBB5" w:rsidR="009F3ACE" w:rsidRPr="00B83308" w:rsidRDefault="00A2427B" w:rsidP="007170B0">
      <w:pPr>
        <w:pStyle w:val="ListParagraph"/>
        <w:widowControl w:val="0"/>
        <w:numPr>
          <w:ilvl w:val="0"/>
          <w:numId w:val="6"/>
        </w:numPr>
        <w:suppressAutoHyphens/>
        <w:autoSpaceDE w:val="0"/>
        <w:autoSpaceDN w:val="0"/>
        <w:spacing w:before="5" w:line="228" w:lineRule="auto"/>
        <w:ind w:right="115"/>
        <w:contextualSpacing w:val="0"/>
        <w:jc w:val="both"/>
        <w:rPr>
          <w:rFonts w:ascii="Avenir Next LT Pro" w:hAnsi="Avenir Next LT Pro"/>
        </w:rPr>
      </w:pPr>
      <w:r w:rsidRPr="00B83308">
        <w:rPr>
          <w:rFonts w:ascii="Avenir Next LT Pro" w:hAnsi="Avenir Next LT Pro"/>
          <w:sz w:val="22"/>
          <w:szCs w:val="22"/>
        </w:rPr>
        <w:t>To involve service users in the processes of monitoring, evaluating, and developing the service by the means of feedback, consultation</w:t>
      </w:r>
      <w:r w:rsidRPr="00B83308">
        <w:rPr>
          <w:rFonts w:ascii="Avenir Next LT Pro" w:hAnsi="Avenir Next LT Pro"/>
          <w:spacing w:val="37"/>
          <w:sz w:val="22"/>
          <w:szCs w:val="22"/>
        </w:rPr>
        <w:t xml:space="preserve"> </w:t>
      </w:r>
      <w:r w:rsidRPr="00B83308">
        <w:rPr>
          <w:rFonts w:ascii="Avenir Next LT Pro" w:hAnsi="Avenir Next LT Pro"/>
          <w:sz w:val="22"/>
          <w:szCs w:val="22"/>
        </w:rPr>
        <w:t>on individual basis or focus</w:t>
      </w:r>
      <w:r w:rsidRPr="00B83308">
        <w:rPr>
          <w:rFonts w:ascii="Avenir Next LT Pro" w:hAnsi="Avenir Next LT Pro"/>
          <w:spacing w:val="-1"/>
          <w:sz w:val="22"/>
          <w:szCs w:val="22"/>
        </w:rPr>
        <w:t xml:space="preserve"> </w:t>
      </w:r>
      <w:r w:rsidRPr="00B83308">
        <w:rPr>
          <w:rFonts w:ascii="Avenir Next LT Pro" w:hAnsi="Avenir Next LT Pro"/>
          <w:sz w:val="22"/>
          <w:szCs w:val="22"/>
        </w:rPr>
        <w:t>groups.</w:t>
      </w:r>
    </w:p>
    <w:p w14:paraId="5F1C06B1" w14:textId="05143E50" w:rsidR="009156EB" w:rsidRPr="00A2427B" w:rsidRDefault="009156EB" w:rsidP="009156EB">
      <w:pPr>
        <w:jc w:val="both"/>
        <w:rPr>
          <w:rFonts w:ascii="Avenir Next LT Pro" w:hAnsi="Avenir Next LT Pro"/>
          <w:color w:val="FF0000"/>
          <w:sz w:val="22"/>
          <w:szCs w:val="22"/>
          <w:u w:val="single"/>
        </w:rPr>
      </w:pPr>
    </w:p>
    <w:p w14:paraId="148987E5" w14:textId="77777777" w:rsidR="00A2427B" w:rsidRPr="00A2427B" w:rsidRDefault="00A2427B" w:rsidP="00A2427B">
      <w:pPr>
        <w:jc w:val="both"/>
        <w:rPr>
          <w:rFonts w:ascii="Avenir Next LT Pro" w:hAnsi="Avenir Next LT Pro"/>
          <w:b/>
          <w:bCs/>
          <w:color w:val="FF0000"/>
          <w:sz w:val="22"/>
          <w:szCs w:val="22"/>
          <w:u w:val="single"/>
        </w:rPr>
      </w:pPr>
      <w:r w:rsidRPr="00A2427B">
        <w:rPr>
          <w:rFonts w:ascii="Avenir Next LT Pro" w:hAnsi="Avenir Next LT Pro"/>
          <w:b/>
          <w:bCs/>
          <w:color w:val="FF0000"/>
          <w:sz w:val="22"/>
          <w:szCs w:val="22"/>
          <w:u w:val="single"/>
        </w:rPr>
        <w:lastRenderedPageBreak/>
        <w:t>Development</w:t>
      </w:r>
    </w:p>
    <w:p w14:paraId="7B2F2578" w14:textId="77777777" w:rsidR="00A2427B" w:rsidRPr="00EC28BE" w:rsidRDefault="00A2427B" w:rsidP="007170B0">
      <w:pPr>
        <w:pStyle w:val="ListParagraph"/>
        <w:numPr>
          <w:ilvl w:val="0"/>
          <w:numId w:val="9"/>
        </w:numPr>
        <w:jc w:val="both"/>
        <w:rPr>
          <w:rFonts w:ascii="Avenir Next LT Pro" w:hAnsi="Avenir Next LT Pro"/>
          <w:sz w:val="22"/>
          <w:szCs w:val="22"/>
        </w:rPr>
      </w:pPr>
      <w:r w:rsidRPr="00EC28BE">
        <w:rPr>
          <w:rFonts w:ascii="Avenir Next LT Pro" w:hAnsi="Avenir Next LT Pro"/>
          <w:sz w:val="22"/>
          <w:szCs w:val="22"/>
        </w:rPr>
        <w:t>To keep up to date with legislation and policy relevant to the post to ensure effectiveness and competence in delivering a high-quality service.</w:t>
      </w:r>
    </w:p>
    <w:p w14:paraId="5ABD5F28" w14:textId="77777777" w:rsidR="00A2427B" w:rsidRDefault="00A2427B" w:rsidP="00A2427B">
      <w:pPr>
        <w:jc w:val="both"/>
        <w:rPr>
          <w:rFonts w:ascii="Avenir Next LT Pro" w:hAnsi="Avenir Next LT Pro"/>
          <w:sz w:val="22"/>
          <w:szCs w:val="22"/>
        </w:rPr>
      </w:pPr>
    </w:p>
    <w:p w14:paraId="2DF87765" w14:textId="77777777" w:rsidR="00A2427B" w:rsidRDefault="00A2427B" w:rsidP="007170B0">
      <w:pPr>
        <w:pStyle w:val="ListParagraph"/>
        <w:numPr>
          <w:ilvl w:val="0"/>
          <w:numId w:val="9"/>
        </w:numPr>
        <w:jc w:val="both"/>
        <w:rPr>
          <w:rFonts w:ascii="Avenir Next LT Pro" w:hAnsi="Avenir Next LT Pro"/>
          <w:sz w:val="22"/>
          <w:szCs w:val="22"/>
        </w:rPr>
      </w:pPr>
      <w:r w:rsidRPr="00EC28BE">
        <w:rPr>
          <w:rFonts w:ascii="Avenir Next LT Pro" w:hAnsi="Avenir Next LT Pro"/>
          <w:sz w:val="22"/>
          <w:szCs w:val="22"/>
        </w:rPr>
        <w:t>To participate in staff</w:t>
      </w:r>
      <w:r>
        <w:rPr>
          <w:rFonts w:ascii="Avenir Next LT Pro" w:hAnsi="Avenir Next LT Pro"/>
          <w:sz w:val="22"/>
          <w:szCs w:val="22"/>
        </w:rPr>
        <w:t xml:space="preserve"> meetings,</w:t>
      </w:r>
      <w:r w:rsidRPr="00EC28BE">
        <w:rPr>
          <w:rFonts w:ascii="Avenir Next LT Pro" w:hAnsi="Avenir Next LT Pro"/>
          <w:sz w:val="22"/>
          <w:szCs w:val="22"/>
        </w:rPr>
        <w:t xml:space="preserve"> training, development</w:t>
      </w:r>
      <w:r>
        <w:rPr>
          <w:rFonts w:ascii="Avenir Next LT Pro" w:hAnsi="Avenir Next LT Pro"/>
          <w:sz w:val="22"/>
          <w:szCs w:val="22"/>
        </w:rPr>
        <w:t xml:space="preserve">, </w:t>
      </w:r>
      <w:proofErr w:type="gramStart"/>
      <w:r>
        <w:rPr>
          <w:rFonts w:ascii="Avenir Next LT Pro" w:hAnsi="Avenir Next LT Pro"/>
          <w:sz w:val="22"/>
          <w:szCs w:val="22"/>
        </w:rPr>
        <w:t>supervisions</w:t>
      </w:r>
      <w:proofErr w:type="gramEnd"/>
      <w:r w:rsidRPr="00EC28BE">
        <w:rPr>
          <w:rFonts w:ascii="Avenir Next LT Pro" w:hAnsi="Avenir Next LT Pro"/>
          <w:sz w:val="22"/>
          <w:szCs w:val="22"/>
        </w:rPr>
        <w:t xml:space="preserve"> and appraisal</w:t>
      </w:r>
      <w:r>
        <w:rPr>
          <w:rFonts w:ascii="Avenir Next LT Pro" w:hAnsi="Avenir Next LT Pro"/>
          <w:sz w:val="22"/>
          <w:szCs w:val="22"/>
        </w:rPr>
        <w:t>s</w:t>
      </w:r>
      <w:r w:rsidRPr="00EC28BE">
        <w:rPr>
          <w:rFonts w:ascii="Avenir Next LT Pro" w:hAnsi="Avenir Next LT Pro"/>
          <w:sz w:val="22"/>
          <w:szCs w:val="22"/>
        </w:rPr>
        <w:t>, as agreed with the line manager.</w:t>
      </w:r>
    </w:p>
    <w:p w14:paraId="30092CD1" w14:textId="77777777" w:rsidR="00A2427B" w:rsidRPr="001D346D" w:rsidRDefault="00A2427B" w:rsidP="00A2427B">
      <w:pPr>
        <w:pStyle w:val="ListParagraph"/>
        <w:rPr>
          <w:rFonts w:ascii="Avenir Next LT Pro" w:hAnsi="Avenir Next LT Pro"/>
          <w:sz w:val="22"/>
          <w:szCs w:val="22"/>
        </w:rPr>
      </w:pPr>
    </w:p>
    <w:p w14:paraId="6B092092" w14:textId="77777777" w:rsidR="00A2427B" w:rsidRPr="00EC28BE" w:rsidRDefault="00A2427B" w:rsidP="007170B0">
      <w:pPr>
        <w:pStyle w:val="ListParagraph"/>
        <w:numPr>
          <w:ilvl w:val="0"/>
          <w:numId w:val="9"/>
        </w:numPr>
        <w:jc w:val="both"/>
        <w:rPr>
          <w:rFonts w:ascii="Avenir Next LT Pro" w:hAnsi="Avenir Next LT Pro"/>
          <w:sz w:val="22"/>
          <w:szCs w:val="22"/>
        </w:rPr>
      </w:pPr>
      <w:r>
        <w:rPr>
          <w:rFonts w:ascii="Avenir Next LT Pro" w:hAnsi="Avenir Next LT Pro"/>
          <w:sz w:val="22"/>
          <w:szCs w:val="22"/>
        </w:rPr>
        <w:t>Identify other areas of development and opportunities for gaining additional skills/knowledge.</w:t>
      </w:r>
    </w:p>
    <w:p w14:paraId="74A7412D" w14:textId="77777777" w:rsidR="00A2427B" w:rsidRPr="00C44C28" w:rsidRDefault="00A2427B" w:rsidP="009156EB">
      <w:pPr>
        <w:jc w:val="both"/>
        <w:rPr>
          <w:rFonts w:ascii="Avenir Next LT Pro" w:hAnsi="Avenir Next LT Pro"/>
          <w:sz w:val="22"/>
          <w:szCs w:val="22"/>
        </w:rPr>
      </w:pPr>
    </w:p>
    <w:p w14:paraId="3019542C" w14:textId="77777777" w:rsidR="00E8336D" w:rsidRDefault="009156EB" w:rsidP="00E8336D">
      <w:pPr>
        <w:autoSpaceDE w:val="0"/>
        <w:autoSpaceDN w:val="0"/>
        <w:adjustRightInd w:val="0"/>
        <w:ind w:right="-519"/>
        <w:jc w:val="both"/>
        <w:rPr>
          <w:rFonts w:ascii="Avenir Next LT Pro" w:hAnsi="Avenir Next LT Pro"/>
          <w:bCs/>
          <w:sz w:val="22"/>
          <w:szCs w:val="22"/>
          <w:lang w:val="en"/>
        </w:rPr>
      </w:pPr>
      <w:r w:rsidRPr="006B66B2">
        <w:rPr>
          <w:rFonts w:ascii="Avenir Next LT Pro" w:hAnsi="Avenir Next LT Pro" w:cs="Tahoma"/>
          <w:b/>
          <w:bCs/>
          <w:color w:val="00B0F0"/>
          <w:sz w:val="22"/>
          <w:szCs w:val="22"/>
          <w:lang w:val="en-US"/>
        </w:rPr>
        <w:t xml:space="preserve">General </w:t>
      </w:r>
    </w:p>
    <w:p w14:paraId="73C77567" w14:textId="77777777" w:rsidR="00E8336D" w:rsidRDefault="00E8336D" w:rsidP="00E8336D">
      <w:pPr>
        <w:autoSpaceDE w:val="0"/>
        <w:autoSpaceDN w:val="0"/>
        <w:adjustRightInd w:val="0"/>
        <w:ind w:right="-519"/>
        <w:jc w:val="both"/>
        <w:rPr>
          <w:rFonts w:ascii="Avenir Next LT Pro" w:hAnsi="Avenir Next LT Pro"/>
          <w:bCs/>
          <w:sz w:val="22"/>
          <w:szCs w:val="22"/>
          <w:lang w:val="en"/>
        </w:rPr>
      </w:pPr>
    </w:p>
    <w:p w14:paraId="2915699F" w14:textId="56BEE0EB" w:rsidR="009156EB" w:rsidRPr="00E8336D" w:rsidRDefault="009156EB" w:rsidP="007170B0">
      <w:pPr>
        <w:pStyle w:val="ListParagraph"/>
        <w:numPr>
          <w:ilvl w:val="0"/>
          <w:numId w:val="7"/>
        </w:numPr>
        <w:autoSpaceDE w:val="0"/>
        <w:autoSpaceDN w:val="0"/>
        <w:adjustRightInd w:val="0"/>
        <w:ind w:right="-519"/>
        <w:jc w:val="both"/>
        <w:rPr>
          <w:rFonts w:ascii="Avenir Next LT Pro" w:hAnsi="Avenir Next LT Pro" w:cs="Tahoma"/>
          <w:sz w:val="22"/>
          <w:szCs w:val="22"/>
          <w:lang w:val="en-US"/>
        </w:rPr>
      </w:pPr>
      <w:r w:rsidRPr="00E8336D">
        <w:rPr>
          <w:rFonts w:ascii="Avenir Next LT Pro" w:hAnsi="Avenir Next LT Pro" w:cs="Tahoma"/>
          <w:sz w:val="22"/>
          <w:szCs w:val="22"/>
          <w:lang w:val="en-US"/>
        </w:rPr>
        <w:t>To carry out all duties in accordance with the principles of the WRC’s Confidentiality Policy and within agreed norms of impartiality and boundaries</w:t>
      </w:r>
    </w:p>
    <w:p w14:paraId="3581B90D" w14:textId="77777777" w:rsidR="009156EB" w:rsidRPr="00C44C28" w:rsidRDefault="009156EB" w:rsidP="007170B0">
      <w:pPr>
        <w:numPr>
          <w:ilvl w:val="0"/>
          <w:numId w:val="7"/>
        </w:numPr>
        <w:autoSpaceDE w:val="0"/>
        <w:autoSpaceDN w:val="0"/>
        <w:adjustRightInd w:val="0"/>
        <w:ind w:right="-519"/>
        <w:jc w:val="both"/>
        <w:rPr>
          <w:rFonts w:ascii="Avenir Next LT Pro" w:hAnsi="Avenir Next LT Pro" w:cs="Tahoma"/>
          <w:sz w:val="22"/>
          <w:szCs w:val="22"/>
          <w:lang w:val="en-US"/>
        </w:rPr>
      </w:pPr>
      <w:r w:rsidRPr="00C44C28">
        <w:rPr>
          <w:rFonts w:ascii="Avenir Next LT Pro" w:hAnsi="Avenir Next LT Pro" w:cs="Tahoma"/>
          <w:sz w:val="22"/>
          <w:szCs w:val="22"/>
          <w:lang w:val="en-US"/>
        </w:rPr>
        <w:t>To carry out the job in accordance with the aims, core values and appropriate procedures of WRC</w:t>
      </w:r>
    </w:p>
    <w:p w14:paraId="4CA4FBB8" w14:textId="77777777" w:rsidR="009156EB" w:rsidRPr="00C44C28" w:rsidRDefault="009156EB" w:rsidP="007170B0">
      <w:pPr>
        <w:numPr>
          <w:ilvl w:val="0"/>
          <w:numId w:val="7"/>
        </w:numPr>
        <w:autoSpaceDE w:val="0"/>
        <w:autoSpaceDN w:val="0"/>
        <w:adjustRightInd w:val="0"/>
        <w:ind w:right="-519"/>
        <w:jc w:val="both"/>
        <w:rPr>
          <w:rFonts w:ascii="Avenir Next LT Pro" w:hAnsi="Avenir Next LT Pro" w:cs="Tahoma"/>
          <w:sz w:val="22"/>
          <w:szCs w:val="22"/>
          <w:lang w:val="en-US"/>
        </w:rPr>
      </w:pPr>
      <w:r w:rsidRPr="00C44C28">
        <w:rPr>
          <w:rFonts w:ascii="Avenir Next LT Pro" w:hAnsi="Avenir Next LT Pro" w:cs="Tahoma"/>
          <w:sz w:val="22"/>
          <w:szCs w:val="22"/>
          <w:lang w:val="en-US"/>
        </w:rPr>
        <w:t>To abide by and to work to WRC’s Equal Opportunities Policy always.</w:t>
      </w:r>
    </w:p>
    <w:p w14:paraId="70598D12" w14:textId="77777777" w:rsidR="009156EB" w:rsidRPr="00C44C28" w:rsidRDefault="009156EB" w:rsidP="009156EB">
      <w:pPr>
        <w:autoSpaceDE w:val="0"/>
        <w:autoSpaceDN w:val="0"/>
        <w:adjustRightInd w:val="0"/>
        <w:ind w:right="-519"/>
        <w:jc w:val="both"/>
        <w:rPr>
          <w:rFonts w:ascii="Avenir Next LT Pro" w:hAnsi="Avenir Next LT Pro" w:cs="Tahoma"/>
          <w:sz w:val="22"/>
          <w:szCs w:val="22"/>
          <w:lang w:val="en-US"/>
        </w:rPr>
      </w:pPr>
    </w:p>
    <w:p w14:paraId="3685D377" w14:textId="77777777" w:rsidR="009156EB" w:rsidRPr="00EE0B35" w:rsidRDefault="009156EB" w:rsidP="009156EB">
      <w:pPr>
        <w:autoSpaceDE w:val="0"/>
        <w:autoSpaceDN w:val="0"/>
        <w:adjustRightInd w:val="0"/>
        <w:jc w:val="both"/>
        <w:rPr>
          <w:rFonts w:ascii="Avenir Next LT Pro" w:hAnsi="Avenir Next LT Pro" w:cs="Tahoma"/>
          <w:b/>
          <w:color w:val="00B0F0"/>
          <w:sz w:val="22"/>
          <w:szCs w:val="22"/>
          <w:lang w:val="en-US"/>
        </w:rPr>
      </w:pPr>
      <w:r w:rsidRPr="00EE0B35">
        <w:rPr>
          <w:rFonts w:ascii="Avenir Next LT Pro" w:hAnsi="Avenir Next LT Pro" w:cs="Tahoma"/>
          <w:b/>
          <w:color w:val="00B0F0"/>
          <w:sz w:val="22"/>
          <w:szCs w:val="22"/>
          <w:lang w:val="en-US"/>
        </w:rPr>
        <w:t>Flexibility</w:t>
      </w:r>
    </w:p>
    <w:p w14:paraId="470E53AC" w14:textId="77777777" w:rsidR="009156EB" w:rsidRPr="00C44C28" w:rsidRDefault="009156EB" w:rsidP="009156EB">
      <w:pPr>
        <w:autoSpaceDE w:val="0"/>
        <w:autoSpaceDN w:val="0"/>
        <w:adjustRightInd w:val="0"/>
        <w:jc w:val="both"/>
        <w:rPr>
          <w:rFonts w:ascii="Avenir Next LT Pro" w:hAnsi="Avenir Next LT Pro" w:cs="Tahoma"/>
          <w:b/>
          <w:sz w:val="22"/>
          <w:szCs w:val="22"/>
          <w:u w:val="single"/>
          <w:lang w:val="en-US"/>
        </w:rPr>
      </w:pPr>
    </w:p>
    <w:p w14:paraId="0BACC65A" w14:textId="662C8127" w:rsidR="009156EB" w:rsidRPr="00C44C28" w:rsidRDefault="009156EB" w:rsidP="009156EB">
      <w:pPr>
        <w:autoSpaceDE w:val="0"/>
        <w:autoSpaceDN w:val="0"/>
        <w:adjustRightInd w:val="0"/>
        <w:jc w:val="both"/>
        <w:rPr>
          <w:rFonts w:ascii="Avenir Next LT Pro" w:hAnsi="Avenir Next LT Pro" w:cs="Tahoma"/>
          <w:sz w:val="22"/>
          <w:szCs w:val="22"/>
          <w:lang w:val="en-US"/>
        </w:rPr>
      </w:pPr>
      <w:r w:rsidRPr="00C44C28">
        <w:rPr>
          <w:rFonts w:ascii="Avenir Next LT Pro" w:hAnsi="Avenir Next LT Pro" w:cs="Tahoma"/>
          <w:sz w:val="22"/>
          <w:szCs w:val="22"/>
          <w:lang w:val="en-US"/>
        </w:rPr>
        <w:t xml:space="preserve">To deliver </w:t>
      </w:r>
      <w:r>
        <w:rPr>
          <w:rFonts w:ascii="Avenir Next LT Pro" w:hAnsi="Avenir Next LT Pro" w:cs="Tahoma"/>
          <w:sz w:val="22"/>
          <w:szCs w:val="22"/>
          <w:lang w:val="en-US"/>
        </w:rPr>
        <w:t xml:space="preserve">the </w:t>
      </w:r>
      <w:r w:rsidRPr="00C44C28">
        <w:rPr>
          <w:rFonts w:ascii="Avenir Next LT Pro" w:hAnsi="Avenir Next LT Pro" w:cs="Tahoma"/>
          <w:sz w:val="22"/>
          <w:szCs w:val="22"/>
          <w:lang w:val="en-US"/>
        </w:rPr>
        <w:t>service, a degree of flexibility is needed, and the post holder may be required to perform work not specifically referred to above</w:t>
      </w:r>
      <w:r w:rsidR="004765C8">
        <w:rPr>
          <w:rFonts w:ascii="Avenir Next LT Pro" w:hAnsi="Avenir Next LT Pro" w:cs="Tahoma"/>
          <w:sz w:val="22"/>
          <w:szCs w:val="22"/>
          <w:lang w:val="en-US"/>
        </w:rPr>
        <w:t xml:space="preserve">. </w:t>
      </w:r>
      <w:r w:rsidRPr="00C44C28">
        <w:rPr>
          <w:rFonts w:ascii="Avenir Next LT Pro" w:hAnsi="Avenir Next LT Pro" w:cs="Tahoma"/>
          <w:sz w:val="22"/>
          <w:szCs w:val="22"/>
          <w:lang w:val="en-US"/>
        </w:rPr>
        <w:t>This job specification will be subject to periodic review with the post holder to ensure that it accurately reflects the duties of the job.</w:t>
      </w:r>
    </w:p>
    <w:p w14:paraId="7E422E80" w14:textId="77777777" w:rsidR="009156EB" w:rsidRPr="00C44C28" w:rsidRDefault="009156EB" w:rsidP="009156EB">
      <w:pPr>
        <w:autoSpaceDE w:val="0"/>
        <w:autoSpaceDN w:val="0"/>
        <w:adjustRightInd w:val="0"/>
        <w:jc w:val="both"/>
        <w:rPr>
          <w:rFonts w:ascii="Avenir Next LT Pro" w:hAnsi="Avenir Next LT Pro" w:cs="Tahoma"/>
          <w:sz w:val="22"/>
          <w:szCs w:val="22"/>
          <w:lang w:val="en-US"/>
        </w:rPr>
      </w:pPr>
    </w:p>
    <w:p w14:paraId="61C1FCA5" w14:textId="19158B37" w:rsidR="00DB6BA5" w:rsidRPr="001967DC" w:rsidRDefault="009156EB" w:rsidP="001967DC">
      <w:pPr>
        <w:autoSpaceDE w:val="0"/>
        <w:autoSpaceDN w:val="0"/>
        <w:adjustRightInd w:val="0"/>
        <w:jc w:val="both"/>
        <w:rPr>
          <w:rFonts w:ascii="Avenir Next LT Pro" w:hAnsi="Avenir Next LT Pro" w:cs="Tahoma"/>
          <w:sz w:val="22"/>
          <w:szCs w:val="22"/>
          <w:lang w:val="en-US"/>
        </w:rPr>
      </w:pPr>
      <w:r w:rsidRPr="00C44C28">
        <w:rPr>
          <w:rFonts w:ascii="Avenir Next LT Pro" w:hAnsi="Avenir Next LT Pro" w:cs="Tahoma"/>
          <w:sz w:val="22"/>
          <w:szCs w:val="22"/>
          <w:lang w:val="en-US"/>
        </w:rPr>
        <w:t>There will be a need for occasional travel across Wales including overnight stays as appropriate.</w:t>
      </w:r>
      <w:r>
        <w:rPr>
          <w:rFonts w:ascii="Avenir Next LT Pro" w:hAnsi="Avenir Next LT Pro" w:cs="Tahoma"/>
          <w:sz w:val="22"/>
          <w:szCs w:val="22"/>
          <w:lang w:val="en-US"/>
        </w:rPr>
        <w:t xml:space="preserve"> </w:t>
      </w:r>
      <w:r w:rsidR="002D4F53">
        <w:rPr>
          <w:rFonts w:ascii="Avenir Next LT Pro" w:hAnsi="Avenir Next LT Pro" w:cs="Tahoma"/>
          <w:sz w:val="22"/>
          <w:szCs w:val="22"/>
          <w:lang w:val="en-US"/>
        </w:rPr>
        <w:t>Time</w:t>
      </w:r>
      <w:r>
        <w:rPr>
          <w:rFonts w:ascii="Avenir Next LT Pro" w:hAnsi="Avenir Next LT Pro" w:cs="Tahoma"/>
          <w:sz w:val="22"/>
          <w:szCs w:val="22"/>
          <w:lang w:val="en-US"/>
        </w:rPr>
        <w:t xml:space="preserve"> in Lieu will be given for this.</w:t>
      </w:r>
    </w:p>
    <w:p w14:paraId="17998BFA" w14:textId="77777777" w:rsidR="00CD6D4B" w:rsidRPr="001A670C" w:rsidRDefault="00CD6D4B" w:rsidP="00206BFD">
      <w:pPr>
        <w:autoSpaceDE w:val="0"/>
        <w:autoSpaceDN w:val="0"/>
        <w:adjustRightInd w:val="0"/>
        <w:ind w:left="709" w:right="-519"/>
        <w:jc w:val="both"/>
        <w:rPr>
          <w:rFonts w:ascii="Avenir Next LT Pro" w:hAnsi="Avenir Next LT Pro" w:cs="Tahoma"/>
          <w:sz w:val="22"/>
          <w:szCs w:val="22"/>
          <w:lang w:val="en-US"/>
        </w:rPr>
      </w:pPr>
    </w:p>
    <w:p w14:paraId="485D432C" w14:textId="5766CB3A" w:rsidR="007A3777" w:rsidRPr="002D4F53" w:rsidRDefault="004C4BC4" w:rsidP="002D4F53">
      <w:pPr>
        <w:jc w:val="center"/>
        <w:rPr>
          <w:rFonts w:ascii="Avenir Next LT Pro" w:hAnsi="Avenir Next LT Pro"/>
          <w:sz w:val="22"/>
          <w:szCs w:val="22"/>
        </w:rPr>
      </w:pPr>
      <w:r w:rsidRPr="001A670C">
        <w:rPr>
          <w:rFonts w:ascii="Avenir Next LT Pro" w:hAnsi="Avenir Next LT Pro"/>
          <w:sz w:val="22"/>
          <w:szCs w:val="22"/>
        </w:rPr>
        <w:br w:type="page"/>
      </w:r>
      <w:r w:rsidR="002D4F53" w:rsidRPr="002D4F53">
        <w:rPr>
          <w:rFonts w:ascii="Avenir Next LT Pro" w:hAnsi="Avenir Next LT Pro" w:cs="Tahoma"/>
          <w:b/>
          <w:bCs/>
          <w:sz w:val="28"/>
          <w:szCs w:val="28"/>
        </w:rPr>
        <w:lastRenderedPageBreak/>
        <w:t>Person Specification</w:t>
      </w:r>
    </w:p>
    <w:p w14:paraId="3CE6BA70" w14:textId="77777777" w:rsidR="007A3777" w:rsidRPr="00C44C28" w:rsidRDefault="007A3777" w:rsidP="007A3777">
      <w:pPr>
        <w:jc w:val="center"/>
        <w:rPr>
          <w:rFonts w:ascii="Avenir Next LT Pro" w:hAnsi="Avenir Next LT Pro" w:cs="Tahoma"/>
          <w:b/>
          <w:bCs/>
          <w:color w:val="00B0F0"/>
          <w:sz w:val="22"/>
          <w:szCs w:val="22"/>
        </w:rPr>
      </w:pPr>
    </w:p>
    <w:p w14:paraId="7A8B3127" w14:textId="77777777" w:rsidR="007A3777" w:rsidRPr="00C44C28" w:rsidRDefault="007A3777" w:rsidP="007A3777">
      <w:pPr>
        <w:widowControl w:val="0"/>
        <w:suppressAutoHyphens/>
        <w:autoSpaceDE w:val="0"/>
        <w:autoSpaceDN w:val="0"/>
        <w:spacing w:before="79"/>
        <w:ind w:right="115"/>
        <w:jc w:val="both"/>
        <w:rPr>
          <w:rFonts w:ascii="Avenir Next LT Pro" w:eastAsia="Tahoma" w:hAnsi="Avenir Next LT Pro" w:cs="Tahoma"/>
          <w:sz w:val="22"/>
          <w:szCs w:val="22"/>
          <w:lang w:eastAsia="en-GB" w:bidi="en-GB"/>
        </w:rPr>
      </w:pPr>
      <w:r w:rsidRPr="00C44C28">
        <w:rPr>
          <w:rFonts w:ascii="Avenir Next LT Pro" w:eastAsia="Tahoma" w:hAnsi="Avenir Next LT Pro" w:cs="Arial"/>
          <w:bCs/>
          <w:sz w:val="22"/>
          <w:szCs w:val="22"/>
          <w:lang w:eastAsia="en-GB" w:bidi="en-GB"/>
        </w:rPr>
        <w:t xml:space="preserve">When completing your application- please ensure you provide </w:t>
      </w:r>
      <w:r w:rsidRPr="00C44C28">
        <w:rPr>
          <w:rFonts w:ascii="Avenir Next LT Pro" w:eastAsia="Tahoma" w:hAnsi="Avenir Next LT Pro" w:cs="Arial"/>
          <w:b/>
          <w:sz w:val="22"/>
          <w:szCs w:val="22"/>
          <w:lang w:eastAsia="en-GB" w:bidi="en-GB"/>
        </w:rPr>
        <w:t>examples</w:t>
      </w:r>
      <w:r w:rsidRPr="00C44C28">
        <w:rPr>
          <w:rFonts w:ascii="Avenir Next LT Pro" w:eastAsia="Tahoma" w:hAnsi="Avenir Next LT Pro" w:cs="Arial"/>
          <w:bCs/>
          <w:sz w:val="22"/>
          <w:szCs w:val="22"/>
          <w:lang w:eastAsia="en-GB" w:bidi="en-GB"/>
        </w:rPr>
        <w:t xml:space="preserve"> of how you meet the essential criteria listed below. </w:t>
      </w:r>
      <w:r w:rsidRPr="00C44C28">
        <w:rPr>
          <w:rFonts w:ascii="Avenir Next LT Pro" w:eastAsia="Tahoma" w:hAnsi="Avenir Next LT Pro" w:cs="Tahoma"/>
          <w:sz w:val="22"/>
          <w:szCs w:val="22"/>
          <w:lang w:eastAsia="en-GB" w:bidi="en-GB"/>
        </w:rPr>
        <w:t>Do not use sweeping statements such as ‘I can take initiative’, explain by way of examples what you did and how.</w:t>
      </w:r>
    </w:p>
    <w:p w14:paraId="48E99689" w14:textId="77777777" w:rsidR="007A3777" w:rsidRPr="00C44C28" w:rsidRDefault="007A3777" w:rsidP="007A3777">
      <w:pPr>
        <w:suppressAutoHyphens/>
        <w:autoSpaceDN w:val="0"/>
        <w:spacing w:line="276" w:lineRule="auto"/>
        <w:ind w:left="142"/>
        <w:rPr>
          <w:rFonts w:ascii="Avenir Next LT Pro" w:hAnsi="Avenir Next LT Pro" w:cs="Arial"/>
          <w:bCs/>
          <w:sz w:val="22"/>
          <w:szCs w:val="22"/>
        </w:rPr>
      </w:pPr>
    </w:p>
    <w:p w14:paraId="4440D8DD" w14:textId="77777777" w:rsidR="007A3777" w:rsidRPr="00C44C28" w:rsidRDefault="007A3777" w:rsidP="007A3777">
      <w:pPr>
        <w:suppressAutoHyphens/>
        <w:autoSpaceDN w:val="0"/>
        <w:spacing w:line="276" w:lineRule="auto"/>
        <w:rPr>
          <w:rFonts w:ascii="Avenir Next LT Pro" w:hAnsi="Avenir Next LT Pro" w:cs="Arial"/>
          <w:bCs/>
          <w:sz w:val="22"/>
          <w:szCs w:val="22"/>
        </w:rPr>
      </w:pPr>
      <w:r w:rsidRPr="00C44C28">
        <w:rPr>
          <w:rFonts w:ascii="Avenir Next LT Pro" w:hAnsi="Avenir Next LT Pro" w:cs="Arial"/>
          <w:bCs/>
          <w:sz w:val="22"/>
          <w:szCs w:val="22"/>
        </w:rPr>
        <w:t xml:space="preserve">You may also want to evidence or reference some of the desirable criteria. </w:t>
      </w:r>
    </w:p>
    <w:p w14:paraId="06CC80FD" w14:textId="77777777" w:rsidR="007A3777" w:rsidRPr="00C44C28" w:rsidRDefault="007A3777" w:rsidP="007A3777">
      <w:pPr>
        <w:suppressAutoHyphens/>
        <w:autoSpaceDN w:val="0"/>
        <w:spacing w:line="276" w:lineRule="auto"/>
        <w:ind w:left="142"/>
        <w:rPr>
          <w:rFonts w:ascii="Avenir Next LT Pro" w:hAnsi="Avenir Next LT Pro" w:cs="Arial"/>
          <w:bCs/>
          <w:sz w:val="22"/>
          <w:szCs w:val="22"/>
        </w:rPr>
      </w:pPr>
    </w:p>
    <w:p w14:paraId="6E7D1032" w14:textId="77777777" w:rsidR="007A3777" w:rsidRPr="00B03A39" w:rsidRDefault="007A3777" w:rsidP="007A3777">
      <w:pPr>
        <w:suppressAutoHyphens/>
        <w:autoSpaceDN w:val="0"/>
        <w:spacing w:line="276" w:lineRule="auto"/>
        <w:rPr>
          <w:rFonts w:ascii="Avenir Next LT Pro" w:hAnsi="Avenir Next LT Pro" w:cs="Arial"/>
          <w:b/>
          <w:color w:val="00B0F0"/>
          <w:sz w:val="22"/>
          <w:szCs w:val="22"/>
        </w:rPr>
      </w:pPr>
      <w:r w:rsidRPr="00B03A39">
        <w:rPr>
          <w:rFonts w:ascii="Avenir Next LT Pro" w:hAnsi="Avenir Next LT Pro" w:cs="Arial"/>
          <w:b/>
          <w:color w:val="00B0F0"/>
          <w:sz w:val="22"/>
          <w:szCs w:val="22"/>
        </w:rPr>
        <w:t xml:space="preserve">Please note: Applicants that do not evidence how they meet the essential criteria will not be invited to interview. </w:t>
      </w:r>
    </w:p>
    <w:p w14:paraId="4EE34766" w14:textId="77777777" w:rsidR="007A3777" w:rsidRPr="00C44C28" w:rsidRDefault="007A3777" w:rsidP="007A3777">
      <w:pPr>
        <w:rPr>
          <w:rFonts w:ascii="Avenir Next LT Pro" w:hAnsi="Avenir Next LT Pro" w:cs="Tahoma"/>
          <w:b/>
          <w:bCs/>
          <w:color w:val="00B0F0"/>
          <w:sz w:val="22"/>
          <w:szCs w:val="22"/>
          <w:u w:val="single"/>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593"/>
        <w:gridCol w:w="3770"/>
      </w:tblGrid>
      <w:tr w:rsidR="007A3777" w:rsidRPr="00C44C28" w14:paraId="32C019FF" w14:textId="77777777" w:rsidTr="009C190D">
        <w:tc>
          <w:tcPr>
            <w:tcW w:w="1413" w:type="dxa"/>
            <w:shd w:val="clear" w:color="auto" w:fill="D9E2F3" w:themeFill="accent1" w:themeFillTint="33"/>
          </w:tcPr>
          <w:p w14:paraId="0036EA00" w14:textId="77777777" w:rsidR="007A3777" w:rsidRPr="00C44C28" w:rsidRDefault="007A3777" w:rsidP="009C190D">
            <w:pPr>
              <w:autoSpaceDE w:val="0"/>
              <w:autoSpaceDN w:val="0"/>
              <w:adjustRightInd w:val="0"/>
              <w:rPr>
                <w:rFonts w:ascii="Avenir Next LT Pro" w:hAnsi="Avenir Next LT Pro" w:cs="Tahoma"/>
                <w:sz w:val="22"/>
                <w:szCs w:val="22"/>
                <w:lang w:val="en-US"/>
              </w:rPr>
            </w:pPr>
          </w:p>
          <w:p w14:paraId="55BBC296" w14:textId="77777777" w:rsidR="007A3777" w:rsidRPr="00C44C28" w:rsidRDefault="007A3777" w:rsidP="009C190D">
            <w:pPr>
              <w:autoSpaceDE w:val="0"/>
              <w:autoSpaceDN w:val="0"/>
              <w:adjustRightInd w:val="0"/>
              <w:jc w:val="center"/>
              <w:rPr>
                <w:rFonts w:ascii="Avenir Next LT Pro" w:hAnsi="Avenir Next LT Pro" w:cs="Tahoma"/>
                <w:b/>
                <w:bCs/>
                <w:sz w:val="22"/>
                <w:szCs w:val="22"/>
                <w:lang w:val="en-US"/>
              </w:rPr>
            </w:pPr>
            <w:r w:rsidRPr="00C44C28">
              <w:rPr>
                <w:rFonts w:ascii="Avenir Next LT Pro" w:hAnsi="Avenir Next LT Pro" w:cs="Tahoma"/>
                <w:b/>
                <w:bCs/>
                <w:sz w:val="22"/>
                <w:szCs w:val="22"/>
                <w:lang w:val="en-US"/>
              </w:rPr>
              <w:t>Quality</w:t>
            </w:r>
          </w:p>
          <w:p w14:paraId="1F24E45D" w14:textId="77777777" w:rsidR="007A3777" w:rsidRPr="00C44C28" w:rsidRDefault="007A3777" w:rsidP="009C190D">
            <w:pPr>
              <w:jc w:val="both"/>
              <w:rPr>
                <w:rFonts w:ascii="Avenir Next LT Pro" w:hAnsi="Avenir Next LT Pro" w:cs="Tahoma"/>
                <w:bCs/>
                <w:sz w:val="22"/>
                <w:szCs w:val="22"/>
              </w:rPr>
            </w:pPr>
          </w:p>
        </w:tc>
        <w:tc>
          <w:tcPr>
            <w:tcW w:w="4593" w:type="dxa"/>
            <w:shd w:val="clear" w:color="auto" w:fill="D9E2F3" w:themeFill="accent1" w:themeFillTint="33"/>
          </w:tcPr>
          <w:p w14:paraId="65598CEA" w14:textId="77777777" w:rsidR="007A3777" w:rsidRPr="00C44C28" w:rsidRDefault="007A3777" w:rsidP="009C190D">
            <w:pPr>
              <w:autoSpaceDE w:val="0"/>
              <w:autoSpaceDN w:val="0"/>
              <w:adjustRightInd w:val="0"/>
              <w:rPr>
                <w:rFonts w:ascii="Avenir Next LT Pro" w:hAnsi="Avenir Next LT Pro" w:cs="Tahoma"/>
                <w:sz w:val="22"/>
                <w:szCs w:val="22"/>
                <w:lang w:val="en-US"/>
              </w:rPr>
            </w:pPr>
          </w:p>
          <w:p w14:paraId="377FD1A3" w14:textId="77777777" w:rsidR="007A3777" w:rsidRPr="00C44C28" w:rsidRDefault="007A3777" w:rsidP="009C190D">
            <w:pPr>
              <w:autoSpaceDE w:val="0"/>
              <w:autoSpaceDN w:val="0"/>
              <w:adjustRightInd w:val="0"/>
              <w:jc w:val="center"/>
              <w:rPr>
                <w:rFonts w:ascii="Avenir Next LT Pro" w:hAnsi="Avenir Next LT Pro" w:cs="Tahoma"/>
                <w:b/>
                <w:bCs/>
                <w:sz w:val="22"/>
                <w:szCs w:val="22"/>
                <w:lang w:val="en-US"/>
              </w:rPr>
            </w:pPr>
            <w:r w:rsidRPr="00C44C28">
              <w:rPr>
                <w:rFonts w:ascii="Avenir Next LT Pro" w:hAnsi="Avenir Next LT Pro" w:cs="Tahoma"/>
                <w:b/>
                <w:bCs/>
                <w:sz w:val="22"/>
                <w:szCs w:val="22"/>
                <w:lang w:val="en-US"/>
              </w:rPr>
              <w:t xml:space="preserve">Essential Requirements </w:t>
            </w:r>
          </w:p>
          <w:p w14:paraId="3D9A31E2" w14:textId="77777777" w:rsidR="007A3777" w:rsidRPr="00C44C28" w:rsidRDefault="007A3777" w:rsidP="009C190D">
            <w:pPr>
              <w:jc w:val="both"/>
              <w:rPr>
                <w:rFonts w:ascii="Avenir Next LT Pro" w:hAnsi="Avenir Next LT Pro" w:cs="Tahoma"/>
                <w:bCs/>
                <w:sz w:val="22"/>
                <w:szCs w:val="22"/>
              </w:rPr>
            </w:pPr>
          </w:p>
        </w:tc>
        <w:tc>
          <w:tcPr>
            <w:tcW w:w="3770" w:type="dxa"/>
            <w:shd w:val="clear" w:color="auto" w:fill="D9E2F3" w:themeFill="accent1" w:themeFillTint="33"/>
          </w:tcPr>
          <w:p w14:paraId="5F787282" w14:textId="77777777" w:rsidR="007A3777" w:rsidRPr="00C44C28" w:rsidRDefault="007A3777" w:rsidP="009C190D">
            <w:pPr>
              <w:autoSpaceDE w:val="0"/>
              <w:autoSpaceDN w:val="0"/>
              <w:adjustRightInd w:val="0"/>
              <w:rPr>
                <w:rFonts w:ascii="Avenir Next LT Pro" w:hAnsi="Avenir Next LT Pro" w:cs="Tahoma"/>
                <w:sz w:val="22"/>
                <w:szCs w:val="22"/>
                <w:lang w:val="en-US"/>
              </w:rPr>
            </w:pPr>
          </w:p>
          <w:p w14:paraId="2ACDC30A" w14:textId="77777777" w:rsidR="007A3777" w:rsidRPr="00C44C28" w:rsidRDefault="007A3777" w:rsidP="009C190D">
            <w:pPr>
              <w:autoSpaceDE w:val="0"/>
              <w:autoSpaceDN w:val="0"/>
              <w:adjustRightInd w:val="0"/>
              <w:rPr>
                <w:rFonts w:ascii="Avenir Next LT Pro" w:hAnsi="Avenir Next LT Pro" w:cs="Tahoma"/>
                <w:b/>
                <w:bCs/>
                <w:sz w:val="22"/>
                <w:szCs w:val="22"/>
                <w:lang w:val="en-US"/>
              </w:rPr>
            </w:pPr>
            <w:r w:rsidRPr="00C44C28">
              <w:rPr>
                <w:rFonts w:ascii="Avenir Next LT Pro" w:hAnsi="Avenir Next LT Pro" w:cs="Tahoma"/>
                <w:b/>
                <w:bCs/>
                <w:sz w:val="22"/>
                <w:szCs w:val="22"/>
                <w:lang w:val="en-US"/>
              </w:rPr>
              <w:t>Desirable requirements</w:t>
            </w:r>
          </w:p>
        </w:tc>
      </w:tr>
      <w:tr w:rsidR="007A3777" w:rsidRPr="00C44C28" w14:paraId="1A983E7F" w14:textId="77777777" w:rsidTr="009C190D">
        <w:tc>
          <w:tcPr>
            <w:tcW w:w="1413" w:type="dxa"/>
            <w:shd w:val="clear" w:color="auto" w:fill="D9E2F3" w:themeFill="accent1" w:themeFillTint="33"/>
          </w:tcPr>
          <w:p w14:paraId="0EB20A6E" w14:textId="77777777" w:rsidR="007A3777" w:rsidRPr="00C44C28" w:rsidRDefault="007A3777" w:rsidP="009C190D">
            <w:pPr>
              <w:autoSpaceDE w:val="0"/>
              <w:autoSpaceDN w:val="0"/>
              <w:adjustRightInd w:val="0"/>
              <w:rPr>
                <w:rFonts w:ascii="Avenir Next LT Pro" w:hAnsi="Avenir Next LT Pro" w:cs="Tahoma"/>
                <w:sz w:val="22"/>
                <w:szCs w:val="22"/>
                <w:lang w:val="en-US"/>
              </w:rPr>
            </w:pPr>
            <w:r w:rsidRPr="00C44C28">
              <w:rPr>
                <w:rFonts w:ascii="Avenir Next LT Pro" w:hAnsi="Avenir Next LT Pro" w:cs="Tahoma"/>
                <w:sz w:val="22"/>
                <w:szCs w:val="22"/>
                <w:lang w:val="en-US"/>
              </w:rPr>
              <w:t>Education &amp;</w:t>
            </w:r>
          </w:p>
          <w:p w14:paraId="5F46D9AD" w14:textId="77777777" w:rsidR="007A3777" w:rsidRPr="00C44C28" w:rsidRDefault="007A3777" w:rsidP="009C190D">
            <w:pPr>
              <w:autoSpaceDE w:val="0"/>
              <w:autoSpaceDN w:val="0"/>
              <w:adjustRightInd w:val="0"/>
              <w:rPr>
                <w:rFonts w:ascii="Avenir Next LT Pro" w:hAnsi="Avenir Next LT Pro" w:cs="Tahoma"/>
                <w:sz w:val="22"/>
                <w:szCs w:val="22"/>
                <w:lang w:val="en-US"/>
              </w:rPr>
            </w:pPr>
            <w:r w:rsidRPr="00C44C28">
              <w:rPr>
                <w:rFonts w:ascii="Avenir Next LT Pro" w:hAnsi="Avenir Next LT Pro" w:cs="Tahoma"/>
                <w:sz w:val="22"/>
                <w:szCs w:val="22"/>
                <w:lang w:val="en-US"/>
              </w:rPr>
              <w:t>Training</w:t>
            </w:r>
          </w:p>
          <w:p w14:paraId="3C19B922" w14:textId="77777777" w:rsidR="007A3777" w:rsidRPr="00C44C28" w:rsidRDefault="007A3777" w:rsidP="009C190D">
            <w:pPr>
              <w:jc w:val="both"/>
              <w:rPr>
                <w:rFonts w:ascii="Avenir Next LT Pro" w:hAnsi="Avenir Next LT Pro" w:cs="Tahoma"/>
                <w:bCs/>
                <w:sz w:val="22"/>
                <w:szCs w:val="22"/>
              </w:rPr>
            </w:pPr>
          </w:p>
        </w:tc>
        <w:tc>
          <w:tcPr>
            <w:tcW w:w="4593" w:type="dxa"/>
          </w:tcPr>
          <w:p w14:paraId="50494917" w14:textId="216EF16B" w:rsidR="007A3777" w:rsidRPr="00D26B0C" w:rsidRDefault="007A3777" w:rsidP="007170B0">
            <w:pPr>
              <w:numPr>
                <w:ilvl w:val="0"/>
                <w:numId w:val="1"/>
              </w:numPr>
              <w:autoSpaceDE w:val="0"/>
              <w:autoSpaceDN w:val="0"/>
              <w:adjustRightInd w:val="0"/>
              <w:ind w:left="436"/>
              <w:rPr>
                <w:rFonts w:ascii="Avenir Next LT Pro" w:hAnsi="Avenir Next LT Pro" w:cs="Tahoma"/>
                <w:sz w:val="22"/>
                <w:szCs w:val="22"/>
                <w:lang w:val="en-US"/>
              </w:rPr>
            </w:pPr>
            <w:r w:rsidRPr="00C44C28">
              <w:rPr>
                <w:rFonts w:ascii="Avenir Next LT Pro" w:hAnsi="Avenir Next LT Pro" w:cs="Tahoma"/>
                <w:sz w:val="22"/>
                <w:szCs w:val="22"/>
                <w:lang w:val="en-US"/>
              </w:rPr>
              <w:t>Good standard of education</w:t>
            </w:r>
            <w:r>
              <w:rPr>
                <w:rFonts w:ascii="Avenir Next LT Pro" w:hAnsi="Avenir Next LT Pro" w:cs="Tahoma"/>
                <w:sz w:val="22"/>
                <w:szCs w:val="22"/>
                <w:lang w:val="en-US"/>
              </w:rPr>
              <w:t>, with report writing experience.</w:t>
            </w:r>
          </w:p>
          <w:p w14:paraId="79CAD966" w14:textId="37F3D8B7" w:rsidR="007A3777" w:rsidRDefault="007A3777" w:rsidP="007170B0">
            <w:pPr>
              <w:numPr>
                <w:ilvl w:val="0"/>
                <w:numId w:val="1"/>
              </w:numPr>
              <w:autoSpaceDE w:val="0"/>
              <w:autoSpaceDN w:val="0"/>
              <w:adjustRightInd w:val="0"/>
              <w:ind w:left="436"/>
              <w:rPr>
                <w:rFonts w:ascii="Avenir Next LT Pro" w:hAnsi="Avenir Next LT Pro" w:cs="Tahoma"/>
                <w:sz w:val="22"/>
                <w:szCs w:val="22"/>
                <w:lang w:val="en-US"/>
              </w:rPr>
            </w:pPr>
            <w:r w:rsidRPr="00C44C28">
              <w:rPr>
                <w:rFonts w:ascii="Avenir Next LT Pro" w:hAnsi="Avenir Next LT Pro" w:cs="Tahoma"/>
                <w:sz w:val="22"/>
                <w:szCs w:val="22"/>
                <w:lang w:val="en-US"/>
              </w:rPr>
              <w:t>Knowledge of child protection and safeguarding issues and procedures</w:t>
            </w:r>
          </w:p>
          <w:p w14:paraId="23AE823D" w14:textId="08154BE3" w:rsidR="00EE0B35" w:rsidRDefault="004765C8" w:rsidP="007170B0">
            <w:pPr>
              <w:numPr>
                <w:ilvl w:val="0"/>
                <w:numId w:val="1"/>
              </w:numPr>
              <w:autoSpaceDE w:val="0"/>
              <w:autoSpaceDN w:val="0"/>
              <w:adjustRightInd w:val="0"/>
              <w:ind w:left="436"/>
              <w:rPr>
                <w:rFonts w:ascii="Avenir Next LT Pro" w:hAnsi="Avenir Next LT Pro" w:cs="Tahoma"/>
                <w:sz w:val="22"/>
                <w:szCs w:val="22"/>
                <w:lang w:val="en-US"/>
              </w:rPr>
            </w:pPr>
            <w:r>
              <w:rPr>
                <w:rFonts w:ascii="Avenir Next LT Pro" w:hAnsi="Avenir Next LT Pro" w:cs="Tahoma"/>
                <w:sz w:val="22"/>
                <w:szCs w:val="22"/>
                <w:lang w:val="en-US"/>
              </w:rPr>
              <w:t>Proven a</w:t>
            </w:r>
            <w:r w:rsidR="00EE0B35">
              <w:rPr>
                <w:rFonts w:ascii="Avenir Next LT Pro" w:hAnsi="Avenir Next LT Pro" w:cs="Tahoma"/>
                <w:sz w:val="22"/>
                <w:szCs w:val="22"/>
                <w:lang w:val="en-US"/>
              </w:rPr>
              <w:t xml:space="preserve">ptitude to achieve qualifications of a high standard. </w:t>
            </w:r>
          </w:p>
          <w:p w14:paraId="56C12F73" w14:textId="5858ECEC" w:rsidR="004765C8" w:rsidRPr="008D4A87" w:rsidRDefault="004765C8" w:rsidP="007170B0">
            <w:pPr>
              <w:numPr>
                <w:ilvl w:val="0"/>
                <w:numId w:val="1"/>
              </w:numPr>
              <w:autoSpaceDE w:val="0"/>
              <w:autoSpaceDN w:val="0"/>
              <w:adjustRightInd w:val="0"/>
              <w:ind w:left="436"/>
              <w:rPr>
                <w:rFonts w:ascii="Avenir Next LT Pro" w:hAnsi="Avenir Next LT Pro" w:cs="Tahoma"/>
                <w:sz w:val="22"/>
                <w:szCs w:val="22"/>
                <w:lang w:val="en-US"/>
              </w:rPr>
            </w:pPr>
            <w:r w:rsidRPr="00C44C28">
              <w:rPr>
                <w:rFonts w:ascii="Avenir Next LT Pro" w:hAnsi="Avenir Next LT Pro" w:cs="Tahoma"/>
                <w:sz w:val="22"/>
                <w:szCs w:val="22"/>
                <w:lang w:val="en-US"/>
              </w:rPr>
              <w:t>OISC L2</w:t>
            </w:r>
            <w:r>
              <w:rPr>
                <w:rFonts w:ascii="Avenir Next LT Pro" w:hAnsi="Avenir Next LT Pro" w:cs="Tahoma"/>
                <w:sz w:val="22"/>
                <w:szCs w:val="22"/>
                <w:lang w:val="en-US"/>
              </w:rPr>
              <w:t xml:space="preserve"> </w:t>
            </w:r>
            <w:r w:rsidRPr="00C44C28">
              <w:rPr>
                <w:rFonts w:ascii="Avenir Next LT Pro" w:hAnsi="Avenir Next LT Pro" w:cs="Tahoma"/>
                <w:sz w:val="22"/>
                <w:szCs w:val="22"/>
                <w:lang w:val="en-US"/>
              </w:rPr>
              <w:t xml:space="preserve">or </w:t>
            </w:r>
            <w:r w:rsidR="00ED2533">
              <w:rPr>
                <w:rFonts w:ascii="Avenir Next LT Pro" w:hAnsi="Avenir Next LT Pro" w:cs="Tahoma"/>
                <w:sz w:val="22"/>
                <w:szCs w:val="22"/>
                <w:lang w:val="en-US"/>
              </w:rPr>
              <w:t xml:space="preserve">able to </w:t>
            </w:r>
            <w:r w:rsidRPr="00C44C28">
              <w:rPr>
                <w:rFonts w:ascii="Avenir Next LT Pro" w:hAnsi="Avenir Next LT Pro" w:cs="Tahoma"/>
                <w:sz w:val="22"/>
                <w:szCs w:val="22"/>
                <w:lang w:val="en-US"/>
              </w:rPr>
              <w:t xml:space="preserve">complete the exam within 6 months of </w:t>
            </w:r>
            <w:r>
              <w:rPr>
                <w:rFonts w:ascii="Avenir Next LT Pro" w:hAnsi="Avenir Next LT Pro" w:cs="Tahoma"/>
                <w:sz w:val="22"/>
                <w:szCs w:val="22"/>
                <w:lang w:val="en-US"/>
              </w:rPr>
              <w:t xml:space="preserve">being in post. </w:t>
            </w:r>
            <w:r w:rsidRPr="00C44C28">
              <w:rPr>
                <w:rFonts w:ascii="Avenir Next LT Pro" w:hAnsi="Avenir Next LT Pro" w:cs="Tahoma"/>
                <w:sz w:val="22"/>
                <w:szCs w:val="22"/>
                <w:lang w:val="en-US"/>
              </w:rPr>
              <w:t xml:space="preserve">   </w:t>
            </w:r>
            <w:r>
              <w:rPr>
                <w:rFonts w:ascii="Avenir Next LT Pro" w:hAnsi="Avenir Next LT Pro" w:cs="Tahoma"/>
                <w:sz w:val="22"/>
                <w:szCs w:val="22"/>
                <w:lang w:val="en-US"/>
              </w:rPr>
              <w:t xml:space="preserve">Please see the exam paper </w:t>
            </w:r>
            <w:hyperlink r:id="rId13" w:history="1">
              <w:r w:rsidRPr="00ED2533">
                <w:rPr>
                  <w:rStyle w:val="Hyperlink"/>
                  <w:rFonts w:ascii="Avenir Next LT Pro" w:hAnsi="Avenir Next LT Pro" w:cs="Tahoma"/>
                  <w:sz w:val="22"/>
                  <w:szCs w:val="22"/>
                  <w:lang w:val="en-US"/>
                </w:rPr>
                <w:t>examples here.</w:t>
              </w:r>
            </w:hyperlink>
            <w:r>
              <w:rPr>
                <w:rFonts w:ascii="Avenir Next LT Pro" w:hAnsi="Avenir Next LT Pro" w:cs="Tahoma"/>
                <w:sz w:val="22"/>
                <w:szCs w:val="22"/>
                <w:lang w:val="en-US"/>
              </w:rPr>
              <w:t xml:space="preserve"> </w:t>
            </w:r>
          </w:p>
          <w:p w14:paraId="76030D2C" w14:textId="77777777" w:rsidR="007A3777" w:rsidRPr="00C44C28" w:rsidRDefault="007A3777" w:rsidP="009C190D">
            <w:pPr>
              <w:autoSpaceDE w:val="0"/>
              <w:autoSpaceDN w:val="0"/>
              <w:adjustRightInd w:val="0"/>
              <w:rPr>
                <w:rFonts w:ascii="Avenir Next LT Pro" w:hAnsi="Avenir Next LT Pro" w:cs="Tahoma"/>
                <w:bCs/>
                <w:sz w:val="22"/>
                <w:szCs w:val="22"/>
              </w:rPr>
            </w:pPr>
          </w:p>
        </w:tc>
        <w:tc>
          <w:tcPr>
            <w:tcW w:w="3770" w:type="dxa"/>
          </w:tcPr>
          <w:p w14:paraId="6E1D3935" w14:textId="5FC675BD" w:rsidR="007A3777" w:rsidRPr="00D26B0C" w:rsidRDefault="007A3777" w:rsidP="00D26B0C">
            <w:pPr>
              <w:autoSpaceDE w:val="0"/>
              <w:autoSpaceDN w:val="0"/>
              <w:adjustRightInd w:val="0"/>
              <w:rPr>
                <w:rFonts w:ascii="Avenir Next LT Pro" w:hAnsi="Avenir Next LT Pro" w:cs="Tahoma"/>
                <w:sz w:val="22"/>
                <w:szCs w:val="22"/>
                <w:lang w:val="en-US"/>
              </w:rPr>
            </w:pPr>
            <w:r w:rsidRPr="00D26B0C">
              <w:rPr>
                <w:rFonts w:ascii="Avenir Next LT Pro" w:hAnsi="Avenir Next LT Pro" w:cs="Tahoma"/>
                <w:sz w:val="22"/>
                <w:szCs w:val="22"/>
                <w:lang w:val="en-US"/>
              </w:rPr>
              <w:t xml:space="preserve"> </w:t>
            </w:r>
          </w:p>
          <w:p w14:paraId="72289991" w14:textId="6E42660D" w:rsidR="007A3777" w:rsidRPr="004765C8" w:rsidRDefault="007A3777" w:rsidP="004765C8">
            <w:pPr>
              <w:autoSpaceDE w:val="0"/>
              <w:autoSpaceDN w:val="0"/>
              <w:adjustRightInd w:val="0"/>
              <w:rPr>
                <w:rFonts w:ascii="Avenir Next LT Pro" w:hAnsi="Avenir Next LT Pro" w:cs="Tahoma"/>
                <w:sz w:val="22"/>
                <w:szCs w:val="22"/>
                <w:lang w:val="en-US"/>
              </w:rPr>
            </w:pPr>
          </w:p>
        </w:tc>
      </w:tr>
      <w:tr w:rsidR="007A3777" w:rsidRPr="00C44C28" w14:paraId="08A467E8" w14:textId="77777777" w:rsidTr="009C190D">
        <w:tc>
          <w:tcPr>
            <w:tcW w:w="1413" w:type="dxa"/>
            <w:shd w:val="clear" w:color="auto" w:fill="D9E2F3" w:themeFill="accent1" w:themeFillTint="33"/>
          </w:tcPr>
          <w:p w14:paraId="5DA25A7D" w14:textId="77777777" w:rsidR="007A3777" w:rsidRPr="00C44C28" w:rsidRDefault="007A3777" w:rsidP="009C190D">
            <w:pPr>
              <w:autoSpaceDE w:val="0"/>
              <w:autoSpaceDN w:val="0"/>
              <w:adjustRightInd w:val="0"/>
              <w:rPr>
                <w:rFonts w:ascii="Avenir Next LT Pro" w:hAnsi="Avenir Next LT Pro" w:cs="Tahoma"/>
                <w:sz w:val="22"/>
                <w:szCs w:val="22"/>
                <w:lang w:val="en-US"/>
              </w:rPr>
            </w:pPr>
            <w:r w:rsidRPr="00C44C28">
              <w:rPr>
                <w:rFonts w:ascii="Avenir Next LT Pro" w:hAnsi="Avenir Next LT Pro" w:cs="Tahoma"/>
                <w:sz w:val="22"/>
                <w:szCs w:val="22"/>
                <w:lang w:val="en-US"/>
              </w:rPr>
              <w:t>Job Experience</w:t>
            </w:r>
          </w:p>
          <w:p w14:paraId="38764AC6" w14:textId="77777777" w:rsidR="007A3777" w:rsidRPr="00C44C28" w:rsidRDefault="007A3777" w:rsidP="009C190D">
            <w:pPr>
              <w:autoSpaceDE w:val="0"/>
              <w:autoSpaceDN w:val="0"/>
              <w:adjustRightInd w:val="0"/>
              <w:rPr>
                <w:rFonts w:ascii="Avenir Next LT Pro" w:hAnsi="Avenir Next LT Pro" w:cs="Tahoma"/>
                <w:sz w:val="22"/>
                <w:szCs w:val="22"/>
                <w:lang w:val="en-US"/>
              </w:rPr>
            </w:pPr>
            <w:r w:rsidRPr="00C44C28">
              <w:rPr>
                <w:rFonts w:ascii="Avenir Next LT Pro" w:hAnsi="Avenir Next LT Pro" w:cs="Tahoma"/>
                <w:sz w:val="22"/>
                <w:szCs w:val="22"/>
                <w:lang w:val="en-US"/>
              </w:rPr>
              <w:t>&amp; Skills</w:t>
            </w:r>
          </w:p>
          <w:p w14:paraId="2D1F4DD8" w14:textId="77777777" w:rsidR="007A3777" w:rsidRPr="00C44C28" w:rsidRDefault="007A3777" w:rsidP="009C190D">
            <w:pPr>
              <w:jc w:val="both"/>
              <w:rPr>
                <w:rFonts w:ascii="Avenir Next LT Pro" w:hAnsi="Avenir Next LT Pro" w:cs="Tahoma"/>
                <w:bCs/>
                <w:sz w:val="22"/>
                <w:szCs w:val="22"/>
              </w:rPr>
            </w:pPr>
          </w:p>
        </w:tc>
        <w:tc>
          <w:tcPr>
            <w:tcW w:w="4593" w:type="dxa"/>
          </w:tcPr>
          <w:p w14:paraId="24FA2EFD" w14:textId="6B179351" w:rsidR="007A3777" w:rsidRPr="00C44C28" w:rsidRDefault="007A3777" w:rsidP="009C190D">
            <w:pPr>
              <w:autoSpaceDE w:val="0"/>
              <w:autoSpaceDN w:val="0"/>
              <w:adjustRightInd w:val="0"/>
              <w:rPr>
                <w:rFonts w:ascii="Avenir Next LT Pro" w:hAnsi="Avenir Next LT Pro" w:cs="Tahoma"/>
                <w:b/>
                <w:bCs/>
                <w:sz w:val="22"/>
                <w:szCs w:val="22"/>
                <w:lang w:val="en-US"/>
              </w:rPr>
            </w:pPr>
            <w:r>
              <w:rPr>
                <w:rFonts w:ascii="Avenir Next LT Pro" w:hAnsi="Avenir Next LT Pro" w:cs="Tahoma"/>
                <w:b/>
                <w:bCs/>
                <w:sz w:val="22"/>
                <w:szCs w:val="22"/>
                <w:lang w:val="en-US"/>
              </w:rPr>
              <w:t xml:space="preserve">Project management </w:t>
            </w:r>
            <w:r w:rsidR="00BD6877">
              <w:rPr>
                <w:rFonts w:ascii="Avenir Next LT Pro" w:hAnsi="Avenir Next LT Pro" w:cs="Tahoma"/>
                <w:b/>
                <w:bCs/>
                <w:sz w:val="22"/>
                <w:szCs w:val="22"/>
                <w:lang w:val="en-US"/>
              </w:rPr>
              <w:t>Casework</w:t>
            </w:r>
          </w:p>
          <w:p w14:paraId="6F82B1A2" w14:textId="764FEE3A" w:rsidR="00A2427B" w:rsidRPr="00B83308" w:rsidRDefault="00A2427B" w:rsidP="007170B0">
            <w:pPr>
              <w:pStyle w:val="ListParagraph"/>
              <w:numPr>
                <w:ilvl w:val="0"/>
                <w:numId w:val="12"/>
              </w:numPr>
              <w:jc w:val="both"/>
              <w:rPr>
                <w:rFonts w:ascii="Avenir Next LT Pro" w:hAnsi="Avenir Next LT Pro"/>
                <w:lang w:val="en-US"/>
              </w:rPr>
            </w:pPr>
            <w:r w:rsidRPr="00B83308">
              <w:rPr>
                <w:rFonts w:ascii="Avenir Next LT Pro" w:hAnsi="Avenir Next LT Pro"/>
                <w:sz w:val="22"/>
                <w:szCs w:val="22"/>
                <w:lang w:val="en-US"/>
              </w:rPr>
              <w:t>12 months’ caseworker experience advising vulnerable groups</w:t>
            </w:r>
            <w:proofErr w:type="gramStart"/>
            <w:r w:rsidRPr="00B83308">
              <w:rPr>
                <w:rFonts w:ascii="Avenir Next LT Pro" w:hAnsi="Avenir Next LT Pro"/>
                <w:sz w:val="22"/>
                <w:szCs w:val="22"/>
                <w:lang w:val="en-US"/>
              </w:rPr>
              <w:t>,</w:t>
            </w:r>
            <w:r w:rsidR="00C53240">
              <w:rPr>
                <w:rFonts w:ascii="Avenir Next LT Pro" w:hAnsi="Avenir Next LT Pro"/>
                <w:sz w:val="22"/>
                <w:szCs w:val="22"/>
                <w:lang w:val="en-US"/>
              </w:rPr>
              <w:t xml:space="preserve"> </w:t>
            </w:r>
            <w:r w:rsidRPr="00B83308">
              <w:rPr>
                <w:rFonts w:ascii="Avenir Next LT Pro" w:hAnsi="Avenir Next LT Pro"/>
                <w:sz w:val="22"/>
                <w:szCs w:val="22"/>
                <w:lang w:val="en-US"/>
              </w:rPr>
              <w:t>in particular, people</w:t>
            </w:r>
            <w:proofErr w:type="gramEnd"/>
            <w:r w:rsidRPr="00B83308">
              <w:rPr>
                <w:rFonts w:ascii="Avenir Next LT Pro" w:hAnsi="Avenir Next LT Pro"/>
                <w:sz w:val="22"/>
                <w:szCs w:val="22"/>
                <w:lang w:val="en-US"/>
              </w:rPr>
              <w:t xml:space="preserve"> seeking asylum and/or people with refugee </w:t>
            </w:r>
            <w:r w:rsidR="00BD6877" w:rsidRPr="00B83308">
              <w:rPr>
                <w:rFonts w:ascii="Avenir Next LT Pro" w:hAnsi="Avenir Next LT Pro"/>
                <w:sz w:val="22"/>
                <w:szCs w:val="22"/>
                <w:lang w:val="en-US"/>
              </w:rPr>
              <w:t>status Working</w:t>
            </w:r>
            <w:r w:rsidRPr="00B83308">
              <w:rPr>
                <w:rFonts w:ascii="Avenir Next LT Pro" w:hAnsi="Avenir Next LT Pro"/>
                <w:sz w:val="22"/>
                <w:szCs w:val="22"/>
                <w:lang w:val="en-US"/>
              </w:rPr>
              <w:t xml:space="preserve"> knowledge and understanding of the NRPF conditions and how it relates to asylum seekers</w:t>
            </w:r>
          </w:p>
          <w:p w14:paraId="03E58825" w14:textId="77777777" w:rsidR="00A2427B" w:rsidRPr="00B83308" w:rsidRDefault="00A2427B" w:rsidP="00B83308">
            <w:pPr>
              <w:rPr>
                <w:rFonts w:ascii="Avenir Next LT Pro" w:hAnsi="Avenir Next LT Pro"/>
                <w:lang w:val="en-US"/>
              </w:rPr>
            </w:pPr>
          </w:p>
          <w:p w14:paraId="17A4B1B6" w14:textId="17980B19" w:rsidR="00A2427B" w:rsidRPr="00B83308" w:rsidRDefault="00A2427B" w:rsidP="007170B0">
            <w:pPr>
              <w:pStyle w:val="ListParagraph"/>
              <w:numPr>
                <w:ilvl w:val="0"/>
                <w:numId w:val="12"/>
              </w:numPr>
              <w:jc w:val="both"/>
              <w:rPr>
                <w:rFonts w:ascii="Avenir Next LT Pro" w:hAnsi="Avenir Next LT Pro"/>
                <w:sz w:val="22"/>
                <w:szCs w:val="22"/>
                <w:lang w:val="en-US"/>
              </w:rPr>
            </w:pPr>
            <w:r w:rsidRPr="00B83308">
              <w:rPr>
                <w:rFonts w:ascii="Avenir Next LT Pro" w:hAnsi="Avenir Next LT Pro"/>
                <w:sz w:val="22"/>
                <w:szCs w:val="22"/>
                <w:lang w:val="en-US"/>
              </w:rPr>
              <w:t xml:space="preserve">Experience of working with BAME communities </w:t>
            </w:r>
          </w:p>
          <w:p w14:paraId="2442446C" w14:textId="77777777" w:rsidR="00A2427B" w:rsidRPr="00B83308" w:rsidRDefault="00A2427B" w:rsidP="00B83308">
            <w:pPr>
              <w:ind w:left="360"/>
              <w:jc w:val="both"/>
              <w:rPr>
                <w:rFonts w:ascii="Avenir Next LT Pro" w:hAnsi="Avenir Next LT Pro"/>
                <w:sz w:val="22"/>
                <w:szCs w:val="22"/>
                <w:lang w:val="en-US"/>
              </w:rPr>
            </w:pPr>
          </w:p>
          <w:p w14:paraId="1D47AAA5" w14:textId="77777777" w:rsidR="00A2427B" w:rsidRPr="00B83308" w:rsidRDefault="00A2427B" w:rsidP="007170B0">
            <w:pPr>
              <w:pStyle w:val="ListParagraph"/>
              <w:numPr>
                <w:ilvl w:val="0"/>
                <w:numId w:val="12"/>
              </w:numPr>
              <w:jc w:val="both"/>
              <w:rPr>
                <w:rFonts w:ascii="Avenir Next LT Pro" w:hAnsi="Avenir Next LT Pro"/>
                <w:lang w:val="en-US"/>
              </w:rPr>
            </w:pPr>
            <w:r w:rsidRPr="00B83308">
              <w:rPr>
                <w:rFonts w:ascii="Avenir Next LT Pro" w:hAnsi="Avenir Next LT Pro"/>
                <w:sz w:val="22"/>
                <w:szCs w:val="22"/>
                <w:lang w:val="en-US"/>
              </w:rPr>
              <w:t>An understanding of the sensitivity of service delivery to clients with differing language, cultural and religious backgrounds and working in a multicultural environment</w:t>
            </w:r>
          </w:p>
          <w:p w14:paraId="616A3363" w14:textId="77777777" w:rsidR="00A2427B" w:rsidRPr="00B83308" w:rsidRDefault="00A2427B" w:rsidP="00B83308">
            <w:pPr>
              <w:rPr>
                <w:rFonts w:ascii="Avenir Next LT Pro" w:hAnsi="Avenir Next LT Pro"/>
                <w:lang w:val="en-US"/>
              </w:rPr>
            </w:pPr>
          </w:p>
          <w:p w14:paraId="424246B0" w14:textId="21CFD5C2" w:rsidR="00A2427B" w:rsidRPr="00B83308" w:rsidRDefault="00A2427B" w:rsidP="007170B0">
            <w:pPr>
              <w:pStyle w:val="ListParagraph"/>
              <w:numPr>
                <w:ilvl w:val="0"/>
                <w:numId w:val="12"/>
              </w:numPr>
              <w:jc w:val="both"/>
              <w:rPr>
                <w:rFonts w:ascii="Avenir Next LT Pro" w:hAnsi="Avenir Next LT Pro"/>
                <w:lang w:val="en-US"/>
              </w:rPr>
            </w:pPr>
            <w:r w:rsidRPr="00B83308">
              <w:rPr>
                <w:rFonts w:ascii="Avenir Next LT Pro" w:hAnsi="Avenir Next LT Pro"/>
                <w:sz w:val="22"/>
                <w:szCs w:val="22"/>
                <w:lang w:val="en-US"/>
              </w:rPr>
              <w:t>Ability to provide information and advice efficiently and sensitively to clients</w:t>
            </w:r>
          </w:p>
          <w:p w14:paraId="039EB318" w14:textId="77777777" w:rsidR="00A2427B" w:rsidRPr="00B83308" w:rsidRDefault="00A2427B" w:rsidP="00A2427B">
            <w:pPr>
              <w:rPr>
                <w:rFonts w:ascii="Avenir Next LT Pro" w:hAnsi="Avenir Next LT Pro"/>
                <w:lang w:val="en-US"/>
              </w:rPr>
            </w:pPr>
          </w:p>
          <w:p w14:paraId="7A495B6F" w14:textId="62D22D75" w:rsidR="00A2427B" w:rsidRPr="00B83308" w:rsidRDefault="00A2427B" w:rsidP="007170B0">
            <w:pPr>
              <w:pStyle w:val="ListParagraph"/>
              <w:numPr>
                <w:ilvl w:val="0"/>
                <w:numId w:val="10"/>
              </w:numPr>
              <w:jc w:val="both"/>
              <w:rPr>
                <w:rFonts w:ascii="Avenir Next LT Pro" w:hAnsi="Avenir Next LT Pro"/>
                <w:lang w:val="en-US"/>
              </w:rPr>
            </w:pPr>
            <w:r w:rsidRPr="00B83308">
              <w:rPr>
                <w:rFonts w:ascii="Avenir Next LT Pro" w:hAnsi="Avenir Next LT Pro"/>
                <w:sz w:val="22"/>
                <w:szCs w:val="22"/>
                <w:lang w:val="en-US"/>
              </w:rPr>
              <w:lastRenderedPageBreak/>
              <w:t>Experience of and the ability to negotiate and work in partnership with service providers, both statutory and non-statutory, on behalf of clients</w:t>
            </w:r>
          </w:p>
          <w:p w14:paraId="6B45A89C" w14:textId="77777777" w:rsidR="00A2427B" w:rsidRPr="00B83308" w:rsidRDefault="00A2427B" w:rsidP="00A2427B">
            <w:pPr>
              <w:jc w:val="both"/>
              <w:rPr>
                <w:rFonts w:ascii="Avenir Next LT Pro" w:hAnsi="Avenir Next LT Pro"/>
                <w:lang w:val="en-US"/>
              </w:rPr>
            </w:pPr>
          </w:p>
          <w:p w14:paraId="6A62491A" w14:textId="77777777" w:rsidR="00A2427B" w:rsidRPr="00B83308" w:rsidRDefault="00A2427B" w:rsidP="007170B0">
            <w:pPr>
              <w:pStyle w:val="ListParagraph"/>
              <w:numPr>
                <w:ilvl w:val="0"/>
                <w:numId w:val="2"/>
              </w:numPr>
              <w:jc w:val="both"/>
              <w:rPr>
                <w:rFonts w:ascii="Avenir Next LT Pro" w:hAnsi="Avenir Next LT Pro"/>
                <w:lang w:val="en-US"/>
              </w:rPr>
            </w:pPr>
            <w:r w:rsidRPr="00B83308">
              <w:rPr>
                <w:rFonts w:ascii="Avenir Next LT Pro" w:hAnsi="Avenir Next LT Pro"/>
                <w:sz w:val="22"/>
                <w:szCs w:val="22"/>
                <w:lang w:val="en-US"/>
              </w:rPr>
              <w:t>Ability to work as part of a team including with interpreters and volunteers.</w:t>
            </w:r>
          </w:p>
          <w:p w14:paraId="48272D08" w14:textId="77777777" w:rsidR="00A2427B" w:rsidRDefault="00A2427B" w:rsidP="00BD6877">
            <w:pPr>
              <w:autoSpaceDE w:val="0"/>
              <w:autoSpaceDN w:val="0"/>
              <w:adjustRightInd w:val="0"/>
              <w:ind w:right="97"/>
              <w:rPr>
                <w:rFonts w:ascii="Avenir Next LT Pro" w:hAnsi="Avenir Next LT Pro" w:cs="Tahoma"/>
                <w:sz w:val="22"/>
                <w:szCs w:val="22"/>
                <w:lang w:val="en-US"/>
              </w:rPr>
            </w:pPr>
          </w:p>
          <w:p w14:paraId="0F16C44B" w14:textId="77777777" w:rsidR="007A3777" w:rsidRPr="00C44C28" w:rsidRDefault="007A3777" w:rsidP="009C190D">
            <w:pPr>
              <w:autoSpaceDE w:val="0"/>
              <w:autoSpaceDN w:val="0"/>
              <w:adjustRightInd w:val="0"/>
              <w:ind w:right="97"/>
              <w:rPr>
                <w:rFonts w:ascii="Avenir Next LT Pro" w:hAnsi="Avenir Next LT Pro" w:cs="Tahoma"/>
                <w:sz w:val="22"/>
                <w:szCs w:val="22"/>
                <w:lang w:val="en-US"/>
              </w:rPr>
            </w:pPr>
          </w:p>
          <w:p w14:paraId="777533DB" w14:textId="77777777" w:rsidR="007A3777" w:rsidRPr="00C44C28" w:rsidRDefault="007A3777" w:rsidP="009C190D">
            <w:pPr>
              <w:autoSpaceDE w:val="0"/>
              <w:autoSpaceDN w:val="0"/>
              <w:adjustRightInd w:val="0"/>
              <w:rPr>
                <w:rFonts w:ascii="Avenir Next LT Pro" w:hAnsi="Avenir Next LT Pro" w:cs="Tahoma"/>
                <w:b/>
                <w:bCs/>
                <w:sz w:val="22"/>
                <w:szCs w:val="22"/>
                <w:lang w:val="en-US"/>
              </w:rPr>
            </w:pPr>
            <w:r w:rsidRPr="00C44C28">
              <w:rPr>
                <w:rFonts w:ascii="Avenir Next LT Pro" w:hAnsi="Avenir Next LT Pro" w:cs="Tahoma"/>
                <w:b/>
                <w:bCs/>
                <w:sz w:val="22"/>
                <w:szCs w:val="22"/>
                <w:lang w:val="en-US"/>
              </w:rPr>
              <w:t xml:space="preserve">Knowledge </w:t>
            </w:r>
          </w:p>
          <w:p w14:paraId="665344C1" w14:textId="77777777" w:rsidR="007A3777" w:rsidRPr="00B83308" w:rsidRDefault="007A3777" w:rsidP="007170B0">
            <w:pPr>
              <w:pStyle w:val="ListParagraph"/>
              <w:numPr>
                <w:ilvl w:val="0"/>
                <w:numId w:val="11"/>
              </w:numPr>
              <w:autoSpaceDE w:val="0"/>
              <w:autoSpaceDN w:val="0"/>
              <w:adjustRightInd w:val="0"/>
              <w:rPr>
                <w:rFonts w:ascii="Avenir Next LT Pro" w:hAnsi="Avenir Next LT Pro" w:cs="Tahoma"/>
                <w:sz w:val="22"/>
                <w:szCs w:val="22"/>
                <w:lang w:val="en-US"/>
              </w:rPr>
            </w:pPr>
            <w:r w:rsidRPr="00B83308">
              <w:rPr>
                <w:rFonts w:ascii="Avenir Next LT Pro" w:hAnsi="Avenir Next LT Pro" w:cs="Tahoma"/>
                <w:sz w:val="22"/>
                <w:szCs w:val="22"/>
                <w:lang w:val="en-US"/>
              </w:rPr>
              <w:t xml:space="preserve">Relevant legislation, policy and practice and its impacts on people seeking sanctuary in Wales.  </w:t>
            </w:r>
          </w:p>
          <w:p w14:paraId="2381850B" w14:textId="4FB98B7C" w:rsidR="007A3777" w:rsidRPr="00B83308" w:rsidRDefault="007A3777" w:rsidP="007170B0">
            <w:pPr>
              <w:pStyle w:val="ListParagraph"/>
              <w:numPr>
                <w:ilvl w:val="0"/>
                <w:numId w:val="11"/>
              </w:numPr>
              <w:autoSpaceDE w:val="0"/>
              <w:autoSpaceDN w:val="0"/>
              <w:adjustRightInd w:val="0"/>
              <w:rPr>
                <w:rFonts w:ascii="Avenir Next LT Pro" w:hAnsi="Avenir Next LT Pro" w:cs="Tahoma"/>
                <w:sz w:val="22"/>
                <w:szCs w:val="22"/>
                <w:lang w:val="en-US"/>
              </w:rPr>
            </w:pPr>
            <w:r w:rsidRPr="00B83308">
              <w:rPr>
                <w:rFonts w:ascii="Avenir Next LT Pro" w:hAnsi="Avenir Next LT Pro" w:cs="Tahoma"/>
                <w:sz w:val="22"/>
                <w:szCs w:val="22"/>
                <w:lang w:val="en-US"/>
              </w:rPr>
              <w:t xml:space="preserve">Understanding of the refugee and broader voluntary sector in Wales.  </w:t>
            </w:r>
          </w:p>
          <w:p w14:paraId="00BDA897" w14:textId="77777777" w:rsidR="00BD6877" w:rsidRPr="00B83308" w:rsidRDefault="00BD6877" w:rsidP="007170B0">
            <w:pPr>
              <w:pStyle w:val="ListParagraph"/>
              <w:widowControl w:val="0"/>
              <w:numPr>
                <w:ilvl w:val="0"/>
                <w:numId w:val="11"/>
              </w:numPr>
              <w:tabs>
                <w:tab w:val="left" w:pos="739"/>
              </w:tabs>
              <w:suppressAutoHyphens/>
              <w:autoSpaceDE w:val="0"/>
              <w:autoSpaceDN w:val="0"/>
              <w:ind w:right="122"/>
              <w:rPr>
                <w:rFonts w:ascii="Avenir Next LT Pro" w:hAnsi="Avenir Next LT Pro"/>
              </w:rPr>
            </w:pPr>
            <w:r w:rsidRPr="00B83308">
              <w:rPr>
                <w:rFonts w:ascii="Avenir Next LT Pro" w:hAnsi="Avenir Next LT Pro"/>
                <w:sz w:val="22"/>
                <w:szCs w:val="22"/>
              </w:rPr>
              <w:t xml:space="preserve">Effectively communicate across cultures; </w:t>
            </w:r>
            <w:proofErr w:type="gramStart"/>
            <w:r w:rsidRPr="00B83308">
              <w:rPr>
                <w:rFonts w:ascii="Avenir Next LT Pro" w:hAnsi="Avenir Next LT Pro"/>
                <w:sz w:val="22"/>
                <w:szCs w:val="22"/>
              </w:rPr>
              <w:t>making an effort</w:t>
            </w:r>
            <w:proofErr w:type="gramEnd"/>
            <w:r w:rsidRPr="00B83308">
              <w:rPr>
                <w:rFonts w:ascii="Avenir Next LT Pro" w:hAnsi="Avenir Next LT Pro"/>
                <w:sz w:val="22"/>
                <w:szCs w:val="22"/>
              </w:rPr>
              <w:t xml:space="preserve"> to learn and understand non-verbal cultural norms.</w:t>
            </w:r>
            <w:r w:rsidRPr="00B83308">
              <w:rPr>
                <w:rFonts w:ascii="Avenir Next LT Pro" w:hAnsi="Avenir Next LT Pro"/>
                <w:sz w:val="22"/>
                <w:szCs w:val="22"/>
                <w:lang w:val="en-US"/>
              </w:rPr>
              <w:t xml:space="preserve"> </w:t>
            </w:r>
          </w:p>
          <w:p w14:paraId="1C28F814" w14:textId="77777777" w:rsidR="00BD6877" w:rsidRDefault="00BD6877" w:rsidP="00BD6877">
            <w:pPr>
              <w:autoSpaceDE w:val="0"/>
              <w:autoSpaceDN w:val="0"/>
              <w:adjustRightInd w:val="0"/>
              <w:rPr>
                <w:rFonts w:ascii="Avenir Next LT Pro" w:hAnsi="Avenir Next LT Pro" w:cs="Tahoma"/>
                <w:sz w:val="22"/>
                <w:szCs w:val="22"/>
                <w:lang w:val="en-US"/>
              </w:rPr>
            </w:pPr>
          </w:p>
          <w:p w14:paraId="4F47A945" w14:textId="2FA4A79F" w:rsidR="007A3777" w:rsidRPr="00C44C28" w:rsidRDefault="007A3777" w:rsidP="009C190D">
            <w:pPr>
              <w:autoSpaceDE w:val="0"/>
              <w:autoSpaceDN w:val="0"/>
              <w:adjustRightInd w:val="0"/>
              <w:rPr>
                <w:rFonts w:ascii="Avenir Next LT Pro" w:hAnsi="Avenir Next LT Pro" w:cs="Tahoma"/>
                <w:b/>
                <w:bCs/>
                <w:sz w:val="22"/>
                <w:szCs w:val="22"/>
                <w:lang w:val="en-US"/>
              </w:rPr>
            </w:pPr>
          </w:p>
          <w:p w14:paraId="04BFBA0D" w14:textId="77777777" w:rsidR="007A3777" w:rsidRPr="00C44C28" w:rsidRDefault="007A3777" w:rsidP="009C190D">
            <w:pPr>
              <w:autoSpaceDE w:val="0"/>
              <w:autoSpaceDN w:val="0"/>
              <w:adjustRightInd w:val="0"/>
              <w:rPr>
                <w:rFonts w:ascii="Avenir Next LT Pro" w:hAnsi="Avenir Next LT Pro" w:cs="Tahoma"/>
                <w:sz w:val="22"/>
                <w:szCs w:val="22"/>
                <w:lang w:val="en-US"/>
              </w:rPr>
            </w:pPr>
          </w:p>
          <w:p w14:paraId="4A5147EF" w14:textId="77777777" w:rsidR="007A3777" w:rsidRPr="00F50853" w:rsidRDefault="007A3777" w:rsidP="009C190D">
            <w:pPr>
              <w:autoSpaceDE w:val="0"/>
              <w:autoSpaceDN w:val="0"/>
              <w:adjustRightInd w:val="0"/>
              <w:rPr>
                <w:rFonts w:ascii="Avenir Next LT Pro" w:hAnsi="Avenir Next LT Pro" w:cs="Tahoma"/>
                <w:b/>
                <w:bCs/>
                <w:sz w:val="22"/>
                <w:szCs w:val="22"/>
                <w:lang w:val="en-US"/>
              </w:rPr>
            </w:pPr>
            <w:r w:rsidRPr="00C44C28">
              <w:rPr>
                <w:rFonts w:ascii="Avenir Next LT Pro" w:hAnsi="Avenir Next LT Pro" w:cs="Tahoma"/>
                <w:b/>
                <w:bCs/>
                <w:sz w:val="22"/>
                <w:szCs w:val="22"/>
                <w:lang w:val="en-US"/>
              </w:rPr>
              <w:t xml:space="preserve">Communication </w:t>
            </w:r>
          </w:p>
          <w:p w14:paraId="2B41730B" w14:textId="42843154" w:rsidR="007A3777" w:rsidRPr="00E34846" w:rsidRDefault="007A3777" w:rsidP="007170B0">
            <w:pPr>
              <w:numPr>
                <w:ilvl w:val="0"/>
                <w:numId w:val="2"/>
              </w:numPr>
              <w:autoSpaceDE w:val="0"/>
              <w:autoSpaceDN w:val="0"/>
              <w:adjustRightInd w:val="0"/>
              <w:ind w:left="456"/>
              <w:rPr>
                <w:rFonts w:ascii="Avenir Next LT Pro" w:hAnsi="Avenir Next LT Pro" w:cs="Tahoma"/>
                <w:sz w:val="22"/>
                <w:szCs w:val="22"/>
                <w:lang w:val="en-US"/>
              </w:rPr>
            </w:pPr>
            <w:r w:rsidRPr="00C44C28">
              <w:rPr>
                <w:rFonts w:ascii="Avenir Next LT Pro" w:hAnsi="Avenir Next LT Pro" w:cs="Tahoma"/>
                <w:sz w:val="22"/>
                <w:szCs w:val="22"/>
                <w:lang w:val="en-US"/>
              </w:rPr>
              <w:t>Excellent verbal and written communication skills, sufficient to provide advice in English, and to advocate and negotiate on behalf of clients</w:t>
            </w:r>
            <w:r>
              <w:rPr>
                <w:rFonts w:ascii="Avenir Next LT Pro" w:hAnsi="Avenir Next LT Pro" w:cs="Tahoma"/>
                <w:sz w:val="22"/>
                <w:szCs w:val="22"/>
                <w:lang w:val="en-US"/>
              </w:rPr>
              <w:t>.</w:t>
            </w:r>
          </w:p>
          <w:p w14:paraId="08E730F6" w14:textId="77777777" w:rsidR="007A3777" w:rsidRPr="00C44C28" w:rsidRDefault="007A3777" w:rsidP="00EE0B35">
            <w:pPr>
              <w:pStyle w:val="ListParagraph"/>
              <w:ind w:left="456"/>
              <w:rPr>
                <w:rFonts w:ascii="Avenir Next LT Pro" w:hAnsi="Avenir Next LT Pro" w:cs="Tahoma"/>
                <w:sz w:val="22"/>
                <w:szCs w:val="22"/>
                <w:lang w:val="en-US"/>
              </w:rPr>
            </w:pPr>
          </w:p>
          <w:p w14:paraId="284DF72E" w14:textId="77777777" w:rsidR="007A3777" w:rsidRDefault="007A3777" w:rsidP="007170B0">
            <w:pPr>
              <w:numPr>
                <w:ilvl w:val="0"/>
                <w:numId w:val="2"/>
              </w:numPr>
              <w:autoSpaceDE w:val="0"/>
              <w:autoSpaceDN w:val="0"/>
              <w:adjustRightInd w:val="0"/>
              <w:ind w:left="456"/>
              <w:rPr>
                <w:rFonts w:ascii="Avenir Next LT Pro" w:hAnsi="Avenir Next LT Pro" w:cs="Tahoma"/>
                <w:sz w:val="22"/>
                <w:szCs w:val="22"/>
                <w:lang w:val="en-US"/>
              </w:rPr>
            </w:pPr>
            <w:r w:rsidRPr="00C44C28">
              <w:rPr>
                <w:rFonts w:ascii="Avenir Next LT Pro" w:hAnsi="Avenir Next LT Pro" w:cs="Tahoma"/>
                <w:sz w:val="22"/>
                <w:szCs w:val="22"/>
                <w:lang w:val="en-US"/>
              </w:rPr>
              <w:t>Ability to absorb complex written and oral information</w:t>
            </w:r>
            <w:r>
              <w:rPr>
                <w:rFonts w:ascii="Avenir Next LT Pro" w:hAnsi="Avenir Next LT Pro" w:cs="Tahoma"/>
                <w:sz w:val="22"/>
                <w:szCs w:val="22"/>
                <w:lang w:val="en-US"/>
              </w:rPr>
              <w:t xml:space="preserve">, analysis information and write reports that engage. </w:t>
            </w:r>
          </w:p>
          <w:p w14:paraId="5ADE5EFC" w14:textId="77777777" w:rsidR="00243A23" w:rsidRDefault="00243A23" w:rsidP="00EE0B35">
            <w:pPr>
              <w:pStyle w:val="ListParagraph"/>
              <w:ind w:left="456"/>
              <w:rPr>
                <w:rFonts w:ascii="Avenir Next LT Pro" w:hAnsi="Avenir Next LT Pro" w:cs="Tahoma"/>
                <w:sz w:val="22"/>
                <w:szCs w:val="22"/>
                <w:lang w:val="en-US"/>
              </w:rPr>
            </w:pPr>
          </w:p>
          <w:p w14:paraId="34DBAD9D" w14:textId="0DB342D6" w:rsidR="00EC28BE" w:rsidRPr="00ED2533" w:rsidRDefault="00243A23" w:rsidP="007170B0">
            <w:pPr>
              <w:numPr>
                <w:ilvl w:val="0"/>
                <w:numId w:val="2"/>
              </w:numPr>
              <w:autoSpaceDE w:val="0"/>
              <w:autoSpaceDN w:val="0"/>
              <w:adjustRightInd w:val="0"/>
              <w:ind w:left="456"/>
              <w:rPr>
                <w:rFonts w:ascii="Avenir Next LT Pro" w:hAnsi="Avenir Next LT Pro" w:cs="Tahoma"/>
                <w:sz w:val="22"/>
                <w:szCs w:val="22"/>
                <w:lang w:val="en-US"/>
              </w:rPr>
            </w:pPr>
            <w:r w:rsidRPr="00C44C28">
              <w:rPr>
                <w:rFonts w:ascii="Avenir Next LT Pro" w:hAnsi="Avenir Next LT Pro" w:cs="Tahoma"/>
                <w:sz w:val="22"/>
                <w:szCs w:val="22"/>
                <w:lang w:val="en-US"/>
              </w:rPr>
              <w:t xml:space="preserve">Well </w:t>
            </w:r>
            <w:proofErr w:type="spellStart"/>
            <w:r w:rsidRPr="00C44C28">
              <w:rPr>
                <w:rFonts w:ascii="Avenir Next LT Pro" w:hAnsi="Avenir Next LT Pro" w:cs="Tahoma"/>
                <w:sz w:val="22"/>
                <w:szCs w:val="22"/>
                <w:lang w:val="en-US"/>
              </w:rPr>
              <w:t>organi</w:t>
            </w:r>
            <w:r w:rsidR="004765C8">
              <w:rPr>
                <w:rFonts w:ascii="Avenir Next LT Pro" w:hAnsi="Avenir Next LT Pro" w:cs="Tahoma"/>
                <w:sz w:val="22"/>
                <w:szCs w:val="22"/>
                <w:lang w:val="en-US"/>
              </w:rPr>
              <w:t>s</w:t>
            </w:r>
            <w:r w:rsidRPr="00C44C28">
              <w:rPr>
                <w:rFonts w:ascii="Avenir Next LT Pro" w:hAnsi="Avenir Next LT Pro" w:cs="Tahoma"/>
                <w:sz w:val="22"/>
                <w:szCs w:val="22"/>
                <w:lang w:val="en-US"/>
              </w:rPr>
              <w:t>ed</w:t>
            </w:r>
            <w:proofErr w:type="spellEnd"/>
            <w:r w:rsidRPr="00C44C28">
              <w:rPr>
                <w:rFonts w:ascii="Avenir Next LT Pro" w:hAnsi="Avenir Next LT Pro" w:cs="Tahoma"/>
                <w:sz w:val="22"/>
                <w:szCs w:val="22"/>
                <w:lang w:val="en-US"/>
              </w:rPr>
              <w:t xml:space="preserve"> with ability to work under pressure, priorities workloads and meet targets/deadlines</w:t>
            </w:r>
            <w:r w:rsidR="00ED2533">
              <w:rPr>
                <w:rFonts w:ascii="Avenir Next LT Pro" w:hAnsi="Avenir Next LT Pro" w:cs="Tahoma"/>
                <w:sz w:val="22"/>
                <w:szCs w:val="22"/>
                <w:lang w:val="en-US"/>
              </w:rPr>
              <w:t>.</w:t>
            </w:r>
          </w:p>
          <w:p w14:paraId="6BB2C40B" w14:textId="77777777" w:rsidR="007A3777" w:rsidRPr="00C44C28" w:rsidRDefault="007A3777" w:rsidP="00EE0B35">
            <w:pPr>
              <w:jc w:val="both"/>
              <w:rPr>
                <w:rFonts w:ascii="Avenir Next LT Pro" w:hAnsi="Avenir Next LT Pro" w:cs="Tahoma"/>
                <w:bCs/>
                <w:sz w:val="22"/>
                <w:szCs w:val="22"/>
              </w:rPr>
            </w:pPr>
          </w:p>
          <w:p w14:paraId="4417C059" w14:textId="77777777" w:rsidR="007A3777" w:rsidRPr="00C44C28" w:rsidRDefault="007A3777" w:rsidP="009C190D">
            <w:pPr>
              <w:jc w:val="both"/>
              <w:rPr>
                <w:rFonts w:ascii="Avenir Next LT Pro" w:hAnsi="Avenir Next LT Pro" w:cs="Tahoma"/>
                <w:b/>
                <w:sz w:val="22"/>
                <w:szCs w:val="22"/>
              </w:rPr>
            </w:pPr>
            <w:r w:rsidRPr="00C44C28">
              <w:rPr>
                <w:rFonts w:ascii="Avenir Next LT Pro" w:hAnsi="Avenir Next LT Pro" w:cs="Tahoma"/>
                <w:b/>
                <w:sz w:val="22"/>
                <w:szCs w:val="22"/>
              </w:rPr>
              <w:t xml:space="preserve">IT Knowledge </w:t>
            </w:r>
          </w:p>
          <w:p w14:paraId="5E3AF4F7" w14:textId="631F53C2" w:rsidR="007A3777" w:rsidRPr="00C44C28" w:rsidRDefault="007A3777" w:rsidP="007170B0">
            <w:pPr>
              <w:numPr>
                <w:ilvl w:val="0"/>
                <w:numId w:val="2"/>
              </w:numPr>
              <w:autoSpaceDE w:val="0"/>
              <w:autoSpaceDN w:val="0"/>
              <w:adjustRightInd w:val="0"/>
              <w:ind w:left="314"/>
              <w:rPr>
                <w:rFonts w:ascii="Avenir Next LT Pro" w:hAnsi="Avenir Next LT Pro" w:cs="Tahoma"/>
                <w:sz w:val="22"/>
                <w:szCs w:val="22"/>
                <w:lang w:val="en-US"/>
              </w:rPr>
            </w:pPr>
            <w:r w:rsidRPr="00C44C28">
              <w:rPr>
                <w:rFonts w:ascii="Avenir Next LT Pro" w:hAnsi="Avenir Next LT Pro" w:cs="Tahoma"/>
                <w:sz w:val="22"/>
                <w:szCs w:val="22"/>
                <w:lang w:val="en-US"/>
              </w:rPr>
              <w:t xml:space="preserve">Ability to be administratively self-sufficient, including working knowledge of IT packages and basic IT </w:t>
            </w:r>
            <w:r w:rsidR="004765C8" w:rsidRPr="00C44C28">
              <w:rPr>
                <w:rFonts w:ascii="Avenir Next LT Pro" w:hAnsi="Avenir Next LT Pro" w:cs="Tahoma"/>
                <w:sz w:val="22"/>
                <w:szCs w:val="22"/>
                <w:lang w:val="en-US"/>
              </w:rPr>
              <w:t>competence.</w:t>
            </w:r>
          </w:p>
          <w:p w14:paraId="16D49162" w14:textId="77777777" w:rsidR="007A3777" w:rsidRPr="00C44C28" w:rsidRDefault="007A3777" w:rsidP="009C190D">
            <w:pPr>
              <w:ind w:left="360"/>
              <w:jc w:val="both"/>
              <w:rPr>
                <w:rFonts w:ascii="Avenir Next LT Pro" w:hAnsi="Avenir Next LT Pro" w:cs="Tahoma"/>
                <w:bCs/>
                <w:sz w:val="22"/>
                <w:szCs w:val="22"/>
              </w:rPr>
            </w:pPr>
          </w:p>
        </w:tc>
        <w:tc>
          <w:tcPr>
            <w:tcW w:w="3770" w:type="dxa"/>
          </w:tcPr>
          <w:p w14:paraId="28C9EE3D" w14:textId="77777777" w:rsidR="007A3777" w:rsidRPr="00BD6877" w:rsidRDefault="007A3777" w:rsidP="00BD6877">
            <w:pPr>
              <w:spacing w:line="276" w:lineRule="auto"/>
              <w:rPr>
                <w:rFonts w:ascii="Avenir Next LT Pro" w:hAnsi="Avenir Next LT Pro" w:cs="Arial"/>
                <w:sz w:val="22"/>
                <w:szCs w:val="22"/>
              </w:rPr>
            </w:pPr>
          </w:p>
          <w:p w14:paraId="65C557C0" w14:textId="77777777" w:rsidR="007A3777" w:rsidRPr="00E34846" w:rsidRDefault="007A3777" w:rsidP="009C190D">
            <w:pPr>
              <w:spacing w:line="276" w:lineRule="auto"/>
              <w:rPr>
                <w:rFonts w:ascii="Avenir Next LT Pro" w:hAnsi="Avenir Next LT Pro" w:cs="Arial"/>
                <w:sz w:val="22"/>
                <w:szCs w:val="22"/>
              </w:rPr>
            </w:pPr>
          </w:p>
          <w:p w14:paraId="5EC4466D" w14:textId="77777777" w:rsidR="007A3777" w:rsidRDefault="007A3777" w:rsidP="007170B0">
            <w:pPr>
              <w:pStyle w:val="ListParagraph"/>
              <w:numPr>
                <w:ilvl w:val="0"/>
                <w:numId w:val="4"/>
              </w:numPr>
              <w:ind w:left="402"/>
              <w:rPr>
                <w:rFonts w:ascii="Avenir Next LT Pro" w:hAnsi="Avenir Next LT Pro" w:cs="Arial"/>
                <w:sz w:val="22"/>
                <w:szCs w:val="22"/>
              </w:rPr>
            </w:pPr>
            <w:r w:rsidRPr="00C44C28">
              <w:rPr>
                <w:rFonts w:ascii="Avenir Next LT Pro" w:hAnsi="Avenir Next LT Pro" w:cs="Arial"/>
                <w:sz w:val="22"/>
                <w:szCs w:val="22"/>
              </w:rPr>
              <w:t>Lived experience of the asylum system and resettlement in the UK</w:t>
            </w:r>
          </w:p>
          <w:p w14:paraId="2ACEB018" w14:textId="77777777" w:rsidR="007A3777" w:rsidRPr="00C44C28" w:rsidRDefault="007A3777" w:rsidP="009C190D">
            <w:pPr>
              <w:spacing w:line="276" w:lineRule="auto"/>
              <w:rPr>
                <w:rFonts w:ascii="Avenir Next LT Pro" w:hAnsi="Avenir Next LT Pro" w:cs="Arial"/>
                <w:sz w:val="22"/>
                <w:szCs w:val="22"/>
              </w:rPr>
            </w:pPr>
          </w:p>
          <w:p w14:paraId="56466328" w14:textId="77777777" w:rsidR="007A3777" w:rsidRPr="00C44C28" w:rsidRDefault="007A3777" w:rsidP="009C190D">
            <w:pPr>
              <w:spacing w:line="276" w:lineRule="auto"/>
              <w:rPr>
                <w:rFonts w:ascii="Avenir Next LT Pro" w:hAnsi="Avenir Next LT Pro" w:cs="Arial"/>
                <w:sz w:val="22"/>
                <w:szCs w:val="22"/>
              </w:rPr>
            </w:pPr>
          </w:p>
          <w:p w14:paraId="6556D896" w14:textId="77777777" w:rsidR="007A3777" w:rsidRPr="00C44C28" w:rsidRDefault="007A3777" w:rsidP="009C190D">
            <w:pPr>
              <w:spacing w:line="276" w:lineRule="auto"/>
              <w:rPr>
                <w:rFonts w:ascii="Avenir Next LT Pro" w:hAnsi="Avenir Next LT Pro" w:cs="Arial"/>
                <w:sz w:val="22"/>
                <w:szCs w:val="22"/>
              </w:rPr>
            </w:pPr>
          </w:p>
          <w:p w14:paraId="4FBFD147" w14:textId="77777777" w:rsidR="007A3777" w:rsidRPr="00C44C28" w:rsidRDefault="007A3777" w:rsidP="009C190D">
            <w:pPr>
              <w:spacing w:line="276" w:lineRule="auto"/>
              <w:rPr>
                <w:rFonts w:ascii="Avenir Next LT Pro" w:hAnsi="Avenir Next LT Pro" w:cs="Arial"/>
                <w:sz w:val="22"/>
                <w:szCs w:val="22"/>
              </w:rPr>
            </w:pPr>
          </w:p>
          <w:p w14:paraId="248B2A32" w14:textId="77777777" w:rsidR="007A3777" w:rsidRDefault="007A3777" w:rsidP="009C190D">
            <w:pPr>
              <w:spacing w:line="276" w:lineRule="auto"/>
              <w:rPr>
                <w:rFonts w:ascii="Avenir Next LT Pro" w:hAnsi="Avenir Next LT Pro" w:cs="Arial"/>
                <w:sz w:val="22"/>
                <w:szCs w:val="22"/>
              </w:rPr>
            </w:pPr>
          </w:p>
          <w:p w14:paraId="09DE8CD2" w14:textId="77777777" w:rsidR="007A3777" w:rsidRPr="00750800" w:rsidRDefault="007A3777" w:rsidP="007170B0">
            <w:pPr>
              <w:pStyle w:val="ListParagraph"/>
              <w:numPr>
                <w:ilvl w:val="0"/>
                <w:numId w:val="4"/>
              </w:numPr>
              <w:spacing w:line="276" w:lineRule="auto"/>
              <w:ind w:left="402"/>
              <w:rPr>
                <w:rFonts w:ascii="Avenir Next LT Pro" w:hAnsi="Avenir Next LT Pro" w:cs="Arial"/>
                <w:sz w:val="22"/>
                <w:szCs w:val="22"/>
              </w:rPr>
            </w:pPr>
            <w:r w:rsidRPr="00750800">
              <w:rPr>
                <w:rFonts w:ascii="Avenir Next LT Pro" w:hAnsi="Avenir Next LT Pro" w:cs="Arial"/>
                <w:sz w:val="22"/>
                <w:szCs w:val="22"/>
              </w:rPr>
              <w:t>Able to speak a community language</w:t>
            </w:r>
          </w:p>
          <w:p w14:paraId="39CD00CC" w14:textId="77777777" w:rsidR="007A3777" w:rsidRPr="00C44C28" w:rsidRDefault="007A3777" w:rsidP="009C190D">
            <w:pPr>
              <w:autoSpaceDE w:val="0"/>
              <w:autoSpaceDN w:val="0"/>
              <w:adjustRightInd w:val="0"/>
              <w:ind w:right="-519"/>
              <w:rPr>
                <w:rFonts w:ascii="Avenir Next LT Pro" w:hAnsi="Avenir Next LT Pro" w:cs="Arial"/>
                <w:color w:val="26384E"/>
                <w:sz w:val="22"/>
                <w:szCs w:val="22"/>
                <w:shd w:val="clear" w:color="auto" w:fill="FFFFFF"/>
              </w:rPr>
            </w:pPr>
          </w:p>
        </w:tc>
      </w:tr>
      <w:tr w:rsidR="007A3777" w:rsidRPr="00C44C28" w14:paraId="696A372A" w14:textId="77777777" w:rsidTr="009C190D">
        <w:tc>
          <w:tcPr>
            <w:tcW w:w="1413" w:type="dxa"/>
            <w:shd w:val="clear" w:color="auto" w:fill="D9E2F3" w:themeFill="accent1" w:themeFillTint="33"/>
          </w:tcPr>
          <w:p w14:paraId="2632E1EF" w14:textId="77777777" w:rsidR="007A3777" w:rsidRPr="00C44C28" w:rsidRDefault="007A3777" w:rsidP="009C190D">
            <w:pPr>
              <w:autoSpaceDE w:val="0"/>
              <w:autoSpaceDN w:val="0"/>
              <w:adjustRightInd w:val="0"/>
              <w:rPr>
                <w:rFonts w:ascii="Avenir Next LT Pro" w:hAnsi="Avenir Next LT Pro" w:cs="Tahoma"/>
                <w:sz w:val="22"/>
                <w:szCs w:val="22"/>
                <w:lang w:val="en-US"/>
              </w:rPr>
            </w:pPr>
            <w:r w:rsidRPr="00C44C28">
              <w:rPr>
                <w:rFonts w:ascii="Avenir Next LT Pro" w:hAnsi="Avenir Next LT Pro" w:cs="Tahoma"/>
                <w:sz w:val="22"/>
                <w:szCs w:val="22"/>
                <w:lang w:val="en-US"/>
              </w:rPr>
              <w:t>Personal</w:t>
            </w:r>
          </w:p>
          <w:p w14:paraId="09125F93" w14:textId="05B4924D" w:rsidR="007A3777" w:rsidRPr="00C44C28" w:rsidRDefault="00ED13DA" w:rsidP="009C190D">
            <w:pPr>
              <w:autoSpaceDE w:val="0"/>
              <w:autoSpaceDN w:val="0"/>
              <w:adjustRightInd w:val="0"/>
              <w:rPr>
                <w:rFonts w:ascii="Avenir Next LT Pro" w:hAnsi="Avenir Next LT Pro" w:cs="Tahoma"/>
                <w:sz w:val="22"/>
                <w:szCs w:val="22"/>
                <w:lang w:val="en-US"/>
              </w:rPr>
            </w:pPr>
            <w:r w:rsidRPr="00C44C28">
              <w:rPr>
                <w:rFonts w:ascii="Avenir Next LT Pro" w:hAnsi="Avenir Next LT Pro" w:cs="Tahoma"/>
                <w:sz w:val="22"/>
                <w:szCs w:val="22"/>
                <w:lang w:val="en-US"/>
              </w:rPr>
              <w:t>behaviors</w:t>
            </w:r>
          </w:p>
          <w:p w14:paraId="20E94466" w14:textId="77777777" w:rsidR="007A3777" w:rsidRPr="00C44C28" w:rsidRDefault="007A3777" w:rsidP="009C190D">
            <w:pPr>
              <w:jc w:val="both"/>
              <w:rPr>
                <w:rFonts w:ascii="Avenir Next LT Pro" w:hAnsi="Avenir Next LT Pro" w:cs="Tahoma"/>
                <w:bCs/>
                <w:sz w:val="22"/>
                <w:szCs w:val="22"/>
              </w:rPr>
            </w:pPr>
          </w:p>
        </w:tc>
        <w:tc>
          <w:tcPr>
            <w:tcW w:w="4593" w:type="dxa"/>
          </w:tcPr>
          <w:p w14:paraId="2FF1C729" w14:textId="77777777" w:rsidR="007A3777" w:rsidRPr="00C44C28" w:rsidRDefault="007A3777" w:rsidP="009C190D">
            <w:pPr>
              <w:autoSpaceDE w:val="0"/>
              <w:autoSpaceDN w:val="0"/>
              <w:adjustRightInd w:val="0"/>
              <w:rPr>
                <w:rFonts w:ascii="Avenir Next LT Pro" w:hAnsi="Avenir Next LT Pro" w:cs="Tahoma"/>
                <w:b/>
                <w:bCs/>
                <w:sz w:val="22"/>
                <w:szCs w:val="22"/>
                <w:lang w:val="en-US"/>
              </w:rPr>
            </w:pPr>
            <w:r w:rsidRPr="00C44C28">
              <w:rPr>
                <w:rFonts w:ascii="Avenir Next LT Pro" w:hAnsi="Avenir Next LT Pro" w:cs="Tahoma"/>
                <w:b/>
                <w:bCs/>
                <w:sz w:val="22"/>
                <w:szCs w:val="22"/>
                <w:lang w:val="en-US"/>
              </w:rPr>
              <w:t xml:space="preserve">Values </w:t>
            </w:r>
          </w:p>
          <w:p w14:paraId="05045889" w14:textId="6FA06666" w:rsidR="00BD6877" w:rsidRPr="00B83308" w:rsidRDefault="00BD6877" w:rsidP="007170B0">
            <w:pPr>
              <w:pStyle w:val="ListParagraph"/>
              <w:widowControl w:val="0"/>
              <w:numPr>
                <w:ilvl w:val="0"/>
                <w:numId w:val="13"/>
              </w:numPr>
              <w:tabs>
                <w:tab w:val="left" w:pos="461"/>
              </w:tabs>
              <w:suppressAutoHyphens/>
              <w:autoSpaceDE w:val="0"/>
              <w:autoSpaceDN w:val="0"/>
              <w:ind w:right="119"/>
              <w:jc w:val="both"/>
              <w:rPr>
                <w:rFonts w:ascii="Avenir Next LT Pro" w:hAnsi="Avenir Next LT Pro"/>
              </w:rPr>
            </w:pPr>
            <w:r w:rsidRPr="00B83308">
              <w:rPr>
                <w:rFonts w:ascii="Avenir Next LT Pro" w:hAnsi="Avenir Next LT Pro"/>
                <w:sz w:val="22"/>
                <w:szCs w:val="22"/>
                <w:lang w:val="en-US"/>
              </w:rPr>
              <w:t>A</w:t>
            </w:r>
            <w:r w:rsidRPr="00B83308">
              <w:rPr>
                <w:rFonts w:ascii="Avenir Next LT Pro" w:hAnsi="Avenir Next LT Pro"/>
                <w:sz w:val="22"/>
                <w:szCs w:val="22"/>
                <w:lang w:val="en-US"/>
              </w:rPr>
              <w:t xml:space="preserve"> </w:t>
            </w:r>
            <w:r w:rsidRPr="00B83308">
              <w:rPr>
                <w:rFonts w:ascii="Avenir Next LT Pro" w:hAnsi="Avenir Next LT Pro"/>
                <w:sz w:val="22"/>
                <w:szCs w:val="22"/>
                <w:lang w:val="en-US"/>
              </w:rPr>
              <w:t>demonstrable</w:t>
            </w:r>
            <w:r w:rsidRPr="00B83308">
              <w:rPr>
                <w:rFonts w:ascii="Avenir Next LT Pro" w:hAnsi="Avenir Next LT Pro"/>
                <w:spacing w:val="-18"/>
                <w:sz w:val="22"/>
                <w:szCs w:val="22"/>
                <w:lang w:val="en-US"/>
              </w:rPr>
              <w:t xml:space="preserve"> </w:t>
            </w:r>
            <w:r w:rsidRPr="00B83308">
              <w:rPr>
                <w:rFonts w:ascii="Avenir Next LT Pro" w:hAnsi="Avenir Next LT Pro"/>
                <w:sz w:val="22"/>
                <w:szCs w:val="22"/>
                <w:lang w:val="en-US"/>
              </w:rPr>
              <w:t>commitment</w:t>
            </w:r>
            <w:r w:rsidRPr="00B83308">
              <w:rPr>
                <w:rFonts w:ascii="Avenir Next LT Pro" w:hAnsi="Avenir Next LT Pro"/>
                <w:spacing w:val="-19"/>
                <w:sz w:val="22"/>
                <w:szCs w:val="22"/>
                <w:lang w:val="en-US"/>
              </w:rPr>
              <w:t xml:space="preserve"> </w:t>
            </w:r>
            <w:r w:rsidRPr="00B83308">
              <w:rPr>
                <w:rFonts w:ascii="Avenir Next LT Pro" w:hAnsi="Avenir Next LT Pro"/>
                <w:sz w:val="22"/>
                <w:szCs w:val="22"/>
                <w:lang w:val="en-US"/>
              </w:rPr>
              <w:t>to</w:t>
            </w:r>
            <w:r w:rsidRPr="00B83308">
              <w:rPr>
                <w:rFonts w:ascii="Avenir Next LT Pro" w:hAnsi="Avenir Next LT Pro"/>
                <w:spacing w:val="-17"/>
                <w:sz w:val="22"/>
                <w:szCs w:val="22"/>
                <w:lang w:val="en-US"/>
              </w:rPr>
              <w:t xml:space="preserve"> </w:t>
            </w:r>
            <w:r w:rsidRPr="00B83308">
              <w:rPr>
                <w:rFonts w:ascii="Avenir Next LT Pro" w:hAnsi="Avenir Next LT Pro"/>
                <w:sz w:val="22"/>
                <w:szCs w:val="22"/>
                <w:lang w:val="en-US"/>
              </w:rPr>
              <w:t>creating</w:t>
            </w:r>
            <w:r w:rsidRPr="00B83308">
              <w:rPr>
                <w:rFonts w:ascii="Avenir Next LT Pro" w:hAnsi="Avenir Next LT Pro"/>
                <w:spacing w:val="-18"/>
                <w:sz w:val="22"/>
                <w:szCs w:val="22"/>
                <w:lang w:val="en-US"/>
              </w:rPr>
              <w:t xml:space="preserve"> </w:t>
            </w:r>
            <w:r w:rsidRPr="00B83308">
              <w:rPr>
                <w:rFonts w:ascii="Avenir Next LT Pro" w:hAnsi="Avenir Next LT Pro"/>
                <w:sz w:val="22"/>
                <w:szCs w:val="22"/>
                <w:lang w:val="en-US"/>
              </w:rPr>
              <w:t>conditions</w:t>
            </w:r>
            <w:r w:rsidRPr="00B83308">
              <w:rPr>
                <w:rFonts w:ascii="Avenir Next LT Pro" w:hAnsi="Avenir Next LT Pro"/>
                <w:spacing w:val="-18"/>
                <w:sz w:val="22"/>
                <w:szCs w:val="22"/>
                <w:lang w:val="en-US"/>
              </w:rPr>
              <w:t xml:space="preserve"> </w:t>
            </w:r>
            <w:r w:rsidRPr="00B83308">
              <w:rPr>
                <w:rFonts w:ascii="Avenir Next LT Pro" w:hAnsi="Avenir Next LT Pro"/>
                <w:sz w:val="22"/>
                <w:szCs w:val="22"/>
                <w:lang w:val="en-US"/>
              </w:rPr>
              <w:t>of</w:t>
            </w:r>
            <w:r w:rsidRPr="00B83308">
              <w:rPr>
                <w:rFonts w:ascii="Avenir Next LT Pro" w:hAnsi="Avenir Next LT Pro"/>
                <w:spacing w:val="-19"/>
                <w:sz w:val="22"/>
                <w:szCs w:val="22"/>
                <w:lang w:val="en-US"/>
              </w:rPr>
              <w:t xml:space="preserve"> </w:t>
            </w:r>
            <w:r w:rsidRPr="00B83308">
              <w:rPr>
                <w:rFonts w:ascii="Avenir Next LT Pro" w:hAnsi="Avenir Next LT Pro"/>
                <w:sz w:val="22"/>
                <w:szCs w:val="22"/>
                <w:lang w:val="en-US"/>
              </w:rPr>
              <w:t>safety,</w:t>
            </w:r>
            <w:r w:rsidRPr="00B83308">
              <w:rPr>
                <w:rFonts w:ascii="Avenir Next LT Pro" w:hAnsi="Avenir Next LT Pro"/>
                <w:spacing w:val="-18"/>
                <w:sz w:val="22"/>
                <w:szCs w:val="22"/>
                <w:lang w:val="en-US"/>
              </w:rPr>
              <w:t xml:space="preserve"> </w:t>
            </w:r>
            <w:r w:rsidRPr="00B83308">
              <w:rPr>
                <w:rFonts w:ascii="Avenir Next LT Pro" w:hAnsi="Avenir Next LT Pro"/>
                <w:sz w:val="22"/>
                <w:szCs w:val="22"/>
                <w:lang w:val="en-US"/>
              </w:rPr>
              <w:t>justice</w:t>
            </w:r>
            <w:r w:rsidRPr="00B83308">
              <w:rPr>
                <w:rFonts w:ascii="Avenir Next LT Pro" w:hAnsi="Avenir Next LT Pro"/>
                <w:spacing w:val="-20"/>
                <w:sz w:val="22"/>
                <w:szCs w:val="22"/>
                <w:lang w:val="en-US"/>
              </w:rPr>
              <w:t xml:space="preserve"> </w:t>
            </w:r>
            <w:r w:rsidRPr="00B83308">
              <w:rPr>
                <w:rFonts w:ascii="Avenir Next LT Pro" w:hAnsi="Avenir Next LT Pro"/>
                <w:sz w:val="22"/>
                <w:szCs w:val="22"/>
                <w:lang w:val="en-US"/>
              </w:rPr>
              <w:t>and</w:t>
            </w:r>
            <w:r w:rsidRPr="00B83308">
              <w:rPr>
                <w:rFonts w:ascii="Avenir Next LT Pro" w:hAnsi="Avenir Next LT Pro"/>
                <w:spacing w:val="-19"/>
                <w:sz w:val="22"/>
                <w:szCs w:val="22"/>
                <w:lang w:val="en-US"/>
              </w:rPr>
              <w:t xml:space="preserve"> </w:t>
            </w:r>
            <w:r w:rsidRPr="00B83308">
              <w:rPr>
                <w:rFonts w:ascii="Avenir Next LT Pro" w:hAnsi="Avenir Next LT Pro"/>
                <w:sz w:val="22"/>
                <w:szCs w:val="22"/>
                <w:lang w:val="en-US"/>
              </w:rPr>
              <w:t>dignity for refugees and sanctuary</w:t>
            </w:r>
            <w:r w:rsidRPr="00B83308">
              <w:rPr>
                <w:rFonts w:ascii="Avenir Next LT Pro" w:hAnsi="Avenir Next LT Pro"/>
                <w:spacing w:val="-5"/>
                <w:sz w:val="22"/>
                <w:szCs w:val="22"/>
                <w:lang w:val="en-US"/>
              </w:rPr>
              <w:t xml:space="preserve"> </w:t>
            </w:r>
            <w:r w:rsidRPr="00B83308">
              <w:rPr>
                <w:rFonts w:ascii="Avenir Next LT Pro" w:hAnsi="Avenir Next LT Pro"/>
                <w:sz w:val="22"/>
                <w:szCs w:val="22"/>
                <w:lang w:val="en-US"/>
              </w:rPr>
              <w:t>seekers.</w:t>
            </w:r>
          </w:p>
          <w:p w14:paraId="5E757AA2" w14:textId="77777777" w:rsidR="007A3777" w:rsidRPr="00C44C28" w:rsidRDefault="007A3777" w:rsidP="00BD6877">
            <w:pPr>
              <w:autoSpaceDE w:val="0"/>
              <w:autoSpaceDN w:val="0"/>
              <w:adjustRightInd w:val="0"/>
              <w:ind w:left="720"/>
              <w:rPr>
                <w:rFonts w:ascii="Avenir Next LT Pro" w:hAnsi="Avenir Next LT Pro" w:cs="Tahoma"/>
                <w:sz w:val="22"/>
                <w:szCs w:val="22"/>
                <w:lang w:val="en-US"/>
              </w:rPr>
            </w:pPr>
          </w:p>
        </w:tc>
        <w:tc>
          <w:tcPr>
            <w:tcW w:w="3770" w:type="dxa"/>
          </w:tcPr>
          <w:p w14:paraId="5BEE8B7E" w14:textId="77777777" w:rsidR="007A3777" w:rsidRPr="00C44C28" w:rsidRDefault="007A3777" w:rsidP="009C190D">
            <w:pPr>
              <w:autoSpaceDE w:val="0"/>
              <w:autoSpaceDN w:val="0"/>
              <w:adjustRightInd w:val="0"/>
              <w:rPr>
                <w:rFonts w:ascii="Avenir Next LT Pro" w:hAnsi="Avenir Next LT Pro" w:cs="Tahoma"/>
                <w:sz w:val="22"/>
                <w:szCs w:val="22"/>
                <w:lang w:val="en-US"/>
              </w:rPr>
            </w:pPr>
          </w:p>
        </w:tc>
      </w:tr>
    </w:tbl>
    <w:p w14:paraId="2AD330A8" w14:textId="77777777" w:rsidR="007A3777" w:rsidRDefault="007A3777" w:rsidP="007A3777">
      <w:pPr>
        <w:jc w:val="both"/>
        <w:rPr>
          <w:rFonts w:ascii="Avenir Next LT Pro" w:hAnsi="Avenir Next LT Pro"/>
          <w:b/>
          <w:bCs/>
          <w:color w:val="7030A0"/>
          <w:sz w:val="22"/>
          <w:szCs w:val="22"/>
        </w:rPr>
      </w:pPr>
    </w:p>
    <w:p w14:paraId="02FE742D" w14:textId="77777777" w:rsidR="007A3777" w:rsidRDefault="007A3777" w:rsidP="007A3777">
      <w:pPr>
        <w:jc w:val="both"/>
        <w:rPr>
          <w:rFonts w:ascii="Avenir Next LT Pro" w:hAnsi="Avenir Next LT Pro"/>
          <w:b/>
          <w:bCs/>
          <w:color w:val="7030A0"/>
          <w:sz w:val="22"/>
          <w:szCs w:val="22"/>
        </w:rPr>
      </w:pPr>
      <w:r w:rsidRPr="00E34846">
        <w:rPr>
          <w:rFonts w:eastAsia="Calibri"/>
          <w:noProof/>
          <w:lang w:eastAsia="en-GB"/>
        </w:rPr>
        <mc:AlternateContent>
          <mc:Choice Requires="wps">
            <w:drawing>
              <wp:anchor distT="0" distB="0" distL="114300" distR="114300" simplePos="0" relativeHeight="251658241" behindDoc="1" locked="0" layoutInCell="1" allowOverlap="1" wp14:anchorId="7F20B2D0" wp14:editId="2478D0AC">
                <wp:simplePos x="0" y="0"/>
                <wp:positionH relativeFrom="margin">
                  <wp:posOffset>-33655</wp:posOffset>
                </wp:positionH>
                <wp:positionV relativeFrom="paragraph">
                  <wp:posOffset>180975</wp:posOffset>
                </wp:positionV>
                <wp:extent cx="6219825" cy="3228975"/>
                <wp:effectExtent l="19050" t="19050" r="47625" b="47625"/>
                <wp:wrapNone/>
                <wp:docPr id="4" name="Rectangle 4"/>
                <wp:cNvGraphicFramePr/>
                <a:graphic xmlns:a="http://schemas.openxmlformats.org/drawingml/2006/main">
                  <a:graphicData uri="http://schemas.microsoft.com/office/word/2010/wordprocessingShape">
                    <wps:wsp>
                      <wps:cNvSpPr/>
                      <wps:spPr>
                        <a:xfrm>
                          <a:off x="0" y="0"/>
                          <a:ext cx="6219825" cy="3228975"/>
                        </a:xfrm>
                        <a:custGeom>
                          <a:avLst/>
                          <a:gdLst>
                            <a:gd name="connsiteX0" fmla="*/ 0 w 6219825"/>
                            <a:gd name="connsiteY0" fmla="*/ 0 h 3228975"/>
                            <a:gd name="connsiteX1" fmla="*/ 753290 w 6219825"/>
                            <a:gd name="connsiteY1" fmla="*/ 0 h 3228975"/>
                            <a:gd name="connsiteX2" fmla="*/ 1506580 w 6219825"/>
                            <a:gd name="connsiteY2" fmla="*/ 0 h 3228975"/>
                            <a:gd name="connsiteX3" fmla="*/ 2322068 w 6219825"/>
                            <a:gd name="connsiteY3" fmla="*/ 0 h 3228975"/>
                            <a:gd name="connsiteX4" fmla="*/ 2888763 w 6219825"/>
                            <a:gd name="connsiteY4" fmla="*/ 0 h 3228975"/>
                            <a:gd name="connsiteX5" fmla="*/ 3642053 w 6219825"/>
                            <a:gd name="connsiteY5" fmla="*/ 0 h 3228975"/>
                            <a:gd name="connsiteX6" fmla="*/ 4270947 w 6219825"/>
                            <a:gd name="connsiteY6" fmla="*/ 0 h 3228975"/>
                            <a:gd name="connsiteX7" fmla="*/ 4775443 w 6219825"/>
                            <a:gd name="connsiteY7" fmla="*/ 0 h 3228975"/>
                            <a:gd name="connsiteX8" fmla="*/ 5466535 w 6219825"/>
                            <a:gd name="connsiteY8" fmla="*/ 0 h 3228975"/>
                            <a:gd name="connsiteX9" fmla="*/ 6219825 w 6219825"/>
                            <a:gd name="connsiteY9" fmla="*/ 0 h 3228975"/>
                            <a:gd name="connsiteX10" fmla="*/ 6219825 w 6219825"/>
                            <a:gd name="connsiteY10" fmla="*/ 710375 h 3228975"/>
                            <a:gd name="connsiteX11" fmla="*/ 6219825 w 6219825"/>
                            <a:gd name="connsiteY11" fmla="*/ 1259300 h 3228975"/>
                            <a:gd name="connsiteX12" fmla="*/ 6219825 w 6219825"/>
                            <a:gd name="connsiteY12" fmla="*/ 1937385 h 3228975"/>
                            <a:gd name="connsiteX13" fmla="*/ 6219825 w 6219825"/>
                            <a:gd name="connsiteY13" fmla="*/ 2486311 h 3228975"/>
                            <a:gd name="connsiteX14" fmla="*/ 6219825 w 6219825"/>
                            <a:gd name="connsiteY14" fmla="*/ 3228975 h 3228975"/>
                            <a:gd name="connsiteX15" fmla="*/ 5653130 w 6219825"/>
                            <a:gd name="connsiteY15" fmla="*/ 3228975 h 3228975"/>
                            <a:gd name="connsiteX16" fmla="*/ 4962038 w 6219825"/>
                            <a:gd name="connsiteY16" fmla="*/ 3228975 h 3228975"/>
                            <a:gd name="connsiteX17" fmla="*/ 4208748 w 6219825"/>
                            <a:gd name="connsiteY17" fmla="*/ 3228975 h 3228975"/>
                            <a:gd name="connsiteX18" fmla="*/ 3517657 w 6219825"/>
                            <a:gd name="connsiteY18" fmla="*/ 3228975 h 3228975"/>
                            <a:gd name="connsiteX19" fmla="*/ 2764367 w 6219825"/>
                            <a:gd name="connsiteY19" fmla="*/ 3228975 h 3228975"/>
                            <a:gd name="connsiteX20" fmla="*/ 2197672 w 6219825"/>
                            <a:gd name="connsiteY20" fmla="*/ 3228975 h 3228975"/>
                            <a:gd name="connsiteX21" fmla="*/ 1693175 w 6219825"/>
                            <a:gd name="connsiteY21" fmla="*/ 3228975 h 3228975"/>
                            <a:gd name="connsiteX22" fmla="*/ 939885 w 6219825"/>
                            <a:gd name="connsiteY22" fmla="*/ 3228975 h 3228975"/>
                            <a:gd name="connsiteX23" fmla="*/ 0 w 6219825"/>
                            <a:gd name="connsiteY23" fmla="*/ 3228975 h 3228975"/>
                            <a:gd name="connsiteX24" fmla="*/ 0 w 6219825"/>
                            <a:gd name="connsiteY24" fmla="*/ 2518601 h 3228975"/>
                            <a:gd name="connsiteX25" fmla="*/ 0 w 6219825"/>
                            <a:gd name="connsiteY25" fmla="*/ 1969675 h 3228975"/>
                            <a:gd name="connsiteX26" fmla="*/ 0 w 6219825"/>
                            <a:gd name="connsiteY26" fmla="*/ 1323880 h 3228975"/>
                            <a:gd name="connsiteX27" fmla="*/ 0 w 6219825"/>
                            <a:gd name="connsiteY27" fmla="*/ 774954 h 3228975"/>
                            <a:gd name="connsiteX28" fmla="*/ 0 w 6219825"/>
                            <a:gd name="connsiteY28" fmla="*/ 0 h 3228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219825" h="3228975" fill="none" extrusionOk="0">
                              <a:moveTo>
                                <a:pt x="0" y="0"/>
                              </a:moveTo>
                              <a:cubicBezTo>
                                <a:pt x="346599" y="16936"/>
                                <a:pt x="483347" y="-9046"/>
                                <a:pt x="753290" y="0"/>
                              </a:cubicBezTo>
                              <a:cubicBezTo>
                                <a:pt x="1023233" y="9046"/>
                                <a:pt x="1299952" y="-22659"/>
                                <a:pt x="1506580" y="0"/>
                              </a:cubicBezTo>
                              <a:cubicBezTo>
                                <a:pt x="1713208" y="22659"/>
                                <a:pt x="1953053" y="-17427"/>
                                <a:pt x="2322068" y="0"/>
                              </a:cubicBezTo>
                              <a:cubicBezTo>
                                <a:pt x="2691083" y="17427"/>
                                <a:pt x="2625182" y="13482"/>
                                <a:pt x="2888763" y="0"/>
                              </a:cubicBezTo>
                              <a:cubicBezTo>
                                <a:pt x="3152345" y="-13482"/>
                                <a:pt x="3309841" y="-7072"/>
                                <a:pt x="3642053" y="0"/>
                              </a:cubicBezTo>
                              <a:cubicBezTo>
                                <a:pt x="3974265" y="7072"/>
                                <a:pt x="4015744" y="18434"/>
                                <a:pt x="4270947" y="0"/>
                              </a:cubicBezTo>
                              <a:cubicBezTo>
                                <a:pt x="4526150" y="-18434"/>
                                <a:pt x="4568178" y="6381"/>
                                <a:pt x="4775443" y="0"/>
                              </a:cubicBezTo>
                              <a:cubicBezTo>
                                <a:pt x="4982708" y="-6381"/>
                                <a:pt x="5227199" y="-2734"/>
                                <a:pt x="5466535" y="0"/>
                              </a:cubicBezTo>
                              <a:cubicBezTo>
                                <a:pt x="5705871" y="2734"/>
                                <a:pt x="6046280" y="33248"/>
                                <a:pt x="6219825" y="0"/>
                              </a:cubicBezTo>
                              <a:cubicBezTo>
                                <a:pt x="6195817" y="283168"/>
                                <a:pt x="6210661" y="371744"/>
                                <a:pt x="6219825" y="710375"/>
                              </a:cubicBezTo>
                              <a:cubicBezTo>
                                <a:pt x="6228989" y="1049007"/>
                                <a:pt x="6198472" y="1115727"/>
                                <a:pt x="6219825" y="1259300"/>
                              </a:cubicBezTo>
                              <a:cubicBezTo>
                                <a:pt x="6241178" y="1402874"/>
                                <a:pt x="6243635" y="1771243"/>
                                <a:pt x="6219825" y="1937385"/>
                              </a:cubicBezTo>
                              <a:cubicBezTo>
                                <a:pt x="6196015" y="2103528"/>
                                <a:pt x="6230181" y="2362292"/>
                                <a:pt x="6219825" y="2486311"/>
                              </a:cubicBezTo>
                              <a:cubicBezTo>
                                <a:pt x="6209469" y="2610330"/>
                                <a:pt x="6252881" y="2884506"/>
                                <a:pt x="6219825" y="3228975"/>
                              </a:cubicBezTo>
                              <a:cubicBezTo>
                                <a:pt x="6043100" y="3241130"/>
                                <a:pt x="5902274" y="3220914"/>
                                <a:pt x="5653130" y="3228975"/>
                              </a:cubicBezTo>
                              <a:cubicBezTo>
                                <a:pt x="5403986" y="3237036"/>
                                <a:pt x="5265182" y="3202898"/>
                                <a:pt x="4962038" y="3228975"/>
                              </a:cubicBezTo>
                              <a:cubicBezTo>
                                <a:pt x="4658894" y="3255052"/>
                                <a:pt x="4532441" y="3235878"/>
                                <a:pt x="4208748" y="3228975"/>
                              </a:cubicBezTo>
                              <a:cubicBezTo>
                                <a:pt x="3885055" y="3222073"/>
                                <a:pt x="3765960" y="3241960"/>
                                <a:pt x="3517657" y="3228975"/>
                              </a:cubicBezTo>
                              <a:cubicBezTo>
                                <a:pt x="3269354" y="3215990"/>
                                <a:pt x="3015004" y="3240114"/>
                                <a:pt x="2764367" y="3228975"/>
                              </a:cubicBezTo>
                              <a:cubicBezTo>
                                <a:pt x="2513730" y="3217837"/>
                                <a:pt x="2449884" y="3226981"/>
                                <a:pt x="2197672" y="3228975"/>
                              </a:cubicBezTo>
                              <a:cubicBezTo>
                                <a:pt x="1945461" y="3230969"/>
                                <a:pt x="1865346" y="3246778"/>
                                <a:pt x="1693175" y="3228975"/>
                              </a:cubicBezTo>
                              <a:cubicBezTo>
                                <a:pt x="1521004" y="3211172"/>
                                <a:pt x="1191677" y="3203550"/>
                                <a:pt x="939885" y="3228975"/>
                              </a:cubicBezTo>
                              <a:cubicBezTo>
                                <a:pt x="688093" y="3254401"/>
                                <a:pt x="324362" y="3195119"/>
                                <a:pt x="0" y="3228975"/>
                              </a:cubicBezTo>
                              <a:cubicBezTo>
                                <a:pt x="-32172" y="3029377"/>
                                <a:pt x="-5514" y="2847444"/>
                                <a:pt x="0" y="2518601"/>
                              </a:cubicBezTo>
                              <a:cubicBezTo>
                                <a:pt x="5514" y="2189758"/>
                                <a:pt x="3188" y="2135672"/>
                                <a:pt x="0" y="1969675"/>
                              </a:cubicBezTo>
                              <a:cubicBezTo>
                                <a:pt x="-3188" y="1803678"/>
                                <a:pt x="20005" y="1548975"/>
                                <a:pt x="0" y="1323880"/>
                              </a:cubicBezTo>
                              <a:cubicBezTo>
                                <a:pt x="-20005" y="1098785"/>
                                <a:pt x="-19919" y="1030016"/>
                                <a:pt x="0" y="774954"/>
                              </a:cubicBezTo>
                              <a:cubicBezTo>
                                <a:pt x="19919" y="519892"/>
                                <a:pt x="1711" y="232087"/>
                                <a:pt x="0" y="0"/>
                              </a:cubicBezTo>
                              <a:close/>
                            </a:path>
                            <a:path w="6219825" h="3228975" stroke="0" extrusionOk="0">
                              <a:moveTo>
                                <a:pt x="0" y="0"/>
                              </a:moveTo>
                              <a:cubicBezTo>
                                <a:pt x="163222" y="-7226"/>
                                <a:pt x="430463" y="-8311"/>
                                <a:pt x="628893" y="0"/>
                              </a:cubicBezTo>
                              <a:cubicBezTo>
                                <a:pt x="827323" y="8311"/>
                                <a:pt x="996308" y="-6793"/>
                                <a:pt x="1195589" y="0"/>
                              </a:cubicBezTo>
                              <a:cubicBezTo>
                                <a:pt x="1394870" y="6793"/>
                                <a:pt x="1480834" y="10575"/>
                                <a:pt x="1700086" y="0"/>
                              </a:cubicBezTo>
                              <a:cubicBezTo>
                                <a:pt x="1919338" y="-10575"/>
                                <a:pt x="2137557" y="-25823"/>
                                <a:pt x="2266781" y="0"/>
                              </a:cubicBezTo>
                              <a:cubicBezTo>
                                <a:pt x="2396006" y="25823"/>
                                <a:pt x="2751930" y="-32861"/>
                                <a:pt x="3020071" y="0"/>
                              </a:cubicBezTo>
                              <a:cubicBezTo>
                                <a:pt x="3288212" y="32861"/>
                                <a:pt x="3515284" y="21939"/>
                                <a:pt x="3711162" y="0"/>
                              </a:cubicBezTo>
                              <a:cubicBezTo>
                                <a:pt x="3907040" y="-21939"/>
                                <a:pt x="4008895" y="14795"/>
                                <a:pt x="4215659" y="0"/>
                              </a:cubicBezTo>
                              <a:cubicBezTo>
                                <a:pt x="4422423" y="-14795"/>
                                <a:pt x="4535687" y="-3795"/>
                                <a:pt x="4720156" y="0"/>
                              </a:cubicBezTo>
                              <a:cubicBezTo>
                                <a:pt x="4904625" y="3795"/>
                                <a:pt x="5119841" y="13098"/>
                                <a:pt x="5286851" y="0"/>
                              </a:cubicBezTo>
                              <a:cubicBezTo>
                                <a:pt x="5453861" y="-13098"/>
                                <a:pt x="5803211" y="-32"/>
                                <a:pt x="6219825" y="0"/>
                              </a:cubicBezTo>
                              <a:cubicBezTo>
                                <a:pt x="6202686" y="307799"/>
                                <a:pt x="6243413" y="412052"/>
                                <a:pt x="6219825" y="645795"/>
                              </a:cubicBezTo>
                              <a:cubicBezTo>
                                <a:pt x="6196237" y="879539"/>
                                <a:pt x="6196077" y="991249"/>
                                <a:pt x="6219825" y="1323880"/>
                              </a:cubicBezTo>
                              <a:cubicBezTo>
                                <a:pt x="6243573" y="1656512"/>
                                <a:pt x="6214823" y="1684736"/>
                                <a:pt x="6219825" y="2001965"/>
                              </a:cubicBezTo>
                              <a:cubicBezTo>
                                <a:pt x="6224827" y="2319194"/>
                                <a:pt x="6238156" y="2368031"/>
                                <a:pt x="6219825" y="2550890"/>
                              </a:cubicBezTo>
                              <a:cubicBezTo>
                                <a:pt x="6201494" y="2733749"/>
                                <a:pt x="6227283" y="2958097"/>
                                <a:pt x="6219825" y="3228975"/>
                              </a:cubicBezTo>
                              <a:cubicBezTo>
                                <a:pt x="6036410" y="3227217"/>
                                <a:pt x="5917305" y="3256327"/>
                                <a:pt x="5653130" y="3228975"/>
                              </a:cubicBezTo>
                              <a:cubicBezTo>
                                <a:pt x="5388956" y="3201623"/>
                                <a:pt x="5297013" y="3245432"/>
                                <a:pt x="5086435" y="3228975"/>
                              </a:cubicBezTo>
                              <a:cubicBezTo>
                                <a:pt x="4875858" y="3212518"/>
                                <a:pt x="4514513" y="3193764"/>
                                <a:pt x="4270947" y="3228975"/>
                              </a:cubicBezTo>
                              <a:cubicBezTo>
                                <a:pt x="4027381" y="3264186"/>
                                <a:pt x="3935476" y="3208738"/>
                                <a:pt x="3704251" y="3228975"/>
                              </a:cubicBezTo>
                              <a:cubicBezTo>
                                <a:pt x="3473026" y="3249212"/>
                                <a:pt x="3336338" y="3247269"/>
                                <a:pt x="3075358" y="3228975"/>
                              </a:cubicBezTo>
                              <a:cubicBezTo>
                                <a:pt x="2814378" y="3210681"/>
                                <a:pt x="2705733" y="3203804"/>
                                <a:pt x="2508663" y="3228975"/>
                              </a:cubicBezTo>
                              <a:cubicBezTo>
                                <a:pt x="2311594" y="3254146"/>
                                <a:pt x="2039949" y="3230667"/>
                                <a:pt x="1693175" y="3228975"/>
                              </a:cubicBezTo>
                              <a:cubicBezTo>
                                <a:pt x="1346401" y="3227283"/>
                                <a:pt x="1317163" y="3219548"/>
                                <a:pt x="1064281" y="3228975"/>
                              </a:cubicBezTo>
                              <a:cubicBezTo>
                                <a:pt x="811399" y="3238402"/>
                                <a:pt x="243238" y="3197181"/>
                                <a:pt x="0" y="3228975"/>
                              </a:cubicBezTo>
                              <a:cubicBezTo>
                                <a:pt x="18733" y="3104195"/>
                                <a:pt x="4753" y="2788022"/>
                                <a:pt x="0" y="2647760"/>
                              </a:cubicBezTo>
                              <a:cubicBezTo>
                                <a:pt x="-4753" y="2507498"/>
                                <a:pt x="30841" y="2192191"/>
                                <a:pt x="0" y="1969675"/>
                              </a:cubicBezTo>
                              <a:cubicBezTo>
                                <a:pt x="-30841" y="1747159"/>
                                <a:pt x="-1535" y="1561373"/>
                                <a:pt x="0" y="1388459"/>
                              </a:cubicBezTo>
                              <a:cubicBezTo>
                                <a:pt x="1535" y="1215545"/>
                                <a:pt x="826" y="847205"/>
                                <a:pt x="0" y="710374"/>
                              </a:cubicBezTo>
                              <a:cubicBezTo>
                                <a:pt x="-826" y="573544"/>
                                <a:pt x="-30487" y="201115"/>
                                <a:pt x="0" y="0"/>
                              </a:cubicBezTo>
                              <a:close/>
                            </a:path>
                          </a:pathLst>
                        </a:custGeom>
                        <a:solidFill>
                          <a:srgbClr val="FFFFFF"/>
                        </a:solidFill>
                        <a:ln w="12701" cap="flat">
                          <a:solidFill>
                            <a:srgbClr val="00B0F0"/>
                          </a:solidFill>
                          <a:prstDash val="solid"/>
                          <a:miter/>
                          <a:extLst>
                            <a:ext uri="{C807C97D-BFC1-408E-A445-0C87EB9F89A2}">
                              <ask:lineSketchStyleProps xmlns:ask="http://schemas.microsoft.com/office/drawing/2018/sketchyshapes" sd="2259666023">
                                <a:prstGeom prst="rect">
                                  <a:avLst/>
                                </a:prstGeom>
                                <ask:type>
                                  <ask:lineSketchFreehand/>
                                </ask:type>
                              </ask:lineSketchStyleProps>
                            </a:ext>
                          </a:extLst>
                        </a:ln>
                      </wps:spPr>
                      <wps:txbx>
                        <w:txbxContent>
                          <w:p w14:paraId="7F716370" w14:textId="77777777" w:rsidR="007A3777" w:rsidRDefault="007A3777" w:rsidP="007A3777">
                            <w:pPr>
                              <w:jc w:val="center"/>
                            </w:pPr>
                          </w:p>
                        </w:txbxContent>
                      </wps:txbx>
                      <wps:bodyPr vertOverflow="clip" horzOverflow="clip"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w14:anchorId="7F20B2D0" id="Rectangle 4" o:spid="_x0000_s1026" style="position:absolute;left:0;text-align:left;margin-left:-2.65pt;margin-top:14.25pt;width:489.75pt;height:254.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" strokecolor="#00b0f0" strokeweight=".35281mm">
                <v:textbox>
                  <w:txbxContent>
                    <w:p w14:paraId="7F716370" w14:textId="77777777" w:rsidR="007A3777" w:rsidRDefault="007A3777" w:rsidP="007A3777">
                      <w:pPr>
                        <w:jc w:val="center"/>
                      </w:pPr>
                    </w:p>
                  </w:txbxContent>
                </v:textbox>
                <w10:wrap anchorx="margin"/>
              </v:rect>
            </w:pict>
          </mc:Fallback>
        </mc:AlternateContent>
      </w:r>
    </w:p>
    <w:p w14:paraId="76BB9F56" w14:textId="77777777" w:rsidR="007A3777" w:rsidRDefault="007A3777" w:rsidP="007A3777">
      <w:pPr>
        <w:suppressAutoHyphens/>
        <w:autoSpaceDN w:val="0"/>
        <w:rPr>
          <w:rFonts w:ascii="Avenir Next LT Pro" w:eastAsia="Calibri" w:hAnsi="Avenir Next LT Pro"/>
          <w:sz w:val="22"/>
          <w:szCs w:val="22"/>
        </w:rPr>
      </w:pPr>
    </w:p>
    <w:p w14:paraId="16DCA0E8" w14:textId="77777777" w:rsidR="007A3777" w:rsidRPr="00E34846" w:rsidRDefault="007A3777" w:rsidP="007A3777">
      <w:pPr>
        <w:jc w:val="both"/>
        <w:rPr>
          <w:rFonts w:ascii="Avenir Next LT Pro" w:hAnsi="Avenir Next LT Pro" w:cs="Tahoma"/>
          <w:bCs/>
          <w:sz w:val="22"/>
          <w:szCs w:val="22"/>
        </w:rPr>
      </w:pPr>
      <w:r w:rsidRPr="00C44C28">
        <w:rPr>
          <w:rFonts w:ascii="Avenir Next LT Pro" w:hAnsi="Avenir Next LT Pro"/>
          <w:b/>
          <w:bCs/>
          <w:color w:val="7030A0"/>
          <w:sz w:val="22"/>
          <w:szCs w:val="22"/>
        </w:rPr>
        <w:t>Diversity, Equity, and Inclusion</w:t>
      </w:r>
    </w:p>
    <w:p w14:paraId="291595A9" w14:textId="7CB4E5BE" w:rsidR="007A3777" w:rsidRPr="00C44C28" w:rsidRDefault="007A3777" w:rsidP="007A3777">
      <w:pPr>
        <w:suppressAutoHyphens/>
        <w:autoSpaceDN w:val="0"/>
        <w:rPr>
          <w:rFonts w:ascii="Avenir Next LT Pro" w:hAnsi="Avenir Next LT Pro"/>
          <w:sz w:val="22"/>
          <w:szCs w:val="22"/>
        </w:rPr>
      </w:pPr>
      <w:r w:rsidRPr="00C44C28">
        <w:rPr>
          <w:rFonts w:ascii="Avenir Next LT Pro" w:eastAsia="Calibri" w:hAnsi="Avenir Next LT Pro"/>
          <w:sz w:val="22"/>
          <w:szCs w:val="22"/>
        </w:rPr>
        <w:t>We welcome and particularly encourage individuals who identify as LGBTQ</w:t>
      </w:r>
      <w:r w:rsidR="00AF5B1C">
        <w:rPr>
          <w:rFonts w:ascii="Avenir Next LT Pro" w:eastAsia="Calibri" w:hAnsi="Avenir Next LT Pro"/>
          <w:sz w:val="22"/>
          <w:szCs w:val="22"/>
        </w:rPr>
        <w:t>I</w:t>
      </w:r>
      <w:r w:rsidRPr="00C44C28">
        <w:rPr>
          <w:rFonts w:ascii="Avenir Next LT Pro" w:eastAsia="Calibri" w:hAnsi="Avenir Next LT Pro"/>
          <w:sz w:val="22"/>
          <w:szCs w:val="22"/>
        </w:rPr>
        <w:t xml:space="preserve">+, differently abled, women from ethnic minorities, people from various economic backgrounds and people with lived experiences. </w:t>
      </w:r>
    </w:p>
    <w:p w14:paraId="3C1B42C5" w14:textId="77777777" w:rsidR="007A3777" w:rsidRPr="00C44C28" w:rsidRDefault="007A3777" w:rsidP="007A3777">
      <w:pPr>
        <w:suppressAutoHyphens/>
        <w:autoSpaceDN w:val="0"/>
        <w:rPr>
          <w:rFonts w:ascii="Avenir Next LT Pro" w:hAnsi="Avenir Next LT Pro"/>
          <w:color w:val="7030A0"/>
          <w:sz w:val="22"/>
          <w:szCs w:val="22"/>
        </w:rPr>
      </w:pPr>
    </w:p>
    <w:p w14:paraId="7CDD5941" w14:textId="63A84A48" w:rsidR="007A3777" w:rsidRPr="00C44C28" w:rsidRDefault="007A3777" w:rsidP="007A3777">
      <w:pPr>
        <w:suppressAutoHyphens/>
        <w:autoSpaceDN w:val="0"/>
        <w:rPr>
          <w:rFonts w:ascii="Avenir Next LT Pro" w:hAnsi="Avenir Next LT Pro"/>
          <w:sz w:val="22"/>
          <w:szCs w:val="22"/>
        </w:rPr>
      </w:pPr>
      <w:r w:rsidRPr="00C44C28">
        <w:rPr>
          <w:rFonts w:ascii="Avenir Next LT Pro" w:hAnsi="Avenir Next LT Pro"/>
          <w:color w:val="7030A0"/>
          <w:sz w:val="22"/>
          <w:szCs w:val="22"/>
        </w:rPr>
        <w:t xml:space="preserve">If you have lived experience as a refugee, we highly recommend you get in touch with our Education and Employability </w:t>
      </w:r>
      <w:r w:rsidR="004765C8">
        <w:rPr>
          <w:rFonts w:ascii="Avenir Next LT Pro" w:hAnsi="Avenir Next LT Pro"/>
          <w:color w:val="7030A0"/>
          <w:sz w:val="22"/>
          <w:szCs w:val="22"/>
        </w:rPr>
        <w:t>Lead</w:t>
      </w:r>
      <w:r w:rsidRPr="00C44C28">
        <w:rPr>
          <w:rFonts w:ascii="Avenir Next LT Pro" w:hAnsi="Avenir Next LT Pro"/>
          <w:color w:val="7030A0"/>
          <w:sz w:val="22"/>
          <w:szCs w:val="22"/>
        </w:rPr>
        <w:t xml:space="preserve"> </w:t>
      </w:r>
      <w:r w:rsidRPr="00C44C28">
        <w:rPr>
          <w:rFonts w:ascii="Avenir Next LT Pro" w:hAnsi="Avenir Next LT Pro"/>
          <w:color w:val="000000"/>
          <w:sz w:val="22"/>
          <w:szCs w:val="22"/>
        </w:rPr>
        <w:t xml:space="preserve">who will be able to schedule a phone call to discuss British style interviews </w:t>
      </w:r>
      <w:hyperlink r:id="rId14" w:history="1">
        <w:r w:rsidRPr="00E34846">
          <w:rPr>
            <w:rFonts w:ascii="Avenir Next LT Pro" w:hAnsi="Avenir Next LT Pro"/>
            <w:color w:val="00B0F0"/>
            <w:sz w:val="22"/>
            <w:szCs w:val="22"/>
            <w:u w:val="single"/>
          </w:rPr>
          <w:t>Chris@wrc.wales</w:t>
        </w:r>
      </w:hyperlink>
      <w:r w:rsidRPr="00E34846">
        <w:rPr>
          <w:rFonts w:ascii="Avenir Next LT Pro" w:hAnsi="Avenir Next LT Pro"/>
          <w:color w:val="00B0F0"/>
          <w:sz w:val="22"/>
          <w:szCs w:val="22"/>
        </w:rPr>
        <w:t xml:space="preserve"> </w:t>
      </w:r>
    </w:p>
    <w:p w14:paraId="52B5FCB6" w14:textId="77777777" w:rsidR="007A3777" w:rsidRPr="00C44C28" w:rsidRDefault="007A3777" w:rsidP="007A3777">
      <w:pPr>
        <w:suppressAutoHyphens/>
        <w:autoSpaceDN w:val="0"/>
        <w:rPr>
          <w:rFonts w:ascii="Avenir Next LT Pro" w:hAnsi="Avenir Next LT Pro"/>
          <w:color w:val="7030A0"/>
          <w:sz w:val="22"/>
          <w:szCs w:val="22"/>
        </w:rPr>
      </w:pPr>
    </w:p>
    <w:p w14:paraId="2AACB3C0" w14:textId="77777777" w:rsidR="007A3777" w:rsidRPr="00C44C28" w:rsidRDefault="007A3777" w:rsidP="007A3777">
      <w:pPr>
        <w:suppressAutoHyphens/>
        <w:autoSpaceDN w:val="0"/>
        <w:rPr>
          <w:rFonts w:ascii="Avenir Next LT Pro" w:hAnsi="Avenir Next LT Pro"/>
          <w:color w:val="7030A0"/>
          <w:sz w:val="22"/>
          <w:szCs w:val="22"/>
        </w:rPr>
      </w:pPr>
      <w:r w:rsidRPr="00C44C28">
        <w:rPr>
          <w:rFonts w:ascii="Avenir Next LT Pro" w:hAnsi="Avenir Next LT Pro"/>
          <w:color w:val="7030A0"/>
          <w:sz w:val="22"/>
          <w:szCs w:val="22"/>
        </w:rPr>
        <w:t>Our approach to interviews is:</w:t>
      </w:r>
    </w:p>
    <w:p w14:paraId="3E789A3A" w14:textId="77777777" w:rsidR="007A3777" w:rsidRPr="00C44C28" w:rsidRDefault="007A3777" w:rsidP="007170B0">
      <w:pPr>
        <w:numPr>
          <w:ilvl w:val="0"/>
          <w:numId w:val="5"/>
        </w:numPr>
        <w:suppressAutoHyphens/>
        <w:autoSpaceDN w:val="0"/>
        <w:ind w:left="426"/>
        <w:rPr>
          <w:rFonts w:ascii="Avenir Next LT Pro" w:hAnsi="Avenir Next LT Pro"/>
          <w:color w:val="000000"/>
          <w:sz w:val="22"/>
          <w:szCs w:val="22"/>
        </w:rPr>
      </w:pPr>
      <w:r w:rsidRPr="00C44C28">
        <w:rPr>
          <w:rFonts w:ascii="Avenir Next LT Pro" w:hAnsi="Avenir Next LT Pro"/>
          <w:color w:val="000000"/>
          <w:sz w:val="22"/>
          <w:szCs w:val="22"/>
        </w:rPr>
        <w:t>We will ask questions about you- to understand your strengths.</w:t>
      </w:r>
    </w:p>
    <w:p w14:paraId="33C175DE" w14:textId="77777777" w:rsidR="007A3777" w:rsidRPr="00C44C28" w:rsidRDefault="007A3777" w:rsidP="007170B0">
      <w:pPr>
        <w:numPr>
          <w:ilvl w:val="0"/>
          <w:numId w:val="5"/>
        </w:numPr>
        <w:suppressAutoHyphens/>
        <w:autoSpaceDN w:val="0"/>
        <w:ind w:left="426"/>
        <w:rPr>
          <w:rFonts w:ascii="Avenir Next LT Pro" w:hAnsi="Avenir Next LT Pro"/>
          <w:color w:val="000000"/>
          <w:sz w:val="22"/>
          <w:szCs w:val="22"/>
        </w:rPr>
      </w:pPr>
      <w:r w:rsidRPr="00C44C28">
        <w:rPr>
          <w:rFonts w:ascii="Avenir Next LT Pro" w:hAnsi="Avenir Next LT Pro"/>
          <w:color w:val="000000"/>
          <w:sz w:val="22"/>
          <w:szCs w:val="22"/>
        </w:rPr>
        <w:t xml:space="preserve">Our interview questions will be based around the Job Description and Person Specification. </w:t>
      </w:r>
    </w:p>
    <w:p w14:paraId="1FD3947A" w14:textId="77777777" w:rsidR="007A3777" w:rsidRPr="00C44C28" w:rsidRDefault="007A3777" w:rsidP="007170B0">
      <w:pPr>
        <w:numPr>
          <w:ilvl w:val="0"/>
          <w:numId w:val="5"/>
        </w:numPr>
        <w:suppressAutoHyphens/>
        <w:autoSpaceDN w:val="0"/>
        <w:ind w:left="426"/>
        <w:rPr>
          <w:rFonts w:ascii="Avenir Next LT Pro" w:hAnsi="Avenir Next LT Pro"/>
          <w:color w:val="000000"/>
          <w:sz w:val="22"/>
          <w:szCs w:val="22"/>
        </w:rPr>
      </w:pPr>
      <w:r w:rsidRPr="00C44C28">
        <w:rPr>
          <w:rFonts w:ascii="Avenir Next LT Pro" w:hAnsi="Avenir Next LT Pro"/>
          <w:color w:val="000000"/>
          <w:sz w:val="22"/>
          <w:szCs w:val="22"/>
        </w:rPr>
        <w:t>We will test key skills that are mentioned in the Job Spec.</w:t>
      </w:r>
    </w:p>
    <w:p w14:paraId="12F3C319" w14:textId="77777777" w:rsidR="007A3777" w:rsidRPr="00C44C28" w:rsidRDefault="007A3777" w:rsidP="007170B0">
      <w:pPr>
        <w:numPr>
          <w:ilvl w:val="0"/>
          <w:numId w:val="5"/>
        </w:numPr>
        <w:suppressAutoHyphens/>
        <w:autoSpaceDN w:val="0"/>
        <w:ind w:left="426"/>
        <w:rPr>
          <w:rFonts w:ascii="Avenir Next LT Pro" w:hAnsi="Avenir Next LT Pro"/>
          <w:sz w:val="22"/>
          <w:szCs w:val="22"/>
        </w:rPr>
      </w:pPr>
      <w:r w:rsidRPr="00C44C28">
        <w:rPr>
          <w:rFonts w:ascii="Avenir Next LT Pro" w:hAnsi="Avenir Next LT Pro"/>
          <w:color w:val="000000"/>
          <w:sz w:val="22"/>
          <w:szCs w:val="22"/>
        </w:rPr>
        <w:t xml:space="preserve">You will score higher- if you give us </w:t>
      </w:r>
      <w:r w:rsidRPr="00C44C28">
        <w:rPr>
          <w:rFonts w:ascii="Avenir Next LT Pro" w:hAnsi="Avenir Next LT Pro"/>
          <w:b/>
          <w:bCs/>
          <w:color w:val="000000"/>
          <w:sz w:val="22"/>
          <w:szCs w:val="22"/>
        </w:rPr>
        <w:t>examples</w:t>
      </w:r>
      <w:r w:rsidRPr="00C44C28">
        <w:rPr>
          <w:rFonts w:ascii="Avenir Next LT Pro" w:hAnsi="Avenir Next LT Pro"/>
          <w:color w:val="000000"/>
          <w:sz w:val="22"/>
          <w:szCs w:val="22"/>
        </w:rPr>
        <w:t xml:space="preserve"> and explain what you did.</w:t>
      </w:r>
    </w:p>
    <w:p w14:paraId="2C904118" w14:textId="77777777" w:rsidR="007A3777" w:rsidRDefault="007A3777" w:rsidP="007170B0">
      <w:pPr>
        <w:numPr>
          <w:ilvl w:val="0"/>
          <w:numId w:val="5"/>
        </w:numPr>
        <w:suppressAutoHyphens/>
        <w:autoSpaceDN w:val="0"/>
        <w:ind w:left="426"/>
        <w:rPr>
          <w:rFonts w:ascii="Avenir Next LT Pro" w:hAnsi="Avenir Next LT Pro"/>
          <w:color w:val="000000"/>
          <w:sz w:val="22"/>
          <w:szCs w:val="22"/>
        </w:rPr>
      </w:pPr>
      <w:r w:rsidRPr="00C44C28">
        <w:rPr>
          <w:rFonts w:ascii="Avenir Next LT Pro" w:hAnsi="Avenir Next LT Pro"/>
          <w:color w:val="000000"/>
          <w:sz w:val="22"/>
          <w:szCs w:val="22"/>
        </w:rPr>
        <w:t>You will receive the interview questions 1 hour before the interview- to provide you with reflection time.</w:t>
      </w:r>
    </w:p>
    <w:p w14:paraId="351DF33C" w14:textId="77777777" w:rsidR="007A3777" w:rsidRDefault="007A3777" w:rsidP="007A3777">
      <w:pPr>
        <w:suppressAutoHyphens/>
        <w:autoSpaceDN w:val="0"/>
        <w:rPr>
          <w:rFonts w:ascii="Avenir Next LT Pro" w:hAnsi="Avenir Next LT Pro"/>
          <w:color w:val="000000"/>
          <w:sz w:val="22"/>
          <w:szCs w:val="22"/>
        </w:rPr>
      </w:pPr>
    </w:p>
    <w:p w14:paraId="59092381" w14:textId="77777777" w:rsidR="007A3777" w:rsidRDefault="007A3777" w:rsidP="007A3777">
      <w:pPr>
        <w:suppressAutoHyphens/>
        <w:autoSpaceDN w:val="0"/>
        <w:rPr>
          <w:rFonts w:ascii="Avenir Next LT Pro" w:hAnsi="Avenir Next LT Pro"/>
          <w:color w:val="000000"/>
          <w:sz w:val="22"/>
          <w:szCs w:val="22"/>
        </w:rPr>
      </w:pPr>
    </w:p>
    <w:p w14:paraId="4EA3FC7B" w14:textId="77777777" w:rsidR="007A3777" w:rsidRDefault="007A3777" w:rsidP="007A3777">
      <w:pPr>
        <w:rPr>
          <w:rFonts w:ascii="Avenir Next LT Pro" w:hAnsi="Avenir Next LT Pro"/>
          <w:b/>
          <w:bCs/>
          <w:sz w:val="28"/>
          <w:szCs w:val="28"/>
          <w:lang w:val="en"/>
        </w:rPr>
      </w:pPr>
    </w:p>
    <w:p w14:paraId="0419D4C0" w14:textId="77777777" w:rsidR="007A3777" w:rsidRDefault="007A3777" w:rsidP="007A3777">
      <w:pPr>
        <w:rPr>
          <w:rFonts w:ascii="Avenir Next LT Pro" w:hAnsi="Avenir Next LT Pro"/>
          <w:b/>
          <w:bCs/>
          <w:sz w:val="28"/>
          <w:szCs w:val="28"/>
          <w:lang w:val="en"/>
        </w:rPr>
      </w:pPr>
      <w:r>
        <w:rPr>
          <w:rFonts w:ascii="Avenir Next LT Pro" w:hAnsi="Avenir Next LT Pro"/>
          <w:b/>
          <w:bCs/>
          <w:sz w:val="28"/>
          <w:szCs w:val="28"/>
          <w:lang w:val="en"/>
        </w:rPr>
        <w:t>How to apply?</w:t>
      </w:r>
    </w:p>
    <w:p w14:paraId="6E0389F6" w14:textId="07C5013B" w:rsidR="007A3777" w:rsidRPr="00C44C28" w:rsidRDefault="007A3777" w:rsidP="007A3777">
      <w:pPr>
        <w:suppressAutoHyphens/>
        <w:autoSpaceDN w:val="0"/>
        <w:rPr>
          <w:rFonts w:ascii="Avenir Next LT Pro" w:hAnsi="Avenir Next LT Pro"/>
          <w:color w:val="000000"/>
          <w:sz w:val="22"/>
          <w:szCs w:val="22"/>
        </w:rPr>
      </w:pPr>
      <w:r w:rsidRPr="00C44C28">
        <w:rPr>
          <w:rFonts w:ascii="Avenir Next LT Pro" w:hAnsi="Avenir Next LT Pro"/>
          <w:sz w:val="22"/>
          <w:szCs w:val="22"/>
          <w:lang w:val="en"/>
        </w:rPr>
        <w:t xml:space="preserve">Please complete our Application Form.  Please note CVs will not be </w:t>
      </w:r>
      <w:r w:rsidR="002D4F53" w:rsidRPr="00C44C28">
        <w:rPr>
          <w:rFonts w:ascii="Avenir Next LT Pro" w:hAnsi="Avenir Next LT Pro"/>
          <w:sz w:val="22"/>
          <w:szCs w:val="22"/>
          <w:lang w:val="en"/>
        </w:rPr>
        <w:t>accepted.</w:t>
      </w:r>
    </w:p>
    <w:p w14:paraId="18D095C2" w14:textId="77777777" w:rsidR="007A3777" w:rsidRPr="00C44C28" w:rsidRDefault="007A3777" w:rsidP="007A3777">
      <w:pPr>
        <w:jc w:val="both"/>
        <w:rPr>
          <w:rFonts w:ascii="Avenir Next LT Pro" w:hAnsi="Avenir Next LT Pro" w:cs="Tahoma"/>
          <w:bCs/>
          <w:sz w:val="22"/>
          <w:szCs w:val="22"/>
        </w:rPr>
      </w:pPr>
    </w:p>
    <w:p w14:paraId="150E02D4" w14:textId="5F731C53" w:rsidR="007A3777" w:rsidRPr="00C44C28" w:rsidRDefault="007A3777" w:rsidP="007A3777">
      <w:pPr>
        <w:suppressAutoHyphens/>
        <w:autoSpaceDN w:val="0"/>
        <w:rPr>
          <w:rFonts w:ascii="Avenir Next LT Pro" w:hAnsi="Avenir Next LT Pro"/>
          <w:b/>
          <w:bCs/>
          <w:sz w:val="22"/>
          <w:szCs w:val="22"/>
          <w:lang w:val="en"/>
        </w:rPr>
      </w:pPr>
      <w:r w:rsidRPr="00C44C28">
        <w:rPr>
          <w:rFonts w:ascii="Avenir Next LT Pro" w:hAnsi="Avenir Next LT Pro"/>
          <w:b/>
          <w:bCs/>
          <w:sz w:val="22"/>
          <w:szCs w:val="22"/>
          <w:lang w:val="en"/>
        </w:rPr>
        <w:t>Deadline for applications</w:t>
      </w:r>
      <w:r>
        <w:rPr>
          <w:rFonts w:ascii="Avenir Next LT Pro" w:hAnsi="Avenir Next LT Pro"/>
          <w:b/>
          <w:bCs/>
          <w:sz w:val="22"/>
          <w:szCs w:val="22"/>
          <w:lang w:val="en"/>
        </w:rPr>
        <w:t>:</w:t>
      </w:r>
      <w:r w:rsidR="007170B0">
        <w:rPr>
          <w:rFonts w:ascii="Avenir Next LT Pro" w:hAnsi="Avenir Next LT Pro"/>
          <w:b/>
          <w:bCs/>
          <w:sz w:val="22"/>
          <w:szCs w:val="22"/>
          <w:lang w:val="en"/>
        </w:rPr>
        <w:t xml:space="preserve"> </w:t>
      </w:r>
      <w:r w:rsidR="00C53240" w:rsidRPr="00C53240">
        <w:rPr>
          <w:rFonts w:ascii="Avenir Next LT Pro" w:hAnsi="Avenir Next LT Pro"/>
          <w:b/>
          <w:bCs/>
          <w:color w:val="FF0000"/>
          <w:sz w:val="22"/>
          <w:szCs w:val="22"/>
          <w:lang w:val="en"/>
        </w:rPr>
        <w:t xml:space="preserve">12pm </w:t>
      </w:r>
      <w:r w:rsidR="007170B0">
        <w:rPr>
          <w:rFonts w:ascii="Avenir Next LT Pro" w:hAnsi="Avenir Next LT Pro"/>
          <w:b/>
          <w:bCs/>
          <w:color w:val="FF0000"/>
          <w:sz w:val="22"/>
          <w:szCs w:val="22"/>
          <w:lang w:val="en"/>
        </w:rPr>
        <w:t xml:space="preserve">on Friday </w:t>
      </w:r>
      <w:r w:rsidR="00C53240" w:rsidRPr="00C53240">
        <w:rPr>
          <w:rFonts w:ascii="Avenir Next LT Pro" w:hAnsi="Avenir Next LT Pro"/>
          <w:b/>
          <w:bCs/>
          <w:color w:val="FF0000"/>
          <w:sz w:val="22"/>
          <w:szCs w:val="22"/>
          <w:lang w:val="en"/>
        </w:rPr>
        <w:t>2</w:t>
      </w:r>
      <w:r w:rsidR="00C53240">
        <w:rPr>
          <w:rFonts w:ascii="Avenir Next LT Pro" w:hAnsi="Avenir Next LT Pro"/>
          <w:b/>
          <w:bCs/>
          <w:color w:val="FF0000"/>
          <w:sz w:val="22"/>
          <w:szCs w:val="22"/>
          <w:lang w:val="en"/>
        </w:rPr>
        <w:t>0th</w:t>
      </w:r>
      <w:r w:rsidR="00C53240" w:rsidRPr="00C53240">
        <w:rPr>
          <w:rFonts w:ascii="Avenir Next LT Pro" w:hAnsi="Avenir Next LT Pro"/>
          <w:b/>
          <w:bCs/>
          <w:color w:val="FF0000"/>
          <w:sz w:val="22"/>
          <w:szCs w:val="22"/>
          <w:lang w:val="en"/>
        </w:rPr>
        <w:t xml:space="preserve"> October 2023</w:t>
      </w:r>
    </w:p>
    <w:p w14:paraId="558F4034" w14:textId="77777777" w:rsidR="007A3777" w:rsidRDefault="007A3777" w:rsidP="007A3777">
      <w:pPr>
        <w:suppressAutoHyphens/>
        <w:autoSpaceDN w:val="0"/>
        <w:rPr>
          <w:rFonts w:ascii="Avenir Next LT Pro" w:hAnsi="Avenir Next LT Pro"/>
          <w:b/>
          <w:bCs/>
          <w:color w:val="FF0000"/>
          <w:sz w:val="22"/>
          <w:szCs w:val="22"/>
          <w:lang w:val="en"/>
        </w:rPr>
      </w:pPr>
    </w:p>
    <w:p w14:paraId="739EE5C7" w14:textId="77777777" w:rsidR="007A3777" w:rsidRPr="00C44C28" w:rsidRDefault="007A3777" w:rsidP="007A3777">
      <w:pPr>
        <w:suppressAutoHyphens/>
        <w:autoSpaceDN w:val="0"/>
        <w:rPr>
          <w:rFonts w:ascii="Avenir Next LT Pro" w:hAnsi="Avenir Next LT Pro"/>
          <w:sz w:val="22"/>
          <w:szCs w:val="22"/>
        </w:rPr>
      </w:pPr>
      <w:r w:rsidRPr="00C44C28">
        <w:rPr>
          <w:rFonts w:ascii="Avenir Next LT Pro" w:hAnsi="Avenir Next LT Pro"/>
          <w:b/>
          <w:bCs/>
          <w:sz w:val="22"/>
          <w:szCs w:val="22"/>
          <w:lang w:val="en"/>
        </w:rPr>
        <w:t xml:space="preserve">Please submit your application to </w:t>
      </w:r>
      <w:hyperlink r:id="rId15" w:history="1">
        <w:r w:rsidRPr="00C44C28">
          <w:rPr>
            <w:rFonts w:ascii="Avenir Next LT Pro" w:hAnsi="Avenir Next LT Pro"/>
            <w:b/>
            <w:bCs/>
            <w:color w:val="0563C1"/>
            <w:sz w:val="22"/>
            <w:szCs w:val="22"/>
            <w:u w:val="single"/>
            <w:lang w:val="en"/>
          </w:rPr>
          <w:t>recruitment@wrc.wales</w:t>
        </w:r>
      </w:hyperlink>
      <w:r w:rsidRPr="00C44C28">
        <w:rPr>
          <w:rFonts w:ascii="Avenir Next LT Pro" w:hAnsi="Avenir Next LT Pro"/>
          <w:b/>
          <w:bCs/>
          <w:sz w:val="22"/>
          <w:szCs w:val="22"/>
          <w:lang w:val="en"/>
        </w:rPr>
        <w:t xml:space="preserve"> </w:t>
      </w:r>
    </w:p>
    <w:p w14:paraId="31E1E9CC" w14:textId="6EE9A750" w:rsidR="007A3777" w:rsidRPr="00C44C28" w:rsidRDefault="007A3777" w:rsidP="007A3777">
      <w:pPr>
        <w:suppressAutoHyphens/>
        <w:autoSpaceDN w:val="0"/>
        <w:rPr>
          <w:rFonts w:ascii="Avenir Next LT Pro" w:hAnsi="Avenir Next LT Pro"/>
          <w:sz w:val="22"/>
          <w:szCs w:val="22"/>
          <w:lang w:val="en"/>
        </w:rPr>
      </w:pPr>
      <w:r w:rsidRPr="00C44C28">
        <w:rPr>
          <w:rFonts w:ascii="Avenir Next LT Pro" w:hAnsi="Avenir Next LT Pro"/>
          <w:sz w:val="22"/>
          <w:szCs w:val="22"/>
          <w:lang w:val="en"/>
        </w:rPr>
        <w:t xml:space="preserve">Applications received after this </w:t>
      </w:r>
      <w:r w:rsidR="002D4F53" w:rsidRPr="00C44C28">
        <w:rPr>
          <w:rFonts w:ascii="Avenir Next LT Pro" w:hAnsi="Avenir Next LT Pro"/>
          <w:sz w:val="22"/>
          <w:szCs w:val="22"/>
          <w:lang w:val="en"/>
        </w:rPr>
        <w:t>date</w:t>
      </w:r>
      <w:r w:rsidRPr="00C44C28">
        <w:rPr>
          <w:rFonts w:ascii="Avenir Next LT Pro" w:hAnsi="Avenir Next LT Pro"/>
          <w:sz w:val="22"/>
          <w:szCs w:val="22"/>
          <w:lang w:val="en"/>
        </w:rPr>
        <w:t xml:space="preserve"> will not be accepted.</w:t>
      </w:r>
    </w:p>
    <w:p w14:paraId="42D2FD2B" w14:textId="77777777" w:rsidR="007A3777" w:rsidRPr="00C44C28" w:rsidRDefault="007A3777" w:rsidP="007A3777">
      <w:pPr>
        <w:suppressAutoHyphens/>
        <w:autoSpaceDN w:val="0"/>
        <w:rPr>
          <w:rFonts w:ascii="Avenir Next LT Pro" w:hAnsi="Avenir Next LT Pro"/>
          <w:sz w:val="22"/>
          <w:szCs w:val="22"/>
          <w:lang w:val="en"/>
        </w:rPr>
      </w:pPr>
      <w:r w:rsidRPr="00C44C28">
        <w:rPr>
          <w:rFonts w:ascii="Avenir Next LT Pro" w:hAnsi="Avenir Next LT Pro"/>
          <w:sz w:val="22"/>
          <w:szCs w:val="22"/>
          <w:lang w:val="en"/>
        </w:rPr>
        <w:t xml:space="preserve">Please put the name of the job role in the subject heading of your email. </w:t>
      </w:r>
    </w:p>
    <w:p w14:paraId="33472E18" w14:textId="77777777" w:rsidR="007A3777" w:rsidRPr="00C44C28" w:rsidRDefault="007A3777" w:rsidP="007A3777">
      <w:pPr>
        <w:suppressAutoHyphens/>
        <w:autoSpaceDN w:val="0"/>
        <w:ind w:left="142"/>
        <w:rPr>
          <w:rFonts w:ascii="Avenir Next LT Pro" w:hAnsi="Avenir Next LT Pro"/>
          <w:b/>
          <w:bCs/>
          <w:sz w:val="22"/>
          <w:szCs w:val="22"/>
          <w:lang w:val="en"/>
        </w:rPr>
      </w:pPr>
    </w:p>
    <w:p w14:paraId="4CC00F88" w14:textId="49979F10" w:rsidR="007A3777" w:rsidRPr="00C53240" w:rsidRDefault="007A3777" w:rsidP="007A3777">
      <w:pPr>
        <w:suppressAutoHyphens/>
        <w:autoSpaceDN w:val="0"/>
        <w:rPr>
          <w:rFonts w:ascii="Avenir Next LT Pro" w:hAnsi="Avenir Next LT Pro" w:cs="Tahoma"/>
          <w:bCs/>
          <w:color w:val="FF0000"/>
          <w:sz w:val="22"/>
          <w:szCs w:val="22"/>
        </w:rPr>
      </w:pPr>
      <w:r w:rsidRPr="00C44C28">
        <w:rPr>
          <w:rFonts w:ascii="Avenir Next LT Pro" w:hAnsi="Avenir Next LT Pro"/>
          <w:b/>
          <w:bCs/>
          <w:sz w:val="22"/>
          <w:szCs w:val="22"/>
          <w:lang w:val="en"/>
        </w:rPr>
        <w:t>Invites for interview will be sen</w:t>
      </w:r>
      <w:r w:rsidR="007170B0">
        <w:rPr>
          <w:rFonts w:ascii="Avenir Next LT Pro" w:hAnsi="Avenir Next LT Pro"/>
          <w:b/>
          <w:bCs/>
          <w:sz w:val="22"/>
          <w:szCs w:val="22"/>
          <w:lang w:val="en"/>
        </w:rPr>
        <w:t>d</w:t>
      </w:r>
      <w:r w:rsidRPr="00C44C28">
        <w:rPr>
          <w:rFonts w:ascii="Avenir Next LT Pro" w:hAnsi="Avenir Next LT Pro"/>
          <w:b/>
          <w:bCs/>
          <w:sz w:val="22"/>
          <w:szCs w:val="22"/>
          <w:lang w:val="en"/>
        </w:rPr>
        <w:t xml:space="preserve"> by email, and interviews will be hel</w:t>
      </w:r>
      <w:r w:rsidR="00C53240">
        <w:rPr>
          <w:rFonts w:ascii="Avenir Next LT Pro" w:hAnsi="Avenir Next LT Pro"/>
          <w:b/>
          <w:bCs/>
          <w:sz w:val="22"/>
          <w:szCs w:val="22"/>
          <w:lang w:val="en"/>
        </w:rPr>
        <w:t xml:space="preserve">d </w:t>
      </w:r>
      <w:r w:rsidR="007170B0">
        <w:rPr>
          <w:rFonts w:ascii="Avenir Next LT Pro" w:hAnsi="Avenir Next LT Pro"/>
          <w:b/>
          <w:bCs/>
          <w:color w:val="FF0000"/>
          <w:sz w:val="22"/>
          <w:szCs w:val="22"/>
          <w:lang w:val="en"/>
        </w:rPr>
        <w:t>on Tuesday 3</w:t>
      </w:r>
      <w:r w:rsidR="00C53240" w:rsidRPr="00C53240">
        <w:rPr>
          <w:rFonts w:ascii="Avenir Next LT Pro" w:hAnsi="Avenir Next LT Pro"/>
          <w:b/>
          <w:bCs/>
          <w:color w:val="FF0000"/>
          <w:sz w:val="22"/>
          <w:szCs w:val="22"/>
          <w:lang w:val="en"/>
        </w:rPr>
        <w:t>1</w:t>
      </w:r>
      <w:r w:rsidR="00C53240" w:rsidRPr="00C53240">
        <w:rPr>
          <w:rFonts w:ascii="Avenir Next LT Pro" w:hAnsi="Avenir Next LT Pro"/>
          <w:b/>
          <w:bCs/>
          <w:color w:val="FF0000"/>
          <w:sz w:val="22"/>
          <w:szCs w:val="22"/>
          <w:vertAlign w:val="superscript"/>
          <w:lang w:val="en"/>
        </w:rPr>
        <w:t>st</w:t>
      </w:r>
      <w:r w:rsidR="00C53240" w:rsidRPr="00C53240">
        <w:rPr>
          <w:rFonts w:ascii="Avenir Next LT Pro" w:hAnsi="Avenir Next LT Pro"/>
          <w:b/>
          <w:bCs/>
          <w:color w:val="FF0000"/>
          <w:sz w:val="22"/>
          <w:szCs w:val="22"/>
          <w:lang w:val="en"/>
        </w:rPr>
        <w:t xml:space="preserve"> October 2023</w:t>
      </w:r>
    </w:p>
    <w:sectPr w:rsidR="007A3777" w:rsidRPr="00C53240" w:rsidSect="002D4F53">
      <w:footerReference w:type="default" r:id="rId16"/>
      <w:pgSz w:w="12240" w:h="15840"/>
      <w:pgMar w:top="709"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6E07" w14:textId="77777777" w:rsidR="001A4877" w:rsidRDefault="001A4877" w:rsidP="00641D67">
      <w:r>
        <w:separator/>
      </w:r>
    </w:p>
  </w:endnote>
  <w:endnote w:type="continuationSeparator" w:id="0">
    <w:p w14:paraId="4F36207C" w14:textId="77777777" w:rsidR="001A4877" w:rsidRDefault="001A4877" w:rsidP="00641D67">
      <w:r>
        <w:continuationSeparator/>
      </w:r>
    </w:p>
  </w:endnote>
  <w:endnote w:type="continuationNotice" w:id="1">
    <w:p w14:paraId="2A150938" w14:textId="77777777" w:rsidR="001A4877" w:rsidRDefault="001A4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638506"/>
      <w:docPartObj>
        <w:docPartGallery w:val="Page Numbers (Bottom of Page)"/>
        <w:docPartUnique/>
      </w:docPartObj>
    </w:sdtPr>
    <w:sdtEndPr/>
    <w:sdtContent>
      <w:sdt>
        <w:sdtPr>
          <w:id w:val="-1769616900"/>
          <w:docPartObj>
            <w:docPartGallery w:val="Page Numbers (Top of Page)"/>
            <w:docPartUnique/>
          </w:docPartObj>
        </w:sdtPr>
        <w:sdtEndPr/>
        <w:sdtContent>
          <w:p w14:paraId="7911514A" w14:textId="54BE7118" w:rsidR="00741EF8" w:rsidRDefault="00212C9F" w:rsidP="00212C9F">
            <w:pPr>
              <w:pStyle w:val="Footer"/>
            </w:pPr>
            <w:r w:rsidRPr="00212C9F">
              <w:rPr>
                <w:rFonts w:ascii="Avenir Next LT Pro" w:hAnsi="Avenir Next LT Pro"/>
                <w:sz w:val="20"/>
                <w:szCs w:val="20"/>
              </w:rPr>
              <w:t>Last updated 2</w:t>
            </w:r>
            <w:r w:rsidR="00AD3599">
              <w:rPr>
                <w:rFonts w:ascii="Avenir Next LT Pro" w:hAnsi="Avenir Next LT Pro"/>
                <w:sz w:val="20"/>
                <w:szCs w:val="20"/>
              </w:rPr>
              <w:t>7</w:t>
            </w:r>
            <w:r w:rsidRPr="00212C9F">
              <w:rPr>
                <w:rFonts w:ascii="Avenir Next LT Pro" w:hAnsi="Avenir Next LT Pro"/>
                <w:sz w:val="20"/>
                <w:szCs w:val="20"/>
              </w:rPr>
              <w:t>.0</w:t>
            </w:r>
            <w:r w:rsidR="00F23D78">
              <w:rPr>
                <w:rFonts w:ascii="Avenir Next LT Pro" w:hAnsi="Avenir Next LT Pro"/>
                <w:sz w:val="20"/>
                <w:szCs w:val="20"/>
              </w:rPr>
              <w:t>9</w:t>
            </w:r>
            <w:r w:rsidRPr="00212C9F">
              <w:rPr>
                <w:rFonts w:ascii="Avenir Next LT Pro" w:hAnsi="Avenir Next LT Pro"/>
                <w:sz w:val="20"/>
                <w:szCs w:val="20"/>
              </w:rPr>
              <w:t xml:space="preserve">.2023                                                         </w:t>
            </w:r>
            <w:r>
              <w:rPr>
                <w:rFonts w:ascii="Avenir Next LT Pro" w:hAnsi="Avenir Next LT Pro"/>
                <w:sz w:val="20"/>
                <w:szCs w:val="20"/>
              </w:rPr>
              <w:t xml:space="preserve">                            </w:t>
            </w:r>
            <w:r w:rsidRPr="00212C9F">
              <w:rPr>
                <w:rFonts w:ascii="Avenir Next LT Pro" w:hAnsi="Avenir Next LT Pro"/>
                <w:sz w:val="20"/>
                <w:szCs w:val="20"/>
              </w:rPr>
              <w:t xml:space="preserve">                               </w:t>
            </w:r>
            <w:r w:rsidR="00741EF8" w:rsidRPr="00741EF8">
              <w:rPr>
                <w:rFonts w:ascii="Avenir Next LT Pro" w:hAnsi="Avenir Next LT Pro"/>
                <w:sz w:val="20"/>
                <w:szCs w:val="20"/>
              </w:rPr>
              <w:t xml:space="preserve">Page </w:t>
            </w:r>
            <w:r w:rsidR="00741EF8" w:rsidRPr="00741EF8">
              <w:rPr>
                <w:rFonts w:ascii="Avenir Next LT Pro" w:hAnsi="Avenir Next LT Pro"/>
                <w:b/>
                <w:bCs/>
                <w:sz w:val="20"/>
                <w:szCs w:val="20"/>
              </w:rPr>
              <w:fldChar w:fldCharType="begin"/>
            </w:r>
            <w:r w:rsidR="00741EF8" w:rsidRPr="00741EF8">
              <w:rPr>
                <w:rFonts w:ascii="Avenir Next LT Pro" w:hAnsi="Avenir Next LT Pro"/>
                <w:b/>
                <w:bCs/>
                <w:sz w:val="20"/>
                <w:szCs w:val="20"/>
              </w:rPr>
              <w:instrText xml:space="preserve"> PAGE </w:instrText>
            </w:r>
            <w:r w:rsidR="00741EF8" w:rsidRPr="00741EF8">
              <w:rPr>
                <w:rFonts w:ascii="Avenir Next LT Pro" w:hAnsi="Avenir Next LT Pro"/>
                <w:b/>
                <w:bCs/>
                <w:sz w:val="20"/>
                <w:szCs w:val="20"/>
              </w:rPr>
              <w:fldChar w:fldCharType="separate"/>
            </w:r>
            <w:r w:rsidR="00741EF8" w:rsidRPr="00741EF8">
              <w:rPr>
                <w:rFonts w:ascii="Avenir Next LT Pro" w:hAnsi="Avenir Next LT Pro"/>
                <w:b/>
                <w:bCs/>
                <w:noProof/>
                <w:sz w:val="20"/>
                <w:szCs w:val="20"/>
              </w:rPr>
              <w:t>2</w:t>
            </w:r>
            <w:r w:rsidR="00741EF8" w:rsidRPr="00741EF8">
              <w:rPr>
                <w:rFonts w:ascii="Avenir Next LT Pro" w:hAnsi="Avenir Next LT Pro"/>
                <w:b/>
                <w:bCs/>
                <w:sz w:val="20"/>
                <w:szCs w:val="20"/>
              </w:rPr>
              <w:fldChar w:fldCharType="end"/>
            </w:r>
            <w:r w:rsidR="00741EF8" w:rsidRPr="00741EF8">
              <w:rPr>
                <w:rFonts w:ascii="Avenir Next LT Pro" w:hAnsi="Avenir Next LT Pro"/>
                <w:sz w:val="20"/>
                <w:szCs w:val="20"/>
              </w:rPr>
              <w:t xml:space="preserve"> of </w:t>
            </w:r>
            <w:r w:rsidR="00741EF8" w:rsidRPr="00741EF8">
              <w:rPr>
                <w:rFonts w:ascii="Avenir Next LT Pro" w:hAnsi="Avenir Next LT Pro"/>
                <w:b/>
                <w:bCs/>
                <w:sz w:val="20"/>
                <w:szCs w:val="20"/>
              </w:rPr>
              <w:fldChar w:fldCharType="begin"/>
            </w:r>
            <w:r w:rsidR="00741EF8" w:rsidRPr="00741EF8">
              <w:rPr>
                <w:rFonts w:ascii="Avenir Next LT Pro" w:hAnsi="Avenir Next LT Pro"/>
                <w:b/>
                <w:bCs/>
                <w:sz w:val="20"/>
                <w:szCs w:val="20"/>
              </w:rPr>
              <w:instrText xml:space="preserve"> NUMPAGES  </w:instrText>
            </w:r>
            <w:r w:rsidR="00741EF8" w:rsidRPr="00741EF8">
              <w:rPr>
                <w:rFonts w:ascii="Avenir Next LT Pro" w:hAnsi="Avenir Next LT Pro"/>
                <w:b/>
                <w:bCs/>
                <w:sz w:val="20"/>
                <w:szCs w:val="20"/>
              </w:rPr>
              <w:fldChar w:fldCharType="separate"/>
            </w:r>
            <w:r w:rsidR="00741EF8" w:rsidRPr="00741EF8">
              <w:rPr>
                <w:rFonts w:ascii="Avenir Next LT Pro" w:hAnsi="Avenir Next LT Pro"/>
                <w:b/>
                <w:bCs/>
                <w:noProof/>
                <w:sz w:val="20"/>
                <w:szCs w:val="20"/>
              </w:rPr>
              <w:t>2</w:t>
            </w:r>
            <w:r w:rsidR="00741EF8" w:rsidRPr="00741EF8">
              <w:rPr>
                <w:rFonts w:ascii="Avenir Next LT Pro" w:hAnsi="Avenir Next LT Pro"/>
                <w:b/>
                <w:bCs/>
                <w:sz w:val="20"/>
                <w:szCs w:val="20"/>
              </w:rPr>
              <w:fldChar w:fldCharType="end"/>
            </w:r>
          </w:p>
        </w:sdtContent>
      </w:sdt>
    </w:sdtContent>
  </w:sdt>
  <w:p w14:paraId="346D1E3B" w14:textId="77777777" w:rsidR="00641D67" w:rsidRDefault="0064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5A10" w14:textId="77777777" w:rsidR="001A4877" w:rsidRDefault="001A4877" w:rsidP="00641D67">
      <w:r>
        <w:separator/>
      </w:r>
    </w:p>
  </w:footnote>
  <w:footnote w:type="continuationSeparator" w:id="0">
    <w:p w14:paraId="5B3CB51E" w14:textId="77777777" w:rsidR="001A4877" w:rsidRDefault="001A4877" w:rsidP="00641D67">
      <w:r>
        <w:continuationSeparator/>
      </w:r>
    </w:p>
  </w:footnote>
  <w:footnote w:type="continuationNotice" w:id="1">
    <w:p w14:paraId="035B3321" w14:textId="77777777" w:rsidR="001A4877" w:rsidRDefault="001A48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4F9"/>
    <w:multiLevelType w:val="hybridMultilevel"/>
    <w:tmpl w:val="6982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F0A89"/>
    <w:multiLevelType w:val="hybridMultilevel"/>
    <w:tmpl w:val="49800C3E"/>
    <w:lvl w:ilvl="0" w:tplc="FB383A54">
      <w:numFmt w:val="bullet"/>
      <w:lvlText w:val="•"/>
      <w:lvlJc w:val="left"/>
      <w:pPr>
        <w:ind w:left="720" w:hanging="360"/>
      </w:pPr>
      <w:rPr>
        <w:rFonts w:ascii="Avenir Next LT Pro" w:eastAsia="Times New Roman" w:hAnsi="Avenir Next LT Pro"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5A51E7"/>
    <w:multiLevelType w:val="hybridMultilevel"/>
    <w:tmpl w:val="ADD8C25C"/>
    <w:lvl w:ilvl="0" w:tplc="FB383A54">
      <w:numFmt w:val="bullet"/>
      <w:lvlText w:val="•"/>
      <w:lvlJc w:val="left"/>
      <w:pPr>
        <w:ind w:left="720" w:hanging="360"/>
      </w:pPr>
      <w:rPr>
        <w:rFonts w:ascii="Avenir Next LT Pro" w:eastAsia="Times New Roman" w:hAnsi="Avenir Next LT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050E0"/>
    <w:multiLevelType w:val="hybridMultilevel"/>
    <w:tmpl w:val="D04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763B2"/>
    <w:multiLevelType w:val="hybridMultilevel"/>
    <w:tmpl w:val="520C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75E5F"/>
    <w:multiLevelType w:val="multilevel"/>
    <w:tmpl w:val="682610BC"/>
    <w:lvl w:ilvl="0">
      <w:numFmt w:val="bullet"/>
      <w:lvlText w:val=""/>
      <w:lvlJc w:val="left"/>
      <w:pPr>
        <w:ind w:left="720" w:hanging="360"/>
      </w:pPr>
      <w:rPr>
        <w:rFonts w:ascii="Wingdings" w:hAnsi="Wingdings"/>
        <w:color w:val="7030A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9DC16E2"/>
    <w:multiLevelType w:val="hybridMultilevel"/>
    <w:tmpl w:val="F160810A"/>
    <w:lvl w:ilvl="0" w:tplc="06B24B08">
      <w:start w:val="1"/>
      <w:numFmt w:val="bullet"/>
      <w:lvlText w:val=""/>
      <w:lvlJc w:val="left"/>
      <w:pPr>
        <w:ind w:left="720" w:hanging="360"/>
      </w:pPr>
      <w:rPr>
        <w:rFonts w:ascii="Wingdings" w:hAnsi="Wingdings" w:hint="default"/>
        <w:color w:val="00B0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B150565"/>
    <w:multiLevelType w:val="hybridMultilevel"/>
    <w:tmpl w:val="0080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3D443A"/>
    <w:multiLevelType w:val="hybridMultilevel"/>
    <w:tmpl w:val="127A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47432"/>
    <w:multiLevelType w:val="hybridMultilevel"/>
    <w:tmpl w:val="7250DECC"/>
    <w:lvl w:ilvl="0" w:tplc="390E475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3F5A65"/>
    <w:multiLevelType w:val="hybridMultilevel"/>
    <w:tmpl w:val="3EC4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74138"/>
    <w:multiLevelType w:val="hybridMultilevel"/>
    <w:tmpl w:val="908A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E02E1"/>
    <w:multiLevelType w:val="hybridMultilevel"/>
    <w:tmpl w:val="5C34C0A2"/>
    <w:lvl w:ilvl="0" w:tplc="FB383A54">
      <w:numFmt w:val="bullet"/>
      <w:lvlText w:val="•"/>
      <w:lvlJc w:val="left"/>
      <w:pPr>
        <w:ind w:left="720" w:hanging="360"/>
      </w:pPr>
      <w:rPr>
        <w:rFonts w:ascii="Avenir Next LT Pro" w:eastAsia="Times New Roman" w:hAnsi="Avenir Next LT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0517765">
    <w:abstractNumId w:val="3"/>
  </w:num>
  <w:num w:numId="2" w16cid:durableId="498470487">
    <w:abstractNumId w:val="10"/>
  </w:num>
  <w:num w:numId="3" w16cid:durableId="1301034263">
    <w:abstractNumId w:val="9"/>
  </w:num>
  <w:num w:numId="4" w16cid:durableId="1424766485">
    <w:abstractNumId w:val="4"/>
  </w:num>
  <w:num w:numId="5" w16cid:durableId="843588960">
    <w:abstractNumId w:val="5"/>
  </w:num>
  <w:num w:numId="6" w16cid:durableId="1148521760">
    <w:abstractNumId w:val="8"/>
  </w:num>
  <w:num w:numId="7" w16cid:durableId="1093279412">
    <w:abstractNumId w:val="0"/>
  </w:num>
  <w:num w:numId="8" w16cid:durableId="99616881">
    <w:abstractNumId w:val="6"/>
  </w:num>
  <w:num w:numId="9" w16cid:durableId="458115235">
    <w:abstractNumId w:val="7"/>
  </w:num>
  <w:num w:numId="10" w16cid:durableId="748234166">
    <w:abstractNumId w:val="11"/>
  </w:num>
  <w:num w:numId="11" w16cid:durableId="258872761">
    <w:abstractNumId w:val="2"/>
  </w:num>
  <w:num w:numId="12" w16cid:durableId="1823084645">
    <w:abstractNumId w:val="1"/>
  </w:num>
  <w:num w:numId="13" w16cid:durableId="71651428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2NrC0tLAwNTczNrZQ0lEKTi0uzszPAykwqgUAr5k/ASwAAAA="/>
  </w:docVars>
  <w:rsids>
    <w:rsidRoot w:val="009D1757"/>
    <w:rsid w:val="00030E24"/>
    <w:rsid w:val="000353EA"/>
    <w:rsid w:val="000410CB"/>
    <w:rsid w:val="00041432"/>
    <w:rsid w:val="000431EA"/>
    <w:rsid w:val="00057278"/>
    <w:rsid w:val="00074B67"/>
    <w:rsid w:val="00076E72"/>
    <w:rsid w:val="00077390"/>
    <w:rsid w:val="000851FE"/>
    <w:rsid w:val="00087BAC"/>
    <w:rsid w:val="000A0031"/>
    <w:rsid w:val="000B34A1"/>
    <w:rsid w:val="000B485E"/>
    <w:rsid w:val="000C1389"/>
    <w:rsid w:val="000C2C8F"/>
    <w:rsid w:val="000D27AF"/>
    <w:rsid w:val="000E0DB1"/>
    <w:rsid w:val="000E51CE"/>
    <w:rsid w:val="000F0602"/>
    <w:rsid w:val="000F3E7B"/>
    <w:rsid w:val="00100644"/>
    <w:rsid w:val="00121776"/>
    <w:rsid w:val="00144D87"/>
    <w:rsid w:val="00145744"/>
    <w:rsid w:val="00146BAE"/>
    <w:rsid w:val="00164D73"/>
    <w:rsid w:val="0017061B"/>
    <w:rsid w:val="00172785"/>
    <w:rsid w:val="00174240"/>
    <w:rsid w:val="0019226C"/>
    <w:rsid w:val="00192638"/>
    <w:rsid w:val="001967DC"/>
    <w:rsid w:val="001A05EC"/>
    <w:rsid w:val="001A22F5"/>
    <w:rsid w:val="001A4877"/>
    <w:rsid w:val="001A670C"/>
    <w:rsid w:val="001A7E9B"/>
    <w:rsid w:val="001B04C1"/>
    <w:rsid w:val="001B103A"/>
    <w:rsid w:val="001B36A3"/>
    <w:rsid w:val="001B4D53"/>
    <w:rsid w:val="001B70FE"/>
    <w:rsid w:val="001D070A"/>
    <w:rsid w:val="001D1802"/>
    <w:rsid w:val="001D4CFD"/>
    <w:rsid w:val="001F550F"/>
    <w:rsid w:val="002038C1"/>
    <w:rsid w:val="00206BFD"/>
    <w:rsid w:val="00207AA6"/>
    <w:rsid w:val="00212C9F"/>
    <w:rsid w:val="00214A1E"/>
    <w:rsid w:val="00220840"/>
    <w:rsid w:val="0022479C"/>
    <w:rsid w:val="00233378"/>
    <w:rsid w:val="002379B9"/>
    <w:rsid w:val="00242656"/>
    <w:rsid w:val="00242DCC"/>
    <w:rsid w:val="00243A23"/>
    <w:rsid w:val="00261323"/>
    <w:rsid w:val="00280929"/>
    <w:rsid w:val="002812F4"/>
    <w:rsid w:val="00284156"/>
    <w:rsid w:val="0028734D"/>
    <w:rsid w:val="002A236C"/>
    <w:rsid w:val="002A490D"/>
    <w:rsid w:val="002A6480"/>
    <w:rsid w:val="002C3350"/>
    <w:rsid w:val="002D3878"/>
    <w:rsid w:val="002D4F53"/>
    <w:rsid w:val="002E3897"/>
    <w:rsid w:val="002E3CE8"/>
    <w:rsid w:val="002F2266"/>
    <w:rsid w:val="002F3F0D"/>
    <w:rsid w:val="002F5DB1"/>
    <w:rsid w:val="002F7909"/>
    <w:rsid w:val="00303658"/>
    <w:rsid w:val="00304D5A"/>
    <w:rsid w:val="00305660"/>
    <w:rsid w:val="0031313E"/>
    <w:rsid w:val="00315B0F"/>
    <w:rsid w:val="003210DB"/>
    <w:rsid w:val="00321FE8"/>
    <w:rsid w:val="0033319A"/>
    <w:rsid w:val="00333816"/>
    <w:rsid w:val="00340963"/>
    <w:rsid w:val="0034158F"/>
    <w:rsid w:val="00354D68"/>
    <w:rsid w:val="003832FE"/>
    <w:rsid w:val="00383CEA"/>
    <w:rsid w:val="00386674"/>
    <w:rsid w:val="00392462"/>
    <w:rsid w:val="003A27A1"/>
    <w:rsid w:val="003B0071"/>
    <w:rsid w:val="003B44C6"/>
    <w:rsid w:val="003B4A38"/>
    <w:rsid w:val="003D5961"/>
    <w:rsid w:val="003E1E81"/>
    <w:rsid w:val="003E5BE0"/>
    <w:rsid w:val="003F0813"/>
    <w:rsid w:val="003F63F1"/>
    <w:rsid w:val="00405E85"/>
    <w:rsid w:val="00413A5B"/>
    <w:rsid w:val="00435A04"/>
    <w:rsid w:val="00442647"/>
    <w:rsid w:val="00465AA6"/>
    <w:rsid w:val="00471A5A"/>
    <w:rsid w:val="004765C8"/>
    <w:rsid w:val="004836BC"/>
    <w:rsid w:val="00497BF8"/>
    <w:rsid w:val="004A70C1"/>
    <w:rsid w:val="004B51F6"/>
    <w:rsid w:val="004C0A75"/>
    <w:rsid w:val="004C4BC4"/>
    <w:rsid w:val="004C7CB6"/>
    <w:rsid w:val="004D5451"/>
    <w:rsid w:val="004E39D9"/>
    <w:rsid w:val="004F0549"/>
    <w:rsid w:val="004F2C19"/>
    <w:rsid w:val="005006A1"/>
    <w:rsid w:val="00501A72"/>
    <w:rsid w:val="005021C6"/>
    <w:rsid w:val="0050279A"/>
    <w:rsid w:val="0052280C"/>
    <w:rsid w:val="00532427"/>
    <w:rsid w:val="00532747"/>
    <w:rsid w:val="00544C24"/>
    <w:rsid w:val="005473B4"/>
    <w:rsid w:val="00552A75"/>
    <w:rsid w:val="00552DDD"/>
    <w:rsid w:val="005569C0"/>
    <w:rsid w:val="00560C01"/>
    <w:rsid w:val="00565091"/>
    <w:rsid w:val="00565CC6"/>
    <w:rsid w:val="00571C74"/>
    <w:rsid w:val="00572768"/>
    <w:rsid w:val="00580809"/>
    <w:rsid w:val="00590FDA"/>
    <w:rsid w:val="005A5775"/>
    <w:rsid w:val="005A7D10"/>
    <w:rsid w:val="005B7A6F"/>
    <w:rsid w:val="005C55CA"/>
    <w:rsid w:val="005D7DA3"/>
    <w:rsid w:val="005F0981"/>
    <w:rsid w:val="005F17F8"/>
    <w:rsid w:val="005F1C0B"/>
    <w:rsid w:val="005F3E06"/>
    <w:rsid w:val="005F4683"/>
    <w:rsid w:val="00602BE7"/>
    <w:rsid w:val="006152BD"/>
    <w:rsid w:val="0061543A"/>
    <w:rsid w:val="006227CF"/>
    <w:rsid w:val="0062520D"/>
    <w:rsid w:val="00627E3C"/>
    <w:rsid w:val="00641D67"/>
    <w:rsid w:val="00652124"/>
    <w:rsid w:val="0067183C"/>
    <w:rsid w:val="0068399A"/>
    <w:rsid w:val="00690484"/>
    <w:rsid w:val="00693C3D"/>
    <w:rsid w:val="0069680B"/>
    <w:rsid w:val="006A0EF8"/>
    <w:rsid w:val="006A2D4B"/>
    <w:rsid w:val="006B66B2"/>
    <w:rsid w:val="006C2E8A"/>
    <w:rsid w:val="006C4421"/>
    <w:rsid w:val="006D7D79"/>
    <w:rsid w:val="006E10C8"/>
    <w:rsid w:val="006E17B5"/>
    <w:rsid w:val="007011FC"/>
    <w:rsid w:val="0070164B"/>
    <w:rsid w:val="007023AC"/>
    <w:rsid w:val="00710636"/>
    <w:rsid w:val="00713674"/>
    <w:rsid w:val="0071547D"/>
    <w:rsid w:val="007170B0"/>
    <w:rsid w:val="00723B19"/>
    <w:rsid w:val="007242B8"/>
    <w:rsid w:val="00726823"/>
    <w:rsid w:val="00731D02"/>
    <w:rsid w:val="0073358B"/>
    <w:rsid w:val="00741EF8"/>
    <w:rsid w:val="00744D46"/>
    <w:rsid w:val="007468E1"/>
    <w:rsid w:val="007822B2"/>
    <w:rsid w:val="007839D1"/>
    <w:rsid w:val="007859B5"/>
    <w:rsid w:val="00792C8E"/>
    <w:rsid w:val="007A305D"/>
    <w:rsid w:val="007A3777"/>
    <w:rsid w:val="007A51A6"/>
    <w:rsid w:val="007A54FC"/>
    <w:rsid w:val="007B0813"/>
    <w:rsid w:val="007B2826"/>
    <w:rsid w:val="007B3481"/>
    <w:rsid w:val="007C0268"/>
    <w:rsid w:val="007C4906"/>
    <w:rsid w:val="007C53CC"/>
    <w:rsid w:val="007C591A"/>
    <w:rsid w:val="007D2CDB"/>
    <w:rsid w:val="007F05F0"/>
    <w:rsid w:val="007F2FC4"/>
    <w:rsid w:val="007F3083"/>
    <w:rsid w:val="007F33FC"/>
    <w:rsid w:val="00801174"/>
    <w:rsid w:val="00815334"/>
    <w:rsid w:val="00817AE5"/>
    <w:rsid w:val="00820693"/>
    <w:rsid w:val="008231E6"/>
    <w:rsid w:val="00823A88"/>
    <w:rsid w:val="00824099"/>
    <w:rsid w:val="00827E34"/>
    <w:rsid w:val="00837CCD"/>
    <w:rsid w:val="00862C5E"/>
    <w:rsid w:val="00866071"/>
    <w:rsid w:val="0086701A"/>
    <w:rsid w:val="008705D4"/>
    <w:rsid w:val="008827F5"/>
    <w:rsid w:val="00884E37"/>
    <w:rsid w:val="00887C9B"/>
    <w:rsid w:val="00895C92"/>
    <w:rsid w:val="008975E1"/>
    <w:rsid w:val="008A70B6"/>
    <w:rsid w:val="008B0A1D"/>
    <w:rsid w:val="008C5B64"/>
    <w:rsid w:val="008D4A87"/>
    <w:rsid w:val="008E2742"/>
    <w:rsid w:val="008E2B99"/>
    <w:rsid w:val="008F6AE5"/>
    <w:rsid w:val="00900C46"/>
    <w:rsid w:val="00903C2E"/>
    <w:rsid w:val="00903D7C"/>
    <w:rsid w:val="00911811"/>
    <w:rsid w:val="0091391C"/>
    <w:rsid w:val="009145E5"/>
    <w:rsid w:val="009156EB"/>
    <w:rsid w:val="00921679"/>
    <w:rsid w:val="00922FAC"/>
    <w:rsid w:val="009535A4"/>
    <w:rsid w:val="0096325D"/>
    <w:rsid w:val="00966CB9"/>
    <w:rsid w:val="00970ABC"/>
    <w:rsid w:val="00974876"/>
    <w:rsid w:val="0099548D"/>
    <w:rsid w:val="00997C4B"/>
    <w:rsid w:val="009A2116"/>
    <w:rsid w:val="009A39EB"/>
    <w:rsid w:val="009A3C1D"/>
    <w:rsid w:val="009A6F93"/>
    <w:rsid w:val="009B2408"/>
    <w:rsid w:val="009B76F6"/>
    <w:rsid w:val="009C2621"/>
    <w:rsid w:val="009C3960"/>
    <w:rsid w:val="009C5CFD"/>
    <w:rsid w:val="009C68B5"/>
    <w:rsid w:val="009D1757"/>
    <w:rsid w:val="009F3ACE"/>
    <w:rsid w:val="00A000C0"/>
    <w:rsid w:val="00A10814"/>
    <w:rsid w:val="00A10E39"/>
    <w:rsid w:val="00A166C0"/>
    <w:rsid w:val="00A16A84"/>
    <w:rsid w:val="00A21A3C"/>
    <w:rsid w:val="00A21E8C"/>
    <w:rsid w:val="00A2427B"/>
    <w:rsid w:val="00A32A60"/>
    <w:rsid w:val="00A33205"/>
    <w:rsid w:val="00A410C4"/>
    <w:rsid w:val="00A41202"/>
    <w:rsid w:val="00A50A0D"/>
    <w:rsid w:val="00A55047"/>
    <w:rsid w:val="00A56BB8"/>
    <w:rsid w:val="00A74887"/>
    <w:rsid w:val="00A843EA"/>
    <w:rsid w:val="00A8785F"/>
    <w:rsid w:val="00AA01FB"/>
    <w:rsid w:val="00AB088D"/>
    <w:rsid w:val="00AB21AE"/>
    <w:rsid w:val="00AB3116"/>
    <w:rsid w:val="00AB7257"/>
    <w:rsid w:val="00AC0858"/>
    <w:rsid w:val="00AD3599"/>
    <w:rsid w:val="00AD6FAD"/>
    <w:rsid w:val="00AE266B"/>
    <w:rsid w:val="00AF1C80"/>
    <w:rsid w:val="00AF273E"/>
    <w:rsid w:val="00AF5B1C"/>
    <w:rsid w:val="00B03A39"/>
    <w:rsid w:val="00B065B1"/>
    <w:rsid w:val="00B23DA1"/>
    <w:rsid w:val="00B2544A"/>
    <w:rsid w:val="00B277EF"/>
    <w:rsid w:val="00B343F4"/>
    <w:rsid w:val="00B347DE"/>
    <w:rsid w:val="00B36487"/>
    <w:rsid w:val="00B40158"/>
    <w:rsid w:val="00B42E2E"/>
    <w:rsid w:val="00B46744"/>
    <w:rsid w:val="00B46D6A"/>
    <w:rsid w:val="00B546B5"/>
    <w:rsid w:val="00B67369"/>
    <w:rsid w:val="00B745CC"/>
    <w:rsid w:val="00B81C21"/>
    <w:rsid w:val="00B82EB9"/>
    <w:rsid w:val="00B83308"/>
    <w:rsid w:val="00B9284F"/>
    <w:rsid w:val="00B93C3C"/>
    <w:rsid w:val="00BA55FB"/>
    <w:rsid w:val="00BB02AD"/>
    <w:rsid w:val="00BB1F1C"/>
    <w:rsid w:val="00BC457D"/>
    <w:rsid w:val="00BC490C"/>
    <w:rsid w:val="00BD6877"/>
    <w:rsid w:val="00BE1E7D"/>
    <w:rsid w:val="00BF7FC0"/>
    <w:rsid w:val="00C0004D"/>
    <w:rsid w:val="00C040B4"/>
    <w:rsid w:val="00C06B8B"/>
    <w:rsid w:val="00C13605"/>
    <w:rsid w:val="00C24A3A"/>
    <w:rsid w:val="00C34894"/>
    <w:rsid w:val="00C34D5E"/>
    <w:rsid w:val="00C4190F"/>
    <w:rsid w:val="00C448FA"/>
    <w:rsid w:val="00C45279"/>
    <w:rsid w:val="00C46EF7"/>
    <w:rsid w:val="00C512A9"/>
    <w:rsid w:val="00C53240"/>
    <w:rsid w:val="00C566FF"/>
    <w:rsid w:val="00C723EF"/>
    <w:rsid w:val="00C72D0C"/>
    <w:rsid w:val="00C73BF7"/>
    <w:rsid w:val="00C84460"/>
    <w:rsid w:val="00CA1C89"/>
    <w:rsid w:val="00CA39D0"/>
    <w:rsid w:val="00CA6845"/>
    <w:rsid w:val="00CB5C5A"/>
    <w:rsid w:val="00CC7A91"/>
    <w:rsid w:val="00CD6D4B"/>
    <w:rsid w:val="00CE4C6D"/>
    <w:rsid w:val="00CE5E3D"/>
    <w:rsid w:val="00CE770D"/>
    <w:rsid w:val="00D02AE4"/>
    <w:rsid w:val="00D1319F"/>
    <w:rsid w:val="00D14044"/>
    <w:rsid w:val="00D14F74"/>
    <w:rsid w:val="00D21FCB"/>
    <w:rsid w:val="00D24663"/>
    <w:rsid w:val="00D26B0C"/>
    <w:rsid w:val="00D276DF"/>
    <w:rsid w:val="00D47FB4"/>
    <w:rsid w:val="00D57D85"/>
    <w:rsid w:val="00D706AE"/>
    <w:rsid w:val="00D82B04"/>
    <w:rsid w:val="00D8473E"/>
    <w:rsid w:val="00D84D52"/>
    <w:rsid w:val="00D925A6"/>
    <w:rsid w:val="00D926E5"/>
    <w:rsid w:val="00D96235"/>
    <w:rsid w:val="00DA1CE4"/>
    <w:rsid w:val="00DA566F"/>
    <w:rsid w:val="00DB0F39"/>
    <w:rsid w:val="00DB4CF2"/>
    <w:rsid w:val="00DB6BA5"/>
    <w:rsid w:val="00DC487B"/>
    <w:rsid w:val="00DC62D1"/>
    <w:rsid w:val="00DC6D2A"/>
    <w:rsid w:val="00DD0259"/>
    <w:rsid w:val="00DE178C"/>
    <w:rsid w:val="00DE629D"/>
    <w:rsid w:val="00DF3E4A"/>
    <w:rsid w:val="00DF3E73"/>
    <w:rsid w:val="00DF5B1C"/>
    <w:rsid w:val="00E00462"/>
    <w:rsid w:val="00E01522"/>
    <w:rsid w:val="00E04053"/>
    <w:rsid w:val="00E04E8C"/>
    <w:rsid w:val="00E05EEC"/>
    <w:rsid w:val="00E264D5"/>
    <w:rsid w:val="00E36D57"/>
    <w:rsid w:val="00E40420"/>
    <w:rsid w:val="00E47910"/>
    <w:rsid w:val="00E74827"/>
    <w:rsid w:val="00E809BF"/>
    <w:rsid w:val="00E82D49"/>
    <w:rsid w:val="00E8336D"/>
    <w:rsid w:val="00E85FD7"/>
    <w:rsid w:val="00E8688C"/>
    <w:rsid w:val="00E94396"/>
    <w:rsid w:val="00E976F3"/>
    <w:rsid w:val="00EA37E4"/>
    <w:rsid w:val="00EA3EB4"/>
    <w:rsid w:val="00EA6AF6"/>
    <w:rsid w:val="00EB2A70"/>
    <w:rsid w:val="00EC28BE"/>
    <w:rsid w:val="00ED13DA"/>
    <w:rsid w:val="00ED2533"/>
    <w:rsid w:val="00ED2EAB"/>
    <w:rsid w:val="00EE0B35"/>
    <w:rsid w:val="00EE3F9B"/>
    <w:rsid w:val="00EE431D"/>
    <w:rsid w:val="00EE64FD"/>
    <w:rsid w:val="00EF5F04"/>
    <w:rsid w:val="00F036E1"/>
    <w:rsid w:val="00F23D78"/>
    <w:rsid w:val="00F25527"/>
    <w:rsid w:val="00F51464"/>
    <w:rsid w:val="00F61D3E"/>
    <w:rsid w:val="00F62AA5"/>
    <w:rsid w:val="00F64138"/>
    <w:rsid w:val="00F7193E"/>
    <w:rsid w:val="00F72A77"/>
    <w:rsid w:val="00F76131"/>
    <w:rsid w:val="00F9072D"/>
    <w:rsid w:val="00FA1C86"/>
    <w:rsid w:val="00FB3833"/>
    <w:rsid w:val="00FF2E00"/>
    <w:rsid w:val="57749D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B27CF"/>
  <w15:chartTrackingRefBased/>
  <w15:docId w15:val="{9DF90D5C-5358-4157-8985-D5D2CF8F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757"/>
    <w:rPr>
      <w:sz w:val="24"/>
      <w:szCs w:val="24"/>
      <w:lang w:eastAsia="en-US"/>
    </w:rPr>
  </w:style>
  <w:style w:type="paragraph" w:styleId="Heading1">
    <w:name w:val="heading 1"/>
    <w:basedOn w:val="Normal"/>
    <w:next w:val="Normal"/>
    <w:qFormat/>
    <w:rsid w:val="009D1757"/>
    <w:pPr>
      <w:keepNext/>
      <w:jc w:val="center"/>
      <w:outlineLvl w:val="0"/>
    </w:pPr>
    <w:rPr>
      <w:rFonts w:ascii="Verdana" w:hAnsi="Verdana"/>
      <w:b/>
      <w:bCs/>
    </w:rPr>
  </w:style>
  <w:style w:type="paragraph" w:styleId="Heading2">
    <w:name w:val="heading 2"/>
    <w:basedOn w:val="Normal"/>
    <w:next w:val="Normal"/>
    <w:qFormat/>
    <w:rsid w:val="009D1757"/>
    <w:pPr>
      <w:keepNext/>
      <w:outlineLvl w:val="1"/>
    </w:pPr>
    <w:rPr>
      <w:rFonts w:ascii="Verdana" w:hAnsi="Verdana"/>
      <w:b/>
      <w:bCs/>
      <w:u w:val="single"/>
    </w:rPr>
  </w:style>
  <w:style w:type="paragraph" w:styleId="Heading3">
    <w:name w:val="heading 3"/>
    <w:basedOn w:val="Normal"/>
    <w:next w:val="Normal"/>
    <w:qFormat/>
    <w:rsid w:val="009D1757"/>
    <w:pPr>
      <w:keepNext/>
      <w:ind w:left="720" w:hanging="720"/>
      <w:jc w:val="both"/>
      <w:outlineLvl w:val="2"/>
    </w:pPr>
    <w:rPr>
      <w:rFonts w:ascii="Verdana" w:hAnsi="Verdana"/>
      <w:b/>
      <w:bCs/>
      <w:u w:val="single"/>
    </w:rPr>
  </w:style>
  <w:style w:type="paragraph" w:styleId="Heading4">
    <w:name w:val="heading 4"/>
    <w:basedOn w:val="Normal"/>
    <w:next w:val="Normal"/>
    <w:qFormat/>
    <w:rsid w:val="009D1757"/>
    <w:pPr>
      <w:keepNext/>
      <w:jc w:val="both"/>
      <w:outlineLvl w:val="3"/>
    </w:pPr>
    <w:rPr>
      <w:rFonts w:ascii="Verdana" w:hAnsi="Verdana"/>
      <w:b/>
      <w:bCs/>
      <w:u w:val="single"/>
    </w:rPr>
  </w:style>
  <w:style w:type="paragraph" w:styleId="Heading5">
    <w:name w:val="heading 5"/>
    <w:basedOn w:val="Normal"/>
    <w:next w:val="Normal"/>
    <w:qFormat/>
    <w:rsid w:val="004C4BC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D1757"/>
    <w:pPr>
      <w:jc w:val="both"/>
    </w:pPr>
    <w:rPr>
      <w:rFonts w:ascii="Verdana" w:hAnsi="Verdana"/>
    </w:rPr>
  </w:style>
  <w:style w:type="table" w:styleId="TableGrid">
    <w:name w:val="Table Grid"/>
    <w:basedOn w:val="TableNormal"/>
    <w:rsid w:val="00DF3E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DB4CF2"/>
    <w:rPr>
      <w:sz w:val="16"/>
      <w:szCs w:val="16"/>
    </w:rPr>
  </w:style>
  <w:style w:type="paragraph" w:styleId="CommentText">
    <w:name w:val="annotation text"/>
    <w:basedOn w:val="Normal"/>
    <w:link w:val="CommentTextChar"/>
    <w:rsid w:val="00DB4CF2"/>
    <w:rPr>
      <w:sz w:val="20"/>
      <w:szCs w:val="20"/>
    </w:rPr>
  </w:style>
  <w:style w:type="character" w:customStyle="1" w:styleId="CommentTextChar">
    <w:name w:val="Comment Text Char"/>
    <w:basedOn w:val="DefaultParagraphFont"/>
    <w:link w:val="CommentText"/>
    <w:rsid w:val="00DB4CF2"/>
    <w:rPr>
      <w:lang w:eastAsia="en-US"/>
    </w:rPr>
  </w:style>
  <w:style w:type="paragraph" w:styleId="CommentSubject">
    <w:name w:val="annotation subject"/>
    <w:basedOn w:val="CommentText"/>
    <w:next w:val="CommentText"/>
    <w:link w:val="CommentSubjectChar"/>
    <w:rsid w:val="00DB4CF2"/>
    <w:rPr>
      <w:b/>
      <w:bCs/>
    </w:rPr>
  </w:style>
  <w:style w:type="character" w:customStyle="1" w:styleId="CommentSubjectChar">
    <w:name w:val="Comment Subject Char"/>
    <w:basedOn w:val="CommentTextChar"/>
    <w:link w:val="CommentSubject"/>
    <w:rsid w:val="00DB4CF2"/>
    <w:rPr>
      <w:b/>
      <w:bCs/>
      <w:lang w:eastAsia="en-US"/>
    </w:rPr>
  </w:style>
  <w:style w:type="paragraph" w:styleId="BalloonText">
    <w:name w:val="Balloon Text"/>
    <w:basedOn w:val="Normal"/>
    <w:link w:val="BalloonTextChar"/>
    <w:rsid w:val="00DB4CF2"/>
    <w:rPr>
      <w:rFonts w:ascii="Segoe UI" w:hAnsi="Segoe UI" w:cs="Segoe UI"/>
      <w:sz w:val="18"/>
      <w:szCs w:val="18"/>
    </w:rPr>
  </w:style>
  <w:style w:type="character" w:customStyle="1" w:styleId="BalloonTextChar">
    <w:name w:val="Balloon Text Char"/>
    <w:basedOn w:val="DefaultParagraphFont"/>
    <w:link w:val="BalloonText"/>
    <w:rsid w:val="00DB4CF2"/>
    <w:rPr>
      <w:rFonts w:ascii="Segoe UI" w:hAnsi="Segoe UI" w:cs="Segoe UI"/>
      <w:sz w:val="18"/>
      <w:szCs w:val="18"/>
      <w:lang w:eastAsia="en-US"/>
    </w:rPr>
  </w:style>
  <w:style w:type="paragraph" w:styleId="ListParagraph">
    <w:name w:val="List Paragraph"/>
    <w:basedOn w:val="Normal"/>
    <w:qFormat/>
    <w:rsid w:val="0017061B"/>
    <w:pPr>
      <w:ind w:left="720"/>
      <w:contextualSpacing/>
    </w:pPr>
  </w:style>
  <w:style w:type="paragraph" w:styleId="Header">
    <w:name w:val="header"/>
    <w:basedOn w:val="Normal"/>
    <w:link w:val="HeaderChar"/>
    <w:rsid w:val="00641D67"/>
    <w:pPr>
      <w:tabs>
        <w:tab w:val="center" w:pos="4513"/>
        <w:tab w:val="right" w:pos="9026"/>
      </w:tabs>
    </w:pPr>
  </w:style>
  <w:style w:type="character" w:customStyle="1" w:styleId="HeaderChar">
    <w:name w:val="Header Char"/>
    <w:basedOn w:val="DefaultParagraphFont"/>
    <w:link w:val="Header"/>
    <w:rsid w:val="00641D67"/>
    <w:rPr>
      <w:sz w:val="24"/>
      <w:szCs w:val="24"/>
      <w:lang w:eastAsia="en-US"/>
    </w:rPr>
  </w:style>
  <w:style w:type="paragraph" w:styleId="Footer">
    <w:name w:val="footer"/>
    <w:basedOn w:val="Normal"/>
    <w:link w:val="FooterChar"/>
    <w:uiPriority w:val="99"/>
    <w:rsid w:val="00641D67"/>
    <w:pPr>
      <w:tabs>
        <w:tab w:val="center" w:pos="4513"/>
        <w:tab w:val="right" w:pos="9026"/>
      </w:tabs>
    </w:pPr>
  </w:style>
  <w:style w:type="character" w:customStyle="1" w:styleId="FooterChar">
    <w:name w:val="Footer Char"/>
    <w:basedOn w:val="DefaultParagraphFont"/>
    <w:link w:val="Footer"/>
    <w:uiPriority w:val="99"/>
    <w:rsid w:val="00641D67"/>
    <w:rPr>
      <w:sz w:val="24"/>
      <w:szCs w:val="24"/>
      <w:lang w:eastAsia="en-US"/>
    </w:rPr>
  </w:style>
  <w:style w:type="character" w:styleId="Hyperlink">
    <w:name w:val="Hyperlink"/>
    <w:basedOn w:val="DefaultParagraphFont"/>
    <w:uiPriority w:val="99"/>
    <w:unhideWhenUsed/>
    <w:rsid w:val="007011FC"/>
    <w:rPr>
      <w:color w:val="0000FF"/>
      <w:u w:val="single"/>
    </w:rPr>
  </w:style>
  <w:style w:type="paragraph" w:customStyle="1" w:styleId="dropdown">
    <w:name w:val="dropdown"/>
    <w:basedOn w:val="Normal"/>
    <w:rsid w:val="007011FC"/>
    <w:pPr>
      <w:spacing w:before="100" w:beforeAutospacing="1" w:after="100" w:afterAutospacing="1"/>
    </w:pPr>
    <w:rPr>
      <w:lang w:eastAsia="en-GB"/>
    </w:rPr>
  </w:style>
  <w:style w:type="paragraph" w:styleId="NormalWeb">
    <w:name w:val="Normal (Web)"/>
    <w:basedOn w:val="Normal"/>
    <w:uiPriority w:val="99"/>
    <w:unhideWhenUsed/>
    <w:rsid w:val="007011FC"/>
    <w:pPr>
      <w:spacing w:before="100" w:beforeAutospacing="1" w:after="100" w:afterAutospacing="1"/>
    </w:pPr>
    <w:rPr>
      <w:lang w:eastAsia="en-GB"/>
    </w:rPr>
  </w:style>
  <w:style w:type="paragraph" w:customStyle="1" w:styleId="highlight">
    <w:name w:val="highlight"/>
    <w:basedOn w:val="Normal"/>
    <w:rsid w:val="007011FC"/>
    <w:pPr>
      <w:spacing w:before="100" w:beforeAutospacing="1" w:after="100" w:afterAutospacing="1"/>
    </w:pPr>
    <w:rPr>
      <w:lang w:eastAsia="en-GB"/>
    </w:rPr>
  </w:style>
  <w:style w:type="character" w:styleId="Strong">
    <w:name w:val="Strong"/>
    <w:basedOn w:val="DefaultParagraphFont"/>
    <w:uiPriority w:val="22"/>
    <w:qFormat/>
    <w:rsid w:val="007011FC"/>
    <w:rPr>
      <w:b/>
      <w:bCs/>
    </w:rPr>
  </w:style>
  <w:style w:type="table" w:customStyle="1" w:styleId="TableGrid1">
    <w:name w:val="Table Grid1"/>
    <w:basedOn w:val="TableNormal"/>
    <w:next w:val="TableGrid"/>
    <w:uiPriority w:val="39"/>
    <w:rsid w:val="003131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5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4107">
      <w:bodyDiv w:val="1"/>
      <w:marLeft w:val="0"/>
      <w:marRight w:val="0"/>
      <w:marTop w:val="0"/>
      <w:marBottom w:val="0"/>
      <w:divBdr>
        <w:top w:val="none" w:sz="0" w:space="0" w:color="auto"/>
        <w:left w:val="none" w:sz="0" w:space="0" w:color="auto"/>
        <w:bottom w:val="none" w:sz="0" w:space="0" w:color="auto"/>
        <w:right w:val="none" w:sz="0" w:space="0" w:color="auto"/>
      </w:divBdr>
    </w:div>
    <w:div w:id="458189635">
      <w:bodyDiv w:val="1"/>
      <w:marLeft w:val="0"/>
      <w:marRight w:val="0"/>
      <w:marTop w:val="0"/>
      <w:marBottom w:val="0"/>
      <w:divBdr>
        <w:top w:val="none" w:sz="0" w:space="0" w:color="auto"/>
        <w:left w:val="none" w:sz="0" w:space="0" w:color="auto"/>
        <w:bottom w:val="none" w:sz="0" w:space="0" w:color="auto"/>
        <w:right w:val="none" w:sz="0" w:space="0" w:color="auto"/>
      </w:divBdr>
    </w:div>
    <w:div w:id="628631602">
      <w:bodyDiv w:val="1"/>
      <w:marLeft w:val="0"/>
      <w:marRight w:val="0"/>
      <w:marTop w:val="0"/>
      <w:marBottom w:val="0"/>
      <w:divBdr>
        <w:top w:val="none" w:sz="0" w:space="0" w:color="auto"/>
        <w:left w:val="none" w:sz="0" w:space="0" w:color="auto"/>
        <w:bottom w:val="none" w:sz="0" w:space="0" w:color="auto"/>
        <w:right w:val="none" w:sz="0" w:space="0" w:color="auto"/>
      </w:divBdr>
      <w:divsChild>
        <w:div w:id="331639758">
          <w:marLeft w:val="0"/>
          <w:marRight w:val="0"/>
          <w:marTop w:val="0"/>
          <w:marBottom w:val="0"/>
          <w:divBdr>
            <w:top w:val="none" w:sz="0" w:space="0" w:color="auto"/>
            <w:left w:val="none" w:sz="0" w:space="0" w:color="auto"/>
            <w:bottom w:val="none" w:sz="0" w:space="0" w:color="auto"/>
            <w:right w:val="none" w:sz="0" w:space="0" w:color="auto"/>
          </w:divBdr>
          <w:divsChild>
            <w:div w:id="908999175">
              <w:marLeft w:val="0"/>
              <w:marRight w:val="0"/>
              <w:marTop w:val="0"/>
              <w:marBottom w:val="0"/>
              <w:divBdr>
                <w:top w:val="none" w:sz="0" w:space="0" w:color="auto"/>
                <w:left w:val="none" w:sz="0" w:space="0" w:color="auto"/>
                <w:bottom w:val="none" w:sz="0" w:space="0" w:color="auto"/>
                <w:right w:val="none" w:sz="0" w:space="0" w:color="auto"/>
              </w:divBdr>
            </w:div>
            <w:div w:id="4139518">
              <w:marLeft w:val="0"/>
              <w:marRight w:val="0"/>
              <w:marTop w:val="0"/>
              <w:marBottom w:val="0"/>
              <w:divBdr>
                <w:top w:val="none" w:sz="0" w:space="0" w:color="auto"/>
                <w:left w:val="none" w:sz="0" w:space="0" w:color="auto"/>
                <w:bottom w:val="none" w:sz="0" w:space="0" w:color="auto"/>
                <w:right w:val="none" w:sz="0" w:space="0" w:color="auto"/>
              </w:divBdr>
            </w:div>
          </w:divsChild>
        </w:div>
        <w:div w:id="1711612359">
          <w:marLeft w:val="957"/>
          <w:marRight w:val="957"/>
          <w:marTop w:val="0"/>
          <w:marBottom w:val="0"/>
          <w:divBdr>
            <w:top w:val="none" w:sz="0" w:space="0" w:color="auto"/>
            <w:left w:val="none" w:sz="0" w:space="0" w:color="auto"/>
            <w:bottom w:val="none" w:sz="0" w:space="0" w:color="auto"/>
            <w:right w:val="none" w:sz="0" w:space="0" w:color="auto"/>
          </w:divBdr>
        </w:div>
        <w:div w:id="991326430">
          <w:marLeft w:val="0"/>
          <w:marRight w:val="0"/>
          <w:marTop w:val="0"/>
          <w:marBottom w:val="0"/>
          <w:divBdr>
            <w:top w:val="none" w:sz="0" w:space="0" w:color="auto"/>
            <w:left w:val="none" w:sz="0" w:space="0" w:color="auto"/>
            <w:bottom w:val="none" w:sz="0" w:space="0" w:color="auto"/>
            <w:right w:val="none" w:sz="0" w:space="0" w:color="auto"/>
          </w:divBdr>
          <w:divsChild>
            <w:div w:id="1885947293">
              <w:marLeft w:val="0"/>
              <w:marRight w:val="0"/>
              <w:marTop w:val="0"/>
              <w:marBottom w:val="0"/>
              <w:divBdr>
                <w:top w:val="none" w:sz="0" w:space="0" w:color="auto"/>
                <w:left w:val="none" w:sz="0" w:space="0" w:color="auto"/>
                <w:bottom w:val="none" w:sz="0" w:space="0" w:color="auto"/>
                <w:right w:val="none" w:sz="0" w:space="0" w:color="auto"/>
              </w:divBdr>
              <w:divsChild>
                <w:div w:id="704792310">
                  <w:marLeft w:val="-225"/>
                  <w:marRight w:val="-225"/>
                  <w:marTop w:val="0"/>
                  <w:marBottom w:val="0"/>
                  <w:divBdr>
                    <w:top w:val="none" w:sz="0" w:space="0" w:color="auto"/>
                    <w:left w:val="none" w:sz="0" w:space="0" w:color="auto"/>
                    <w:bottom w:val="none" w:sz="0" w:space="0" w:color="auto"/>
                    <w:right w:val="none" w:sz="0" w:space="0" w:color="auto"/>
                  </w:divBdr>
                  <w:divsChild>
                    <w:div w:id="17928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6358">
      <w:bodyDiv w:val="1"/>
      <w:marLeft w:val="0"/>
      <w:marRight w:val="0"/>
      <w:marTop w:val="0"/>
      <w:marBottom w:val="0"/>
      <w:divBdr>
        <w:top w:val="none" w:sz="0" w:space="0" w:color="auto"/>
        <w:left w:val="none" w:sz="0" w:space="0" w:color="auto"/>
        <w:bottom w:val="none" w:sz="0" w:space="0" w:color="auto"/>
        <w:right w:val="none" w:sz="0" w:space="0" w:color="auto"/>
      </w:divBdr>
    </w:div>
    <w:div w:id="1049963398">
      <w:bodyDiv w:val="1"/>
      <w:marLeft w:val="0"/>
      <w:marRight w:val="0"/>
      <w:marTop w:val="0"/>
      <w:marBottom w:val="0"/>
      <w:divBdr>
        <w:top w:val="none" w:sz="0" w:space="0" w:color="auto"/>
        <w:left w:val="none" w:sz="0" w:space="0" w:color="auto"/>
        <w:bottom w:val="none" w:sz="0" w:space="0" w:color="auto"/>
        <w:right w:val="none" w:sz="0" w:space="0" w:color="auto"/>
      </w:divBdr>
    </w:div>
    <w:div w:id="18362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immigration-assessment-level-2-ois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rc.wales/what-we-d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ruitment@wrc.wal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wrc.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8D2BF285A16438A99694AA2A3F9CC" ma:contentTypeVersion="18" ma:contentTypeDescription="Create a new document." ma:contentTypeScope="" ma:versionID="6161457c3b276abf171e8530ba72d557">
  <xsd:schema xmlns:xsd="http://www.w3.org/2001/XMLSchema" xmlns:xs="http://www.w3.org/2001/XMLSchema" xmlns:p="http://schemas.microsoft.com/office/2006/metadata/properties" xmlns:ns2="042d82c4-d839-408f-bf8d-d077dbb75577" xmlns:ns3="c8eff734-0b7c-4b24-be37-24aa74b0d0e1" targetNamespace="http://schemas.microsoft.com/office/2006/metadata/properties" ma:root="true" ma:fieldsID="3e936f5cb01e8f6a8a12c40c4ec8889f" ns2:_="" ns3:_="">
    <xsd:import namespace="042d82c4-d839-408f-bf8d-d077dbb75577"/>
    <xsd:import namespace="c8eff734-0b7c-4b24-be37-24aa74b0d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d82c4-d839-408f-bf8d-d077dbb75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48e4c5-5bab-449b-bc77-8a9f734f854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ff734-0b7c-4b24-be37-24aa74b0d0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eadc46-8b19-4663-9e25-cafc3ab2426c}" ma:internalName="TaxCatchAll" ma:showField="CatchAllData" ma:web="c8eff734-0b7c-4b24-be37-24aa74b0d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2d82c4-d839-408f-bf8d-d077dbb75577">
      <Terms xmlns="http://schemas.microsoft.com/office/infopath/2007/PartnerControls"/>
    </lcf76f155ced4ddcb4097134ff3c332f>
    <TaxCatchAll xmlns="c8eff734-0b7c-4b24-be37-24aa74b0d0e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7CDC-3497-4532-BAC2-03C1F08C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d82c4-d839-408f-bf8d-d077dbb75577"/>
    <ds:schemaRef ds:uri="c8eff734-0b7c-4b24-be37-24aa74b0d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DC8A8-E028-4C70-B2C1-1327101CA963}">
  <ds:schemaRefs>
    <ds:schemaRef ds:uri="http://schemas.microsoft.com/sharepoint/v3/contenttype/forms"/>
  </ds:schemaRefs>
</ds:datastoreItem>
</file>

<file path=customXml/itemProps3.xml><?xml version="1.0" encoding="utf-8"?>
<ds:datastoreItem xmlns:ds="http://schemas.openxmlformats.org/officeDocument/2006/customXml" ds:itemID="{DB24927F-79F9-4CE4-833B-DE0A5B54DC54}">
  <ds:schemaRefs>
    <ds:schemaRef ds:uri="http://schemas.microsoft.com/office/2006/metadata/properties"/>
    <ds:schemaRef ds:uri="http://schemas.microsoft.com/office/infopath/2007/PartnerControls"/>
    <ds:schemaRef ds:uri="042d82c4-d839-408f-bf8d-d077dbb75577"/>
    <ds:schemaRef ds:uri="c8eff734-0b7c-4b24-be37-24aa74b0d0e1"/>
  </ds:schemaRefs>
</ds:datastoreItem>
</file>

<file path=customXml/itemProps4.xml><?xml version="1.0" encoding="utf-8"?>
<ds:datastoreItem xmlns:ds="http://schemas.openxmlformats.org/officeDocument/2006/customXml" ds:itemID="{F1316D84-F762-4541-9EFB-46EE2BAD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1672</Words>
  <Characters>9525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susan.jones</dc:creator>
  <cp:keywords/>
  <dc:description/>
  <cp:lastModifiedBy>Salah Rasool</cp:lastModifiedBy>
  <cp:revision>2</cp:revision>
  <cp:lastPrinted>2023-09-26T14:47:00Z</cp:lastPrinted>
  <dcterms:created xsi:type="dcterms:W3CDTF">2023-09-27T12:21:00Z</dcterms:created>
  <dcterms:modified xsi:type="dcterms:W3CDTF">2023-09-27T12:21:00Z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0x0101001A48D2BF285A16438A99694AA2A3F9CC</vt:lpwstr>
  </property>
  <property fmtid="{D5CDD505-2E9C-101B-9397-08002B2CF9AE}" pid="3" name="MediaServiceImageTags">
    <vt:lpwstr/>
  </property>
  <property fmtid="{D5CDD505-2E9C-101B-9397-08002B2CF9AE}" pid="4" name="GrammarlyDocumentId">
    <vt:lpwstr>6d0c345206a2f2148502aed5d08705c6a9879fa27fb329af5352cb75fa7ad64e</vt:lpwstr>
  </property>
</Properties>
</file>