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1A6" w14:textId="21C6B9ED" w:rsidR="00BD443C" w:rsidRPr="00D7024F" w:rsidRDefault="00BD443C" w:rsidP="737ABF4B">
      <w:pPr>
        <w:rPr>
          <w:rFonts w:ascii="Avenir Next LT Pro" w:hAnsi="Avenir Next LT Pro" w:cs="Arial"/>
          <w:b/>
          <w:bCs/>
          <w:sz w:val="22"/>
          <w:szCs w:val="22"/>
        </w:rPr>
      </w:pPr>
      <w:r w:rsidRPr="00D7024F">
        <w:rPr>
          <w:rFonts w:ascii="Avenir Next LT Pro" w:hAnsi="Avenir Next LT Pro"/>
          <w:noProof/>
          <w:sz w:val="22"/>
          <w:szCs w:val="22"/>
        </w:rPr>
        <w:drawing>
          <wp:anchor distT="0" distB="0" distL="114300" distR="114300" simplePos="0" relativeHeight="251658240" behindDoc="0" locked="0" layoutInCell="1" allowOverlap="1" wp14:anchorId="7A98BCBD" wp14:editId="13A48754">
            <wp:simplePos x="0" y="0"/>
            <wp:positionH relativeFrom="margin">
              <wp:posOffset>2269490</wp:posOffset>
            </wp:positionH>
            <wp:positionV relativeFrom="margin">
              <wp:posOffset>-289560</wp:posOffset>
            </wp:positionV>
            <wp:extent cx="1133475" cy="1116330"/>
            <wp:effectExtent l="0" t="0" r="9525" b="7620"/>
            <wp:wrapSquare wrapText="bothSides"/>
            <wp:docPr id="3" name="Picture 3" descr="W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E7455" w14:textId="77777777" w:rsidR="00BD443C" w:rsidRPr="00D7024F" w:rsidRDefault="00BD443C" w:rsidP="00BD443C">
      <w:pPr>
        <w:rPr>
          <w:rFonts w:ascii="Avenir Next LT Pro" w:hAnsi="Avenir Next LT Pro" w:cs="Arial"/>
          <w:b/>
          <w:sz w:val="22"/>
          <w:szCs w:val="22"/>
        </w:rPr>
      </w:pPr>
    </w:p>
    <w:p w14:paraId="0841B15B" w14:textId="77777777" w:rsidR="00BD443C" w:rsidRPr="00D7024F" w:rsidRDefault="00BD443C" w:rsidP="00BD443C">
      <w:pPr>
        <w:rPr>
          <w:rFonts w:ascii="Avenir Next LT Pro" w:hAnsi="Avenir Next LT Pro" w:cs="Arial"/>
          <w:b/>
          <w:sz w:val="22"/>
          <w:szCs w:val="22"/>
        </w:rPr>
      </w:pPr>
    </w:p>
    <w:p w14:paraId="5B3DA6AE" w14:textId="77777777" w:rsidR="00BD443C" w:rsidRPr="00D7024F" w:rsidRDefault="00BD443C" w:rsidP="00BD443C">
      <w:pPr>
        <w:rPr>
          <w:rFonts w:ascii="Avenir Next LT Pro" w:hAnsi="Avenir Next LT Pro" w:cs="Arial"/>
          <w:b/>
          <w:sz w:val="22"/>
          <w:szCs w:val="22"/>
        </w:rPr>
      </w:pPr>
    </w:p>
    <w:p w14:paraId="67304B02" w14:textId="77777777" w:rsidR="00BD443C" w:rsidRPr="00D7024F" w:rsidRDefault="00BD443C" w:rsidP="00BD443C">
      <w:pPr>
        <w:rPr>
          <w:rFonts w:ascii="Avenir Next LT Pro" w:hAnsi="Avenir Next LT Pro" w:cs="Arial"/>
          <w:b/>
          <w:sz w:val="22"/>
          <w:szCs w:val="22"/>
        </w:rPr>
      </w:pPr>
    </w:p>
    <w:p w14:paraId="42BA77D9" w14:textId="77777777" w:rsidR="00BD443C" w:rsidRPr="00D7024F" w:rsidRDefault="00BD443C" w:rsidP="00BD443C">
      <w:pPr>
        <w:rPr>
          <w:rFonts w:ascii="Avenir Next LT Pro" w:hAnsi="Avenir Next LT Pro" w:cs="Arial"/>
          <w:b/>
          <w:sz w:val="22"/>
          <w:szCs w:val="22"/>
        </w:rPr>
      </w:pPr>
    </w:p>
    <w:p w14:paraId="347475A5" w14:textId="72D1FA1A" w:rsidR="00B86F33" w:rsidRDefault="00B86F33" w:rsidP="00BD443C">
      <w:pPr>
        <w:jc w:val="both"/>
        <w:rPr>
          <w:rFonts w:ascii="Avenir Next LT Pro" w:hAnsi="Avenir Next LT Pro" w:cs="Arial"/>
          <w:b/>
          <w:bCs/>
          <w:sz w:val="22"/>
          <w:szCs w:val="22"/>
        </w:rPr>
      </w:pPr>
    </w:p>
    <w:p w14:paraId="2D5650C8" w14:textId="77777777" w:rsidR="007F3EE3" w:rsidRDefault="00B86F33" w:rsidP="00B86F33">
      <w:pPr>
        <w:jc w:val="center"/>
        <w:rPr>
          <w:rFonts w:ascii="Avenir Next LT Pro" w:hAnsi="Avenir Next LT Pro" w:cs="Arial"/>
          <w:b/>
          <w:bCs/>
          <w:sz w:val="28"/>
          <w:szCs w:val="28"/>
        </w:rPr>
      </w:pPr>
      <w:r w:rsidRPr="00B86F33">
        <w:rPr>
          <w:rFonts w:ascii="Avenir Next LT Pro" w:hAnsi="Avenir Next LT Pro" w:cs="Arial"/>
          <w:b/>
          <w:bCs/>
          <w:sz w:val="28"/>
          <w:szCs w:val="28"/>
        </w:rPr>
        <w:t>Welsh Refugee Council</w:t>
      </w:r>
      <w:r>
        <w:rPr>
          <w:rFonts w:ascii="Avenir Next LT Pro" w:hAnsi="Avenir Next LT Pro" w:cs="Arial"/>
          <w:b/>
          <w:bCs/>
          <w:sz w:val="28"/>
          <w:szCs w:val="28"/>
        </w:rPr>
        <w:t xml:space="preserve"> </w:t>
      </w:r>
    </w:p>
    <w:p w14:paraId="72C9783F" w14:textId="3F0B3E00" w:rsidR="00B86F33" w:rsidRDefault="00B86F33" w:rsidP="00B86F33">
      <w:pPr>
        <w:jc w:val="center"/>
        <w:rPr>
          <w:rFonts w:ascii="Avenir Next LT Pro" w:hAnsi="Avenir Next LT Pro" w:cs="Arial"/>
          <w:b/>
          <w:bCs/>
          <w:sz w:val="28"/>
          <w:szCs w:val="28"/>
        </w:rPr>
      </w:pPr>
      <w:r w:rsidRPr="00B86F33">
        <w:rPr>
          <w:rFonts w:ascii="Avenir Next LT Pro" w:hAnsi="Avenir Next LT Pro" w:cs="Arial"/>
          <w:b/>
          <w:bCs/>
          <w:sz w:val="28"/>
          <w:szCs w:val="28"/>
        </w:rPr>
        <w:t>Job Description</w:t>
      </w:r>
    </w:p>
    <w:p w14:paraId="09AE2DA0" w14:textId="77777777" w:rsidR="00B86F33" w:rsidRPr="00B86F33" w:rsidRDefault="00B86F33" w:rsidP="00B86F33">
      <w:pPr>
        <w:jc w:val="center"/>
        <w:rPr>
          <w:rFonts w:ascii="Avenir Next LT Pro" w:hAnsi="Avenir Next LT Pro" w:cs="Arial"/>
          <w:b/>
          <w:bCs/>
          <w:sz w:val="28"/>
          <w:szCs w:val="28"/>
        </w:rPr>
      </w:pPr>
    </w:p>
    <w:p w14:paraId="42A8E93E" w14:textId="77777777" w:rsidR="00BD443C" w:rsidRPr="00D7024F" w:rsidRDefault="00BD443C" w:rsidP="00BD443C">
      <w:pPr>
        <w:jc w:val="both"/>
        <w:rPr>
          <w:rFonts w:ascii="Avenir Next LT Pro" w:hAnsi="Avenir Next LT Pro" w:cs="Arial"/>
          <w:b/>
          <w:bCs/>
          <w:sz w:val="22"/>
          <w:szCs w:val="22"/>
        </w:rPr>
      </w:pP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938"/>
      </w:tblGrid>
      <w:tr w:rsidR="004165DF" w14:paraId="3A945C4D" w14:textId="77777777" w:rsidTr="007D7A6B">
        <w:trPr>
          <w:trHeight w:hRule="exact" w:val="397"/>
        </w:trPr>
        <w:tc>
          <w:tcPr>
            <w:tcW w:w="2127" w:type="dxa"/>
          </w:tcPr>
          <w:p w14:paraId="2BC8D073" w14:textId="4AFF3D1E"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Job title:  </w:t>
            </w:r>
          </w:p>
        </w:tc>
        <w:tc>
          <w:tcPr>
            <w:tcW w:w="7938" w:type="dxa"/>
          </w:tcPr>
          <w:p w14:paraId="05FE4A57" w14:textId="34CC5880" w:rsidR="004165DF" w:rsidRPr="00D7024F" w:rsidRDefault="00D328E7" w:rsidP="004165DF">
            <w:pPr>
              <w:jc w:val="both"/>
              <w:rPr>
                <w:rFonts w:ascii="Avenir Next LT Pro" w:hAnsi="Avenir Next LT Pro" w:cs="Arial"/>
                <w:b/>
                <w:sz w:val="22"/>
                <w:szCs w:val="22"/>
              </w:rPr>
            </w:pPr>
            <w:r>
              <w:rPr>
                <w:rFonts w:ascii="Avenir Next LT Pro" w:hAnsi="Avenir Next LT Pro" w:cs="Arial"/>
                <w:b/>
                <w:bCs/>
                <w:sz w:val="22"/>
                <w:szCs w:val="22"/>
              </w:rPr>
              <w:t>Business</w:t>
            </w:r>
            <w:r w:rsidR="008277AC">
              <w:rPr>
                <w:rFonts w:ascii="Avenir Next LT Pro" w:hAnsi="Avenir Next LT Pro" w:cs="Arial"/>
                <w:b/>
                <w:bCs/>
                <w:sz w:val="22"/>
                <w:szCs w:val="22"/>
              </w:rPr>
              <w:t xml:space="preserve"> Development Manager </w:t>
            </w:r>
            <w:r>
              <w:rPr>
                <w:rFonts w:ascii="Avenir Next LT Pro" w:hAnsi="Avenir Next LT Pro" w:cs="Arial"/>
                <w:b/>
                <w:bCs/>
                <w:sz w:val="22"/>
                <w:szCs w:val="22"/>
              </w:rPr>
              <w:t>(fundraising)</w:t>
            </w:r>
          </w:p>
          <w:p w14:paraId="51F18BFD" w14:textId="77777777" w:rsidR="004165DF" w:rsidRDefault="004165DF" w:rsidP="00BD443C">
            <w:pPr>
              <w:jc w:val="both"/>
              <w:rPr>
                <w:rFonts w:ascii="Avenir Next LT Pro" w:hAnsi="Avenir Next LT Pro" w:cs="Arial"/>
                <w:b/>
                <w:bCs/>
                <w:sz w:val="22"/>
                <w:szCs w:val="22"/>
              </w:rPr>
            </w:pPr>
          </w:p>
        </w:tc>
      </w:tr>
      <w:tr w:rsidR="004165DF" w14:paraId="381F5E7F" w14:textId="77777777" w:rsidTr="007D7A6B">
        <w:trPr>
          <w:trHeight w:hRule="exact" w:val="397"/>
        </w:trPr>
        <w:tc>
          <w:tcPr>
            <w:tcW w:w="2127" w:type="dxa"/>
          </w:tcPr>
          <w:p w14:paraId="68A5C552" w14:textId="0617AF80"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Report to:                 </w:t>
            </w:r>
          </w:p>
        </w:tc>
        <w:tc>
          <w:tcPr>
            <w:tcW w:w="7938" w:type="dxa"/>
          </w:tcPr>
          <w:p w14:paraId="2422A51F" w14:textId="77777777" w:rsidR="004165DF" w:rsidRPr="00D7024F" w:rsidRDefault="004165DF" w:rsidP="004165DF">
            <w:pPr>
              <w:ind w:left="2880" w:hanging="2880"/>
              <w:rPr>
                <w:rFonts w:ascii="Avenir Next LT Pro" w:hAnsi="Avenir Next LT Pro" w:cs="Arial"/>
                <w:sz w:val="22"/>
                <w:szCs w:val="22"/>
              </w:rPr>
            </w:pPr>
            <w:r w:rsidRPr="00D7024F">
              <w:rPr>
                <w:rFonts w:ascii="Avenir Next LT Pro" w:hAnsi="Avenir Next LT Pro" w:cs="Arial"/>
                <w:bCs/>
                <w:sz w:val="22"/>
                <w:szCs w:val="22"/>
              </w:rPr>
              <w:t>Chief Executive</w:t>
            </w:r>
          </w:p>
          <w:p w14:paraId="3A8FC257" w14:textId="77777777" w:rsidR="004165DF" w:rsidRDefault="004165DF" w:rsidP="00BD443C">
            <w:pPr>
              <w:jc w:val="both"/>
              <w:rPr>
                <w:rFonts w:ascii="Avenir Next LT Pro" w:hAnsi="Avenir Next LT Pro" w:cs="Arial"/>
                <w:b/>
                <w:bCs/>
                <w:sz w:val="22"/>
                <w:szCs w:val="22"/>
              </w:rPr>
            </w:pPr>
          </w:p>
        </w:tc>
      </w:tr>
      <w:tr w:rsidR="004165DF" w14:paraId="7AED81AA" w14:textId="77777777" w:rsidTr="007D7A6B">
        <w:trPr>
          <w:trHeight w:hRule="exact" w:val="397"/>
        </w:trPr>
        <w:tc>
          <w:tcPr>
            <w:tcW w:w="2127" w:type="dxa"/>
          </w:tcPr>
          <w:p w14:paraId="2678EE47" w14:textId="67F0AF99"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Salary </w:t>
            </w:r>
            <w:r w:rsidRPr="004165DF">
              <w:rPr>
                <w:rFonts w:ascii="Avenir Next LT Pro" w:hAnsi="Avenir Next LT Pro" w:cs="Arial"/>
                <w:color w:val="4472C4" w:themeColor="accent1"/>
                <w:sz w:val="22"/>
                <w:szCs w:val="22"/>
              </w:rPr>
              <w:t xml:space="preserve"> </w:t>
            </w:r>
          </w:p>
        </w:tc>
        <w:tc>
          <w:tcPr>
            <w:tcW w:w="7938" w:type="dxa"/>
          </w:tcPr>
          <w:p w14:paraId="4055A753" w14:textId="697C6405" w:rsidR="004165DF" w:rsidRPr="00D7024F" w:rsidRDefault="008F432F" w:rsidP="004165DF">
            <w:pPr>
              <w:jc w:val="both"/>
              <w:rPr>
                <w:rFonts w:ascii="Avenir Next LT Pro" w:hAnsi="Avenir Next LT Pro" w:cs="Arial"/>
                <w:sz w:val="22"/>
                <w:szCs w:val="22"/>
              </w:rPr>
            </w:pPr>
            <w:r>
              <w:rPr>
                <w:rFonts w:ascii="Avenir Next LT Pro" w:hAnsi="Avenir Next LT Pro"/>
                <w:sz w:val="22"/>
                <w:szCs w:val="22"/>
              </w:rPr>
              <w:t>£</w:t>
            </w:r>
            <w:r w:rsidR="00F5E4A7" w:rsidRPr="4D342BE7">
              <w:rPr>
                <w:rFonts w:ascii="Avenir Next LT Pro" w:hAnsi="Avenir Next LT Pro"/>
                <w:sz w:val="22"/>
                <w:szCs w:val="22"/>
              </w:rPr>
              <w:t>31</w:t>
            </w:r>
            <w:r w:rsidR="00C4159B">
              <w:rPr>
                <w:rFonts w:ascii="Avenir Next LT Pro" w:hAnsi="Avenir Next LT Pro"/>
                <w:sz w:val="22"/>
                <w:szCs w:val="22"/>
              </w:rPr>
              <w:t>,000-£35,000</w:t>
            </w:r>
            <w:r w:rsidR="008277AC">
              <w:rPr>
                <w:rFonts w:ascii="Avenir Next LT Pro" w:hAnsi="Avenir Next LT Pro"/>
                <w:sz w:val="22"/>
                <w:szCs w:val="22"/>
              </w:rPr>
              <w:t xml:space="preserve"> </w:t>
            </w:r>
            <w:r w:rsidR="004165DF" w:rsidRPr="00D7024F">
              <w:rPr>
                <w:rFonts w:ascii="Avenir Next LT Pro" w:hAnsi="Avenir Next LT Pro" w:cs="Arial"/>
                <w:sz w:val="22"/>
                <w:szCs w:val="22"/>
              </w:rPr>
              <w:t>per annum</w:t>
            </w:r>
            <w:r w:rsidR="005E49FF">
              <w:rPr>
                <w:rFonts w:ascii="Avenir Next LT Pro" w:hAnsi="Avenir Next LT Pro" w:cs="Arial"/>
                <w:sz w:val="22"/>
                <w:szCs w:val="22"/>
              </w:rPr>
              <w:t xml:space="preserve"> </w:t>
            </w:r>
            <w:r w:rsidR="00C4159B">
              <w:rPr>
                <w:rFonts w:ascii="Avenir Next LT Pro" w:hAnsi="Avenir Next LT Pro" w:cs="Arial"/>
                <w:sz w:val="22"/>
                <w:szCs w:val="22"/>
              </w:rPr>
              <w:t>(depending on experience)</w:t>
            </w:r>
            <w:r w:rsidR="00335EF1">
              <w:rPr>
                <w:rFonts w:ascii="Avenir Next LT Pro" w:hAnsi="Avenir Next LT Pro" w:cs="Arial"/>
                <w:sz w:val="22"/>
                <w:szCs w:val="22"/>
              </w:rPr>
              <w:t>.</w:t>
            </w:r>
          </w:p>
          <w:p w14:paraId="0859DFDB" w14:textId="77777777" w:rsidR="004165DF" w:rsidRDefault="004165DF" w:rsidP="00BD443C">
            <w:pPr>
              <w:jc w:val="both"/>
              <w:rPr>
                <w:rFonts w:ascii="Avenir Next LT Pro" w:hAnsi="Avenir Next LT Pro" w:cs="Arial"/>
                <w:b/>
                <w:bCs/>
                <w:sz w:val="22"/>
                <w:szCs w:val="22"/>
              </w:rPr>
            </w:pPr>
          </w:p>
        </w:tc>
      </w:tr>
      <w:tr w:rsidR="004165DF" w14:paraId="422F2A69" w14:textId="77777777" w:rsidTr="007D7A6B">
        <w:trPr>
          <w:trHeight w:hRule="exact" w:val="373"/>
        </w:trPr>
        <w:tc>
          <w:tcPr>
            <w:tcW w:w="2127" w:type="dxa"/>
          </w:tcPr>
          <w:p w14:paraId="04943DF0" w14:textId="13897C0C"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color w:val="4472C4" w:themeColor="accent1"/>
                <w:sz w:val="22"/>
                <w:szCs w:val="22"/>
              </w:rPr>
              <w:t xml:space="preserve">Location:                   </w:t>
            </w:r>
          </w:p>
        </w:tc>
        <w:tc>
          <w:tcPr>
            <w:tcW w:w="7938" w:type="dxa"/>
          </w:tcPr>
          <w:p w14:paraId="4618D84F" w14:textId="571F4CCB" w:rsidR="004165DF" w:rsidRPr="008277AC" w:rsidRDefault="00222C7D" w:rsidP="0059102D">
            <w:pPr>
              <w:ind w:left="2880" w:hanging="2880"/>
              <w:jc w:val="both"/>
              <w:rPr>
                <w:rFonts w:ascii="Avenir Next LT Pro" w:hAnsi="Avenir Next LT Pro" w:cs="Arial"/>
                <w:sz w:val="22"/>
                <w:szCs w:val="22"/>
              </w:rPr>
            </w:pPr>
            <w:r>
              <w:rPr>
                <w:rFonts w:ascii="Avenir Next LT Pro" w:hAnsi="Avenir Next LT Pro" w:cs="Arial"/>
                <w:sz w:val="22"/>
                <w:szCs w:val="22"/>
              </w:rPr>
              <w:t xml:space="preserve">Hybrid working: Working from home and the </w:t>
            </w:r>
            <w:r w:rsidR="004165DF" w:rsidRPr="00D7024F">
              <w:rPr>
                <w:rFonts w:ascii="Avenir Next LT Pro" w:hAnsi="Avenir Next LT Pro" w:cs="Arial"/>
                <w:bCs/>
                <w:sz w:val="22"/>
                <w:szCs w:val="22"/>
              </w:rPr>
              <w:t>Cardiff</w:t>
            </w:r>
            <w:r w:rsidR="0059102D">
              <w:rPr>
                <w:rFonts w:ascii="Avenir Next LT Pro" w:hAnsi="Avenir Next LT Pro" w:cs="Arial"/>
                <w:bCs/>
                <w:sz w:val="22"/>
                <w:szCs w:val="22"/>
              </w:rPr>
              <w:t xml:space="preserve"> Office </w:t>
            </w:r>
            <w:r w:rsidR="0059102D" w:rsidRPr="0059102D">
              <w:rPr>
                <w:rFonts w:ascii="Avenir Next LT Pro" w:hAnsi="Avenir Next LT Pro" w:cs="Arial"/>
                <w:bCs/>
                <w:sz w:val="22"/>
                <w:szCs w:val="22"/>
              </w:rPr>
              <w:t>(</w:t>
            </w:r>
            <w:r w:rsidR="004165DF" w:rsidRPr="0059102D">
              <w:rPr>
                <w:rFonts w:ascii="Avenir Next LT Pro" w:hAnsi="Avenir Next LT Pro" w:cs="Arial"/>
                <w:bCs/>
                <w:sz w:val="22"/>
                <w:szCs w:val="22"/>
              </w:rPr>
              <w:t>all</w:t>
            </w:r>
            <w:r w:rsidR="004165DF" w:rsidRPr="00D7024F">
              <w:rPr>
                <w:rFonts w:ascii="Avenir Next LT Pro" w:hAnsi="Avenir Next LT Pro" w:cs="Arial"/>
                <w:sz w:val="22"/>
                <w:szCs w:val="22"/>
              </w:rPr>
              <w:t>-Wales post</w:t>
            </w:r>
            <w:r w:rsidR="008277AC">
              <w:rPr>
                <w:rFonts w:ascii="Avenir Next LT Pro" w:hAnsi="Avenir Next LT Pro" w:cs="Arial"/>
                <w:sz w:val="22"/>
                <w:szCs w:val="22"/>
              </w:rPr>
              <w:t>)</w:t>
            </w:r>
            <w:r>
              <w:rPr>
                <w:rFonts w:ascii="Avenir Next LT Pro" w:hAnsi="Avenir Next LT Pro" w:cs="Arial"/>
                <w:sz w:val="22"/>
                <w:szCs w:val="22"/>
              </w:rPr>
              <w:t xml:space="preserve">. </w:t>
            </w:r>
          </w:p>
        </w:tc>
      </w:tr>
      <w:tr w:rsidR="004165DF" w14:paraId="2CF6AB5E" w14:textId="77777777" w:rsidTr="007D7A6B">
        <w:trPr>
          <w:trHeight w:hRule="exact" w:val="397"/>
        </w:trPr>
        <w:tc>
          <w:tcPr>
            <w:tcW w:w="2127" w:type="dxa"/>
          </w:tcPr>
          <w:p w14:paraId="267AE493" w14:textId="771B4747"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color w:val="4472C4" w:themeColor="accent1"/>
                <w:sz w:val="22"/>
                <w:szCs w:val="22"/>
              </w:rPr>
              <w:t xml:space="preserve">Terms:                        </w:t>
            </w:r>
          </w:p>
        </w:tc>
        <w:tc>
          <w:tcPr>
            <w:tcW w:w="7938" w:type="dxa"/>
          </w:tcPr>
          <w:p w14:paraId="65DDE9AC" w14:textId="5BC34B95" w:rsidR="004165DF" w:rsidRDefault="008F432F" w:rsidP="008F432F">
            <w:pPr>
              <w:ind w:left="2880" w:hanging="2880"/>
              <w:jc w:val="both"/>
              <w:rPr>
                <w:rFonts w:ascii="Avenir Next LT Pro" w:hAnsi="Avenir Next LT Pro" w:cs="Arial"/>
                <w:b/>
                <w:bCs/>
                <w:sz w:val="22"/>
                <w:szCs w:val="22"/>
              </w:rPr>
            </w:pPr>
            <w:r>
              <w:rPr>
                <w:rFonts w:ascii="Avenir Next LT Pro" w:hAnsi="Avenir Next LT Pro" w:cs="Arial"/>
                <w:b/>
                <w:bCs/>
                <w:sz w:val="22"/>
                <w:szCs w:val="22"/>
              </w:rPr>
              <w:t xml:space="preserve">Permanent </w:t>
            </w:r>
          </w:p>
          <w:p w14:paraId="539F9A7E" w14:textId="37FC51E1" w:rsidR="008F432F" w:rsidRDefault="008F432F" w:rsidP="008F432F">
            <w:pPr>
              <w:ind w:left="2880" w:hanging="2880"/>
              <w:jc w:val="both"/>
              <w:rPr>
                <w:rFonts w:ascii="Avenir Next LT Pro" w:hAnsi="Avenir Next LT Pro" w:cs="Arial"/>
                <w:b/>
                <w:bCs/>
                <w:sz w:val="22"/>
                <w:szCs w:val="22"/>
              </w:rPr>
            </w:pPr>
          </w:p>
        </w:tc>
      </w:tr>
      <w:tr w:rsidR="004165DF" w14:paraId="0016E196" w14:textId="77777777" w:rsidTr="007D7A6B">
        <w:tc>
          <w:tcPr>
            <w:tcW w:w="2127" w:type="dxa"/>
          </w:tcPr>
          <w:p w14:paraId="0E18F597" w14:textId="2341C556"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Hours:</w:t>
            </w:r>
            <w:r w:rsidRPr="004165DF">
              <w:rPr>
                <w:rFonts w:ascii="Avenir Next LT Pro" w:hAnsi="Avenir Next LT Pro" w:cs="Arial"/>
                <w:b/>
                <w:bCs/>
                <w:color w:val="4472C4" w:themeColor="accent1"/>
                <w:sz w:val="22"/>
                <w:szCs w:val="22"/>
              </w:rPr>
              <w:tab/>
            </w:r>
          </w:p>
        </w:tc>
        <w:tc>
          <w:tcPr>
            <w:tcW w:w="7938" w:type="dxa"/>
          </w:tcPr>
          <w:p w14:paraId="51D3E8FD" w14:textId="6B2AC0C6" w:rsidR="004165DF" w:rsidRDefault="001E029D" w:rsidP="004165DF">
            <w:pPr>
              <w:rPr>
                <w:rFonts w:ascii="Avenir Next LT Pro" w:hAnsi="Avenir Next LT Pro" w:cs="Calibri"/>
                <w:bCs/>
                <w:sz w:val="22"/>
                <w:szCs w:val="22"/>
                <w:lang w:val="en"/>
              </w:rPr>
            </w:pPr>
            <w:r>
              <w:rPr>
                <w:rFonts w:ascii="Avenir Next LT Pro" w:hAnsi="Avenir Next LT Pro" w:cs="Arial"/>
                <w:sz w:val="22"/>
                <w:szCs w:val="22"/>
              </w:rPr>
              <w:t>35</w:t>
            </w:r>
            <w:r w:rsidR="004165DF" w:rsidRPr="00D7024F">
              <w:rPr>
                <w:rFonts w:ascii="Avenir Next LT Pro" w:hAnsi="Avenir Next LT Pro" w:cs="Arial"/>
                <w:sz w:val="22"/>
                <w:szCs w:val="22"/>
              </w:rPr>
              <w:t xml:space="preserve"> Hours per week - </w:t>
            </w:r>
            <w:r w:rsidR="004165DF" w:rsidRPr="00D7024F">
              <w:rPr>
                <w:rFonts w:ascii="Avenir Next LT Pro" w:hAnsi="Avenir Next LT Pro" w:cs="Calibri"/>
                <w:bCs/>
                <w:sz w:val="22"/>
                <w:szCs w:val="22"/>
                <w:lang w:val="en"/>
              </w:rPr>
              <w:t xml:space="preserve">normal office hours are 9:00 to 5:00pm but this role </w:t>
            </w:r>
            <w:r w:rsidR="004165DF">
              <w:rPr>
                <w:rFonts w:ascii="Avenir Next LT Pro" w:hAnsi="Avenir Next LT Pro" w:cs="Calibri"/>
                <w:bCs/>
                <w:sz w:val="22"/>
                <w:szCs w:val="22"/>
                <w:lang w:val="en"/>
              </w:rPr>
              <w:t>may</w:t>
            </w:r>
            <w:r w:rsidR="004165DF" w:rsidRPr="00D7024F">
              <w:rPr>
                <w:rFonts w:ascii="Avenir Next LT Pro" w:hAnsi="Avenir Next LT Pro" w:cs="Calibri"/>
                <w:bCs/>
                <w:sz w:val="22"/>
                <w:szCs w:val="22"/>
                <w:lang w:val="en"/>
              </w:rPr>
              <w:t xml:space="preserve"> involve some agreed </w:t>
            </w:r>
            <w:r w:rsidR="008E6532">
              <w:rPr>
                <w:rFonts w:ascii="Avenir Next LT Pro" w:hAnsi="Avenir Next LT Pro" w:cs="Calibri"/>
                <w:bCs/>
                <w:sz w:val="22"/>
                <w:szCs w:val="22"/>
                <w:lang w:val="en"/>
              </w:rPr>
              <w:t xml:space="preserve">occasional </w:t>
            </w:r>
            <w:r w:rsidR="004165DF" w:rsidRPr="00D7024F">
              <w:rPr>
                <w:rFonts w:ascii="Avenir Next LT Pro" w:hAnsi="Avenir Next LT Pro" w:cs="Calibri"/>
                <w:bCs/>
                <w:sz w:val="22"/>
                <w:szCs w:val="22"/>
                <w:lang w:val="en"/>
              </w:rPr>
              <w:t xml:space="preserve">out of hours’ activity and </w:t>
            </w:r>
            <w:r w:rsidR="006615E9">
              <w:rPr>
                <w:rFonts w:ascii="Avenir Next LT Pro" w:hAnsi="Avenir Next LT Pro" w:cs="Calibri"/>
                <w:bCs/>
                <w:sz w:val="22"/>
                <w:szCs w:val="22"/>
                <w:lang w:val="en"/>
              </w:rPr>
              <w:t xml:space="preserve">very </w:t>
            </w:r>
            <w:r w:rsidR="004165DF">
              <w:rPr>
                <w:rFonts w:ascii="Avenir Next LT Pro" w:hAnsi="Avenir Next LT Pro" w:cs="Calibri"/>
                <w:bCs/>
                <w:sz w:val="22"/>
                <w:szCs w:val="22"/>
                <w:lang w:val="en"/>
              </w:rPr>
              <w:t xml:space="preserve">occasional </w:t>
            </w:r>
            <w:r w:rsidR="004165DF" w:rsidRPr="00D7024F">
              <w:rPr>
                <w:rFonts w:ascii="Avenir Next LT Pro" w:hAnsi="Avenir Next LT Pro" w:cs="Calibri"/>
                <w:bCs/>
                <w:sz w:val="22"/>
                <w:szCs w:val="22"/>
                <w:lang w:val="en"/>
              </w:rPr>
              <w:t>working away from the office</w:t>
            </w:r>
            <w:r w:rsidR="006615E9">
              <w:rPr>
                <w:rFonts w:ascii="Avenir Next LT Pro" w:hAnsi="Avenir Next LT Pro" w:cs="Calibri"/>
                <w:bCs/>
                <w:sz w:val="22"/>
                <w:szCs w:val="22"/>
                <w:lang w:val="en"/>
              </w:rPr>
              <w:t>.</w:t>
            </w:r>
          </w:p>
          <w:p w14:paraId="6E925D6C" w14:textId="77777777" w:rsidR="004165DF" w:rsidRDefault="004165DF" w:rsidP="00BD443C">
            <w:pPr>
              <w:jc w:val="both"/>
              <w:rPr>
                <w:rFonts w:ascii="Avenir Next LT Pro" w:hAnsi="Avenir Next LT Pro" w:cs="Arial"/>
                <w:b/>
                <w:bCs/>
                <w:sz w:val="22"/>
                <w:szCs w:val="22"/>
              </w:rPr>
            </w:pPr>
          </w:p>
        </w:tc>
      </w:tr>
      <w:tr w:rsidR="004165DF" w14:paraId="3BA8E962" w14:textId="77777777" w:rsidTr="007D7A6B">
        <w:tc>
          <w:tcPr>
            <w:tcW w:w="2127" w:type="dxa"/>
          </w:tcPr>
          <w:p w14:paraId="13D3B0C8" w14:textId="77777777" w:rsidR="004165DF" w:rsidRPr="004165DF" w:rsidRDefault="004165DF" w:rsidP="004165DF">
            <w:pPr>
              <w:rPr>
                <w:rFonts w:ascii="Avenir Next LT Pro" w:hAnsi="Avenir Next LT Pro" w:cs="Calibri"/>
                <w:b/>
                <w:color w:val="4472C4" w:themeColor="accent1"/>
                <w:sz w:val="22"/>
                <w:szCs w:val="22"/>
                <w:lang w:val="en"/>
              </w:rPr>
            </w:pPr>
            <w:r w:rsidRPr="004165DF">
              <w:rPr>
                <w:rFonts w:ascii="Avenir Next LT Pro" w:hAnsi="Avenir Next LT Pro" w:cs="Calibri"/>
                <w:b/>
                <w:color w:val="4472C4" w:themeColor="accent1"/>
                <w:sz w:val="22"/>
                <w:szCs w:val="22"/>
                <w:lang w:val="en"/>
              </w:rPr>
              <w:t xml:space="preserve">Benefits per annum: </w:t>
            </w:r>
          </w:p>
          <w:p w14:paraId="08D8F9F5" w14:textId="77777777" w:rsidR="004165DF" w:rsidRPr="004165DF" w:rsidRDefault="004165DF" w:rsidP="004165DF">
            <w:pPr>
              <w:rPr>
                <w:rFonts w:ascii="Avenir Next LT Pro" w:hAnsi="Avenir Next LT Pro" w:cs="Arial"/>
                <w:b/>
                <w:bCs/>
                <w:color w:val="4472C4" w:themeColor="accent1"/>
                <w:sz w:val="22"/>
                <w:szCs w:val="22"/>
              </w:rPr>
            </w:pPr>
          </w:p>
        </w:tc>
        <w:tc>
          <w:tcPr>
            <w:tcW w:w="7938" w:type="dxa"/>
          </w:tcPr>
          <w:p w14:paraId="6623446E" w14:textId="7C988A49" w:rsidR="004165DF" w:rsidRDefault="004165DF"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2</w:t>
            </w:r>
            <w:r w:rsidR="0059102D">
              <w:rPr>
                <w:rFonts w:ascii="Avenir Next LT Pro" w:eastAsia="Times New Roman" w:hAnsi="Avenir Next LT Pro"/>
              </w:rPr>
              <w:t>7</w:t>
            </w:r>
            <w:r>
              <w:rPr>
                <w:rFonts w:ascii="Avenir Next LT Pro" w:eastAsia="Times New Roman" w:hAnsi="Avenir Next LT Pro"/>
              </w:rPr>
              <w:t xml:space="preserve"> days leave, increasing by 1 day per annum to a maximum of 30 </w:t>
            </w:r>
            <w:r w:rsidR="00660FEC">
              <w:rPr>
                <w:rFonts w:ascii="Avenir Next LT Pro" w:eastAsia="Times New Roman" w:hAnsi="Avenir Next LT Pro"/>
              </w:rPr>
              <w:t>days.</w:t>
            </w:r>
          </w:p>
          <w:p w14:paraId="72051ACF" w14:textId="0AF852EE" w:rsidR="004165DF"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w:t>
            </w:r>
            <w:r w:rsidR="004165DF">
              <w:rPr>
                <w:rFonts w:ascii="Avenir Next LT Pro" w:eastAsia="Times New Roman" w:hAnsi="Avenir Next LT Pro"/>
              </w:rPr>
              <w:t xml:space="preserve">2 days paid volunteering </w:t>
            </w:r>
            <w:r w:rsidR="00660FEC">
              <w:rPr>
                <w:rFonts w:ascii="Avenir Next LT Pro" w:eastAsia="Times New Roman" w:hAnsi="Avenir Next LT Pro"/>
              </w:rPr>
              <w:t>leave.</w:t>
            </w:r>
            <w:r w:rsidR="004165DF">
              <w:rPr>
                <w:rFonts w:ascii="Avenir Next LT Pro" w:eastAsia="Times New Roman" w:hAnsi="Avenir Next LT Pro"/>
              </w:rPr>
              <w:t xml:space="preserve"> </w:t>
            </w:r>
          </w:p>
          <w:p w14:paraId="48E25D40" w14:textId="153721AC" w:rsidR="004165DF"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3 </w:t>
            </w:r>
            <w:r w:rsidR="004165DF">
              <w:rPr>
                <w:rFonts w:ascii="Avenir Next LT Pro" w:eastAsia="Times New Roman" w:hAnsi="Avenir Next LT Pro"/>
              </w:rPr>
              <w:t xml:space="preserve">days paid carers </w:t>
            </w:r>
            <w:r w:rsidR="00660FEC">
              <w:rPr>
                <w:rFonts w:ascii="Avenir Next LT Pro" w:eastAsia="Times New Roman" w:hAnsi="Avenir Next LT Pro"/>
              </w:rPr>
              <w:t>leave.</w:t>
            </w:r>
          </w:p>
          <w:p w14:paraId="698FC66D" w14:textId="5328B17E" w:rsidR="00161F82"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5 days paid study </w:t>
            </w:r>
            <w:r w:rsidR="00660FEC">
              <w:rPr>
                <w:rFonts w:ascii="Avenir Next LT Pro" w:eastAsia="Times New Roman" w:hAnsi="Avenir Next LT Pro"/>
              </w:rPr>
              <w:t>leave.</w:t>
            </w:r>
            <w:r>
              <w:rPr>
                <w:rFonts w:ascii="Avenir Next LT Pro" w:eastAsia="Times New Roman" w:hAnsi="Avenir Next LT Pro"/>
              </w:rPr>
              <w:t xml:space="preserve"> </w:t>
            </w:r>
          </w:p>
          <w:p w14:paraId="2F204960" w14:textId="5B2E01F1" w:rsidR="004165DF" w:rsidRDefault="004165DF"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5% pension</w:t>
            </w:r>
            <w:r w:rsidR="00660FEC">
              <w:rPr>
                <w:rFonts w:ascii="Avenir Next LT Pro" w:eastAsia="Times New Roman" w:hAnsi="Avenir Next LT Pro"/>
              </w:rPr>
              <w:t>.</w:t>
            </w:r>
          </w:p>
          <w:p w14:paraId="04ABBBA6" w14:textId="0F0D6C38" w:rsidR="004165DF" w:rsidRDefault="00660FEC" w:rsidP="004165DF">
            <w:pPr>
              <w:pStyle w:val="ListParagraph"/>
              <w:numPr>
                <w:ilvl w:val="0"/>
                <w:numId w:val="5"/>
              </w:numPr>
              <w:ind w:left="313"/>
              <w:rPr>
                <w:rFonts w:ascii="Avenir Next LT Pro" w:eastAsia="Times New Roman" w:hAnsi="Avenir Next LT Pro"/>
              </w:rPr>
            </w:pPr>
            <w:r w:rsidRPr="00660FEC">
              <w:rPr>
                <w:rFonts w:ascii="Avenir Next LT Pro" w:eastAsia="Times New Roman" w:hAnsi="Avenir Next LT Pro"/>
                <w:lang w:val="en-US"/>
              </w:rPr>
              <w:t>Employee Assistance Programme</w:t>
            </w:r>
            <w:r>
              <w:rPr>
                <w:rFonts w:ascii="Avenir Next LT Pro" w:eastAsia="Times New Roman" w:hAnsi="Avenir Next LT Pro"/>
                <w:lang w:val="en-US"/>
              </w:rPr>
              <w:t xml:space="preserve">: </w:t>
            </w:r>
            <w:r w:rsidR="009E2B90">
              <w:rPr>
                <w:rFonts w:ascii="Avenir Next LT Pro" w:eastAsia="Times New Roman" w:hAnsi="Avenir Next LT Pro"/>
              </w:rPr>
              <w:t>Health and wellbeing support</w:t>
            </w:r>
            <w:r>
              <w:rPr>
                <w:rFonts w:ascii="Avenir Next LT Pro" w:eastAsia="Times New Roman" w:hAnsi="Avenir Next LT Pro"/>
              </w:rPr>
              <w:t>.</w:t>
            </w:r>
          </w:p>
          <w:p w14:paraId="06F9E3E8" w14:textId="77777777" w:rsidR="004165DF" w:rsidRDefault="004165DF" w:rsidP="00431A9D">
            <w:pPr>
              <w:pStyle w:val="ListParagraph"/>
              <w:ind w:left="313"/>
              <w:rPr>
                <w:b/>
              </w:rPr>
            </w:pPr>
          </w:p>
        </w:tc>
      </w:tr>
      <w:tr w:rsidR="00D31A1F" w14:paraId="29C1F0B4" w14:textId="77777777" w:rsidTr="007D7A6B">
        <w:trPr>
          <w:trHeight w:val="70"/>
        </w:trPr>
        <w:tc>
          <w:tcPr>
            <w:tcW w:w="10065" w:type="dxa"/>
            <w:gridSpan w:val="2"/>
          </w:tcPr>
          <w:p w14:paraId="4DC0A040" w14:textId="4E6EDC4C" w:rsidR="00E1181B" w:rsidRPr="00E12CE6" w:rsidRDefault="00D31A1F" w:rsidP="00B649D0">
            <w:pPr>
              <w:ind w:left="-113"/>
              <w:rPr>
                <w:rFonts w:ascii="Avenir Next LT Pro" w:hAnsi="Avenir Next LT Pro"/>
                <w:b/>
                <w:bCs/>
                <w:color w:val="4472C4" w:themeColor="accent1"/>
                <w:sz w:val="22"/>
                <w:szCs w:val="22"/>
              </w:rPr>
            </w:pPr>
            <w:r w:rsidRPr="00E12CE6">
              <w:rPr>
                <w:rFonts w:ascii="Avenir Next LT Pro" w:hAnsi="Avenir Next LT Pro"/>
                <w:b/>
                <w:bCs/>
                <w:color w:val="4472C4" w:themeColor="accent1"/>
                <w:sz w:val="22"/>
                <w:szCs w:val="22"/>
              </w:rPr>
              <w:t>We are the Welsh Refugee Counci</w:t>
            </w:r>
            <w:r w:rsidR="00E0474E" w:rsidRPr="00E12CE6">
              <w:rPr>
                <w:rFonts w:ascii="Avenir Next LT Pro" w:hAnsi="Avenir Next LT Pro"/>
                <w:b/>
                <w:bCs/>
                <w:color w:val="4472C4" w:themeColor="accent1"/>
                <w:sz w:val="22"/>
                <w:szCs w:val="22"/>
              </w:rPr>
              <w:t>l</w:t>
            </w:r>
          </w:p>
          <w:p w14:paraId="672DB86A" w14:textId="3EB37210" w:rsidR="00930139" w:rsidRPr="00444741" w:rsidRDefault="00E1181B" w:rsidP="00444741">
            <w:pPr>
              <w:ind w:left="-113"/>
              <w:jc w:val="both"/>
              <w:rPr>
                <w:rFonts w:ascii="Avenir Next LT Pro" w:hAnsi="Avenir Next LT Pro"/>
                <w:sz w:val="22"/>
                <w:szCs w:val="22"/>
              </w:rPr>
            </w:pPr>
            <w:r w:rsidRPr="00E12CE6">
              <w:rPr>
                <w:rFonts w:ascii="Avenir Next LT Pro" w:hAnsi="Avenir Next LT Pro"/>
                <w:sz w:val="22"/>
                <w:szCs w:val="22"/>
              </w:rPr>
              <w:t>You will be joining us at an exciting time in our journey</w:t>
            </w:r>
            <w:r w:rsidR="00E0474E" w:rsidRPr="00E12CE6">
              <w:rPr>
                <w:rFonts w:ascii="Avenir Next LT Pro" w:hAnsi="Avenir Next LT Pro"/>
                <w:sz w:val="22"/>
                <w:szCs w:val="22"/>
              </w:rPr>
              <w:t xml:space="preserve">, helping us and the sector to support those who are forced to seek safety.  </w:t>
            </w:r>
            <w:r w:rsidR="00930139" w:rsidRPr="00444741">
              <w:rPr>
                <w:rFonts w:ascii="Avenir Next LT Pro" w:hAnsi="Avenir Next LT Pro"/>
                <w:sz w:val="22"/>
                <w:szCs w:val="22"/>
              </w:rPr>
              <w:t xml:space="preserve">We have been delivering urgent services to sanctuary seekers and refugees for 33 years. Founded by refugees, we are the leading refugee organisation in Wales; supporting some of the most vulnerable people in society who have made long, dangerous journeys to escape war, persecution, torture, or violence. </w:t>
            </w:r>
          </w:p>
          <w:p w14:paraId="6008A953"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 </w:t>
            </w:r>
          </w:p>
          <w:p w14:paraId="4754C7CB"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Each year we help over 3,800 sanctuary seekers and refugees to build new futures through specialist advice, support, resettlement activities, and advocacy services. We support sanctuary seekers and refugees at the most critical points of their lives, and we empower them to have their voices heard.  </w:t>
            </w:r>
          </w:p>
          <w:p w14:paraId="1A818D24"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 </w:t>
            </w:r>
          </w:p>
          <w:p w14:paraId="795B830D" w14:textId="77777777" w:rsidR="00011969" w:rsidRDefault="00930139" w:rsidP="00ED7A02">
            <w:pPr>
              <w:ind w:left="-113"/>
              <w:jc w:val="both"/>
              <w:rPr>
                <w:rFonts w:ascii="Avenir Next LT Pro" w:hAnsi="Avenir Next LT Pro"/>
                <w:sz w:val="22"/>
                <w:szCs w:val="22"/>
              </w:rPr>
            </w:pPr>
            <w:r w:rsidRPr="00444741">
              <w:rPr>
                <w:rFonts w:ascii="Avenir Next LT Pro" w:hAnsi="Avenir Next LT Pro"/>
                <w:sz w:val="22"/>
                <w:szCs w:val="22"/>
              </w:rPr>
              <w:t xml:space="preserve">Our wrap-around services include – advice to navigate the complex asylum system, support for those via Global, Afghan and Syrian resettlement pathways, move on support once granted refugee status, play project, volunteering placements, education, and employment support. </w:t>
            </w:r>
          </w:p>
          <w:p w14:paraId="3AAB56FC" w14:textId="77777777" w:rsidR="00ED7A02" w:rsidRDefault="00ED7A02" w:rsidP="00ED7A02">
            <w:pPr>
              <w:ind w:left="-113"/>
              <w:jc w:val="both"/>
              <w:rPr>
                <w:rFonts w:ascii="Avenir Next LT Pro" w:hAnsi="Avenir Next LT Pro"/>
                <w:sz w:val="22"/>
                <w:szCs w:val="22"/>
              </w:rPr>
            </w:pPr>
          </w:p>
          <w:p w14:paraId="36DFED03" w14:textId="77777777" w:rsidR="00ED7A02" w:rsidRDefault="00ED7A02" w:rsidP="00ED7A02">
            <w:pPr>
              <w:ind w:left="-113"/>
              <w:jc w:val="both"/>
              <w:rPr>
                <w:rFonts w:ascii="Avenir Next LT Pro" w:hAnsi="Avenir Next LT Pro"/>
                <w:sz w:val="22"/>
                <w:szCs w:val="22"/>
              </w:rPr>
            </w:pPr>
          </w:p>
          <w:p w14:paraId="2BB71589" w14:textId="2B3E4E3F" w:rsidR="00ED7A02" w:rsidRPr="007024B3" w:rsidRDefault="00ED7A02" w:rsidP="00ED7A02">
            <w:pPr>
              <w:ind w:left="-113"/>
              <w:jc w:val="both"/>
              <w:rPr>
                <w:rFonts w:ascii="Avenir Next LT Pro" w:hAnsi="Avenir Next LT Pro"/>
                <w:sz w:val="22"/>
                <w:szCs w:val="22"/>
              </w:rPr>
            </w:pPr>
          </w:p>
        </w:tc>
      </w:tr>
    </w:tbl>
    <w:p w14:paraId="42EA5A41" w14:textId="2A3FFD5F" w:rsidR="00D31A1F" w:rsidRDefault="00D31A1F" w:rsidP="00BE2DEF">
      <w:pPr>
        <w:jc w:val="both"/>
        <w:rPr>
          <w:rFonts w:ascii="Avenir Next LT Pro" w:hAnsi="Avenir Next LT Pro" w:cs="Arial"/>
          <w:bCs/>
          <w:sz w:val="22"/>
          <w:szCs w:val="22"/>
        </w:rPr>
      </w:pPr>
    </w:p>
    <w:p w14:paraId="00DB217E" w14:textId="2C10D566" w:rsidR="00BD443C" w:rsidRPr="00ED19CA" w:rsidRDefault="00BD443C" w:rsidP="00ED19CA">
      <w:pPr>
        <w:jc w:val="both"/>
        <w:rPr>
          <w:rFonts w:ascii="Avenir Next LT Pro" w:hAnsi="Avenir Next LT Pro" w:cs="Arial"/>
          <w:bCs/>
          <w:sz w:val="22"/>
          <w:szCs w:val="22"/>
        </w:rPr>
      </w:pPr>
      <w:r w:rsidRPr="004165DF">
        <w:rPr>
          <w:rFonts w:ascii="Avenir Next LT Pro" w:hAnsi="Avenir Next LT Pro" w:cs="Arial"/>
          <w:b/>
          <w:sz w:val="22"/>
          <w:szCs w:val="22"/>
        </w:rPr>
        <w:lastRenderedPageBreak/>
        <w:t>Purpose of the Post</w:t>
      </w:r>
    </w:p>
    <w:p w14:paraId="71A0911F" w14:textId="77777777" w:rsidR="00BD443C" w:rsidRPr="00D7024F" w:rsidRDefault="00BD443C" w:rsidP="00BD443C">
      <w:pPr>
        <w:rPr>
          <w:rFonts w:ascii="Avenir Next LT Pro" w:hAnsi="Avenir Next LT Pro" w:cs="Arial"/>
          <w:b/>
          <w:sz w:val="22"/>
          <w:szCs w:val="22"/>
        </w:rPr>
      </w:pPr>
    </w:p>
    <w:p w14:paraId="6F2B0E0F" w14:textId="36F65200" w:rsidR="00606363" w:rsidRDefault="00B86F33" w:rsidP="00DF2F46">
      <w:pPr>
        <w:jc w:val="both"/>
        <w:rPr>
          <w:rFonts w:ascii="Avenir Next LT Pro" w:hAnsi="Avenir Next LT Pro" w:cs="Calibri"/>
          <w:sz w:val="22"/>
          <w:szCs w:val="22"/>
          <w:lang w:val="en"/>
        </w:rPr>
      </w:pPr>
      <w:r w:rsidRPr="002357EC">
        <w:rPr>
          <w:rFonts w:ascii="Avenir Next LT Pro" w:hAnsi="Avenir Next LT Pro" w:cs="Calibri"/>
          <w:sz w:val="22"/>
          <w:szCs w:val="22"/>
          <w:lang w:val="en"/>
        </w:rPr>
        <w:t xml:space="preserve">As our </w:t>
      </w:r>
      <w:r w:rsidR="00972D2E">
        <w:rPr>
          <w:rFonts w:ascii="Avenir Next LT Pro" w:hAnsi="Avenir Next LT Pro" w:cs="Arial"/>
          <w:sz w:val="22"/>
          <w:szCs w:val="22"/>
        </w:rPr>
        <w:t>Business</w:t>
      </w:r>
      <w:r w:rsidR="00DF2F46" w:rsidRPr="002357EC">
        <w:rPr>
          <w:rFonts w:ascii="Avenir Next LT Pro" w:hAnsi="Avenir Next LT Pro" w:cs="Arial"/>
          <w:sz w:val="22"/>
          <w:szCs w:val="22"/>
        </w:rPr>
        <w:t xml:space="preserve"> Development </w:t>
      </w:r>
      <w:r w:rsidR="006B3EC9" w:rsidRPr="002357EC">
        <w:rPr>
          <w:rFonts w:ascii="Avenir Next LT Pro" w:hAnsi="Avenir Next LT Pro" w:cs="Arial"/>
          <w:sz w:val="22"/>
          <w:szCs w:val="22"/>
        </w:rPr>
        <w:t>Manager,</w:t>
      </w:r>
      <w:r w:rsidR="00DF2F46" w:rsidRPr="002357EC">
        <w:rPr>
          <w:rFonts w:ascii="Avenir Next LT Pro" w:hAnsi="Avenir Next LT Pro" w:cs="Arial"/>
          <w:sz w:val="22"/>
          <w:szCs w:val="22"/>
        </w:rPr>
        <w:t xml:space="preserve"> </w:t>
      </w:r>
      <w:r w:rsidRPr="002357EC">
        <w:rPr>
          <w:rFonts w:ascii="Avenir Next LT Pro" w:hAnsi="Avenir Next LT Pro" w:cs="Calibri"/>
          <w:sz w:val="22"/>
          <w:szCs w:val="22"/>
          <w:lang w:val="en"/>
        </w:rPr>
        <w:t xml:space="preserve">you </w:t>
      </w:r>
      <w:r w:rsidR="000C567D" w:rsidRPr="002357EC">
        <w:rPr>
          <w:rFonts w:ascii="Avenir Next LT Pro" w:hAnsi="Avenir Next LT Pro" w:cs="Calibri"/>
          <w:sz w:val="22"/>
          <w:szCs w:val="22"/>
          <w:lang w:val="en"/>
        </w:rPr>
        <w:t>will lead</w:t>
      </w:r>
      <w:r w:rsidR="00BD443C" w:rsidRPr="002357EC">
        <w:rPr>
          <w:rFonts w:ascii="Avenir Next LT Pro" w:hAnsi="Avenir Next LT Pro" w:cs="Calibri"/>
          <w:sz w:val="22"/>
          <w:szCs w:val="22"/>
          <w:lang w:val="en"/>
        </w:rPr>
        <w:t xml:space="preserve"> </w:t>
      </w:r>
      <w:r w:rsidR="000C567D" w:rsidRPr="002357EC">
        <w:rPr>
          <w:rFonts w:ascii="Avenir Next LT Pro" w:hAnsi="Avenir Next LT Pro" w:cs="Calibri"/>
          <w:sz w:val="22"/>
          <w:szCs w:val="22"/>
          <w:lang w:val="en"/>
        </w:rPr>
        <w:t xml:space="preserve">our work </w:t>
      </w:r>
      <w:r w:rsidR="001828FD" w:rsidRPr="002357EC">
        <w:rPr>
          <w:rFonts w:ascii="Avenir Next LT Pro" w:hAnsi="Avenir Next LT Pro" w:cs="Calibri"/>
          <w:sz w:val="22"/>
          <w:szCs w:val="22"/>
          <w:lang w:val="en"/>
        </w:rPr>
        <w:t xml:space="preserve">with </w:t>
      </w:r>
      <w:r w:rsidR="00DF2F46" w:rsidRPr="002357EC">
        <w:rPr>
          <w:rFonts w:ascii="Avenir Next LT Pro" w:hAnsi="Avenir Next LT Pro" w:cs="Calibri"/>
          <w:sz w:val="22"/>
          <w:szCs w:val="22"/>
          <w:lang w:val="en"/>
        </w:rPr>
        <w:t xml:space="preserve">fundraising, </w:t>
      </w:r>
      <w:r w:rsidR="006179FE" w:rsidRPr="002357EC">
        <w:rPr>
          <w:rFonts w:ascii="Avenir Next LT Pro" w:hAnsi="Avenir Next LT Pro" w:cs="Calibri"/>
          <w:sz w:val="22"/>
          <w:szCs w:val="22"/>
          <w:lang w:val="en"/>
        </w:rPr>
        <w:t>project,</w:t>
      </w:r>
      <w:r w:rsidR="00DF2F46" w:rsidRPr="002357EC">
        <w:rPr>
          <w:rFonts w:ascii="Avenir Next LT Pro" w:hAnsi="Avenir Next LT Pro" w:cs="Calibri"/>
          <w:sz w:val="22"/>
          <w:szCs w:val="22"/>
          <w:lang w:val="en"/>
        </w:rPr>
        <w:t xml:space="preserve"> and business development</w:t>
      </w:r>
      <w:r w:rsidR="00DF2F46">
        <w:rPr>
          <w:rFonts w:ascii="Avenir Next LT Pro" w:hAnsi="Avenir Next LT Pro" w:cs="Calibri"/>
          <w:sz w:val="22"/>
          <w:szCs w:val="22"/>
          <w:lang w:val="en"/>
        </w:rPr>
        <w:t xml:space="preserve">. </w:t>
      </w:r>
      <w:r w:rsidR="0005461C">
        <w:rPr>
          <w:rFonts w:ascii="Avenir Next LT Pro" w:hAnsi="Avenir Next LT Pro" w:cs="Calibri"/>
          <w:sz w:val="22"/>
          <w:szCs w:val="22"/>
          <w:lang w:val="en"/>
        </w:rPr>
        <w:t>Our annual income is around £1</w:t>
      </w:r>
      <w:r w:rsidR="007D7A6B">
        <w:rPr>
          <w:rFonts w:ascii="Avenir Next LT Pro" w:hAnsi="Avenir Next LT Pro" w:cs="Calibri"/>
          <w:sz w:val="22"/>
          <w:szCs w:val="22"/>
          <w:lang w:val="en"/>
        </w:rPr>
        <w:t>.6</w:t>
      </w:r>
      <w:r w:rsidR="0005461C">
        <w:rPr>
          <w:rFonts w:ascii="Avenir Next LT Pro" w:hAnsi="Avenir Next LT Pro" w:cs="Calibri"/>
          <w:sz w:val="22"/>
          <w:szCs w:val="22"/>
          <w:lang w:val="en"/>
        </w:rPr>
        <w:t xml:space="preserve">m with </w:t>
      </w:r>
      <w:r w:rsidR="00197608">
        <w:rPr>
          <w:rFonts w:ascii="Avenir Next LT Pro" w:hAnsi="Avenir Next LT Pro" w:cs="Calibri"/>
          <w:sz w:val="22"/>
          <w:szCs w:val="22"/>
          <w:lang w:val="en"/>
        </w:rPr>
        <w:t>4</w:t>
      </w:r>
      <w:r w:rsidR="00867784">
        <w:rPr>
          <w:rFonts w:ascii="Avenir Next LT Pro" w:hAnsi="Avenir Next LT Pro" w:cs="Calibri"/>
          <w:sz w:val="22"/>
          <w:szCs w:val="22"/>
          <w:lang w:val="en"/>
        </w:rPr>
        <w:t>5</w:t>
      </w:r>
      <w:r w:rsidR="006A1327">
        <w:rPr>
          <w:rFonts w:ascii="Avenir Next LT Pro" w:hAnsi="Avenir Next LT Pro" w:cs="Calibri"/>
          <w:sz w:val="22"/>
          <w:szCs w:val="22"/>
          <w:lang w:val="en"/>
        </w:rPr>
        <w:t xml:space="preserve">% </w:t>
      </w:r>
      <w:r w:rsidR="0005461C">
        <w:rPr>
          <w:rFonts w:ascii="Avenir Next LT Pro" w:hAnsi="Avenir Next LT Pro" w:cs="Calibri"/>
          <w:sz w:val="22"/>
          <w:szCs w:val="22"/>
          <w:lang w:val="en"/>
        </w:rPr>
        <w:t>derived</w:t>
      </w:r>
      <w:r w:rsidR="006A1327">
        <w:rPr>
          <w:rFonts w:ascii="Avenir Next LT Pro" w:hAnsi="Avenir Next LT Pro" w:cs="Calibri"/>
          <w:sz w:val="22"/>
          <w:szCs w:val="22"/>
          <w:lang w:val="en"/>
        </w:rPr>
        <w:t xml:space="preserve"> from </w:t>
      </w:r>
      <w:r w:rsidR="00E7574A">
        <w:rPr>
          <w:rFonts w:ascii="Avenir Next LT Pro" w:hAnsi="Avenir Next LT Pro" w:cs="Calibri"/>
          <w:sz w:val="22"/>
          <w:szCs w:val="22"/>
          <w:lang w:val="en"/>
        </w:rPr>
        <w:t xml:space="preserve">Welsh Government, </w:t>
      </w:r>
      <w:r w:rsidR="00606363">
        <w:rPr>
          <w:rFonts w:ascii="Avenir Next LT Pro" w:hAnsi="Avenir Next LT Pro" w:cs="Calibri"/>
          <w:sz w:val="22"/>
          <w:szCs w:val="22"/>
          <w:lang w:val="en"/>
        </w:rPr>
        <w:t>4</w:t>
      </w:r>
      <w:r w:rsidR="00867784">
        <w:rPr>
          <w:rFonts w:ascii="Avenir Next LT Pro" w:hAnsi="Avenir Next LT Pro" w:cs="Calibri"/>
          <w:sz w:val="22"/>
          <w:szCs w:val="22"/>
          <w:lang w:val="en"/>
        </w:rPr>
        <w:t>5</w:t>
      </w:r>
      <w:r w:rsidR="00606363">
        <w:rPr>
          <w:rFonts w:ascii="Avenir Next LT Pro" w:hAnsi="Avenir Next LT Pro" w:cs="Calibri"/>
          <w:sz w:val="22"/>
          <w:szCs w:val="22"/>
          <w:lang w:val="en"/>
        </w:rPr>
        <w:t xml:space="preserve">% from </w:t>
      </w:r>
      <w:r w:rsidR="006A1327">
        <w:rPr>
          <w:rFonts w:ascii="Avenir Next LT Pro" w:hAnsi="Avenir Next LT Pro" w:cs="Calibri"/>
          <w:sz w:val="22"/>
          <w:szCs w:val="22"/>
          <w:lang w:val="en"/>
        </w:rPr>
        <w:t xml:space="preserve">trusts and foundations, and </w:t>
      </w:r>
      <w:r w:rsidR="00867784">
        <w:rPr>
          <w:rFonts w:ascii="Avenir Next LT Pro" w:hAnsi="Avenir Next LT Pro" w:cs="Calibri"/>
          <w:sz w:val="22"/>
          <w:szCs w:val="22"/>
          <w:lang w:val="en"/>
        </w:rPr>
        <w:t>10</w:t>
      </w:r>
      <w:r w:rsidR="00E7574A">
        <w:rPr>
          <w:rFonts w:ascii="Avenir Next LT Pro" w:hAnsi="Avenir Next LT Pro" w:cs="Calibri"/>
          <w:sz w:val="22"/>
          <w:szCs w:val="22"/>
          <w:lang w:val="en"/>
        </w:rPr>
        <w:t>% f</w:t>
      </w:r>
      <w:r w:rsidR="00606363">
        <w:rPr>
          <w:rFonts w:ascii="Avenir Next LT Pro" w:hAnsi="Avenir Next LT Pro" w:cs="Calibri"/>
          <w:sz w:val="22"/>
          <w:szCs w:val="22"/>
          <w:lang w:val="en"/>
        </w:rPr>
        <w:t xml:space="preserve">rom individuals, members, and corporate partnerships. </w:t>
      </w:r>
    </w:p>
    <w:p w14:paraId="3F7D0D83" w14:textId="3B7C3807" w:rsidR="009F6D03" w:rsidRDefault="009F6D03" w:rsidP="00DF2F46">
      <w:pPr>
        <w:jc w:val="both"/>
        <w:rPr>
          <w:rFonts w:ascii="Avenir Next LT Pro" w:hAnsi="Avenir Next LT Pro" w:cs="Calibri"/>
          <w:sz w:val="22"/>
          <w:szCs w:val="22"/>
          <w:lang w:val="en"/>
        </w:rPr>
      </w:pPr>
    </w:p>
    <w:p w14:paraId="277E2B6D" w14:textId="52310F28" w:rsidR="009F6D03" w:rsidRDefault="009F6D03" w:rsidP="00DF2F46">
      <w:pPr>
        <w:jc w:val="both"/>
        <w:rPr>
          <w:rFonts w:ascii="Avenir Next LT Pro" w:hAnsi="Avenir Next LT Pro" w:cs="Calibri"/>
          <w:sz w:val="22"/>
          <w:szCs w:val="22"/>
          <w:lang w:val="en"/>
        </w:rPr>
      </w:pPr>
      <w:r>
        <w:rPr>
          <w:rFonts w:ascii="Avenir Next LT Pro" w:hAnsi="Avenir Next LT Pro" w:cs="Calibri"/>
          <w:sz w:val="22"/>
          <w:szCs w:val="22"/>
          <w:lang w:val="en"/>
        </w:rPr>
        <w:t xml:space="preserve">Our Strategy has </w:t>
      </w:r>
      <w:r w:rsidR="00855E47">
        <w:rPr>
          <w:rFonts w:ascii="Avenir Next LT Pro" w:hAnsi="Avenir Next LT Pro" w:cs="Calibri"/>
          <w:sz w:val="22"/>
          <w:szCs w:val="22"/>
          <w:lang w:val="en"/>
        </w:rPr>
        <w:t>4</w:t>
      </w:r>
      <w:r>
        <w:rPr>
          <w:rFonts w:ascii="Avenir Next LT Pro" w:hAnsi="Avenir Next LT Pro" w:cs="Calibri"/>
          <w:sz w:val="22"/>
          <w:szCs w:val="22"/>
          <w:lang w:val="en"/>
        </w:rPr>
        <w:t xml:space="preserve"> pillars:</w:t>
      </w:r>
    </w:p>
    <w:p w14:paraId="227146F1" w14:textId="242029D6" w:rsidR="00823C32" w:rsidRPr="006E33B2" w:rsidRDefault="00823C3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 xml:space="preserve">Expert advice and information that increases understanding and </w:t>
      </w:r>
      <w:r w:rsidR="006E33B2" w:rsidRPr="006E33B2">
        <w:rPr>
          <w:rFonts w:ascii="Avenir Next LT Pro" w:hAnsi="Avenir Next LT Pro"/>
          <w:lang w:val="en"/>
        </w:rPr>
        <w:t>engagement.</w:t>
      </w:r>
    </w:p>
    <w:p w14:paraId="6CC7F5CD" w14:textId="77777777" w:rsidR="006E33B2"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empower sanctuary seekers and refugees to develop their skills and increase pathways. </w:t>
      </w:r>
    </w:p>
    <w:p w14:paraId="3FEB2390" w14:textId="2ACFD7D6" w:rsidR="00B77C07"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will campaign and advocate with our clients, local communities, and partners to raise awareness and influence for change.</w:t>
      </w:r>
    </w:p>
    <w:p w14:paraId="2355D656" w14:textId="6D963107" w:rsidR="00624D0F"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are effective, resilient, and innovative.</w:t>
      </w:r>
    </w:p>
    <w:p w14:paraId="7F7453A8" w14:textId="77777777" w:rsidR="00606363" w:rsidRDefault="00606363" w:rsidP="00DF2F46">
      <w:pPr>
        <w:jc w:val="both"/>
        <w:rPr>
          <w:rFonts w:ascii="Avenir Next LT Pro" w:hAnsi="Avenir Next LT Pro" w:cs="Calibri"/>
          <w:sz w:val="22"/>
          <w:szCs w:val="22"/>
          <w:lang w:val="en"/>
        </w:rPr>
      </w:pPr>
    </w:p>
    <w:p w14:paraId="34B0D619" w14:textId="6D24B275" w:rsidR="00633769" w:rsidRPr="00606363" w:rsidRDefault="000C567D" w:rsidP="00606363">
      <w:pPr>
        <w:jc w:val="both"/>
        <w:rPr>
          <w:rFonts w:ascii="Avenir Next LT Pro" w:hAnsi="Avenir Next LT Pro" w:cs="Arial"/>
          <w:b/>
          <w:sz w:val="22"/>
          <w:szCs w:val="22"/>
        </w:rPr>
      </w:pPr>
      <w:r>
        <w:rPr>
          <w:rFonts w:ascii="Avenir Next LT Pro" w:hAnsi="Avenir Next LT Pro" w:cs="Calibri"/>
          <w:sz w:val="22"/>
          <w:szCs w:val="22"/>
          <w:lang w:val="en"/>
        </w:rPr>
        <w:t xml:space="preserve">You will be a change maker </w:t>
      </w:r>
      <w:r w:rsidR="009B571C">
        <w:rPr>
          <w:rFonts w:ascii="Avenir Next LT Pro" w:hAnsi="Avenir Next LT Pro" w:cs="Calibri"/>
          <w:sz w:val="22"/>
          <w:szCs w:val="22"/>
          <w:lang w:val="en"/>
        </w:rPr>
        <w:t xml:space="preserve">helping us to support and empower those forced to seek safety. </w:t>
      </w:r>
      <w:r w:rsidR="00BD443C" w:rsidRPr="00D7024F">
        <w:rPr>
          <w:rFonts w:ascii="Avenir Next LT Pro" w:hAnsi="Avenir Next LT Pro" w:cs="Calibri"/>
          <w:sz w:val="22"/>
          <w:szCs w:val="22"/>
          <w:lang w:val="en"/>
        </w:rPr>
        <w:t xml:space="preserve"> </w:t>
      </w:r>
      <w:r w:rsidR="000D46F0">
        <w:rPr>
          <w:rFonts w:ascii="Avenir Next LT Pro" w:hAnsi="Avenir Next LT Pro" w:cs="Calibri"/>
          <w:sz w:val="22"/>
          <w:szCs w:val="22"/>
          <w:lang w:val="en"/>
        </w:rPr>
        <w:t>You</w:t>
      </w:r>
      <w:r w:rsidR="00BD443C" w:rsidRPr="00D7024F">
        <w:rPr>
          <w:rFonts w:ascii="Avenir Next LT Pro" w:hAnsi="Avenir Next LT Pro" w:cs="Calibri"/>
          <w:sz w:val="22"/>
          <w:szCs w:val="22"/>
          <w:lang w:val="en"/>
        </w:rPr>
        <w:t xml:space="preserve"> will </w:t>
      </w:r>
      <w:r w:rsidR="000D46F0">
        <w:rPr>
          <w:rFonts w:ascii="Avenir Next LT Pro" w:hAnsi="Avenir Next LT Pro" w:cs="Calibri"/>
          <w:sz w:val="22"/>
          <w:szCs w:val="22"/>
          <w:lang w:val="en"/>
        </w:rPr>
        <w:t xml:space="preserve">line manage </w:t>
      </w:r>
      <w:r w:rsidR="00F3107C">
        <w:rPr>
          <w:rFonts w:ascii="Avenir Next LT Pro" w:hAnsi="Avenir Next LT Pro" w:cs="Calibri"/>
          <w:sz w:val="22"/>
          <w:szCs w:val="22"/>
          <w:lang w:val="en"/>
        </w:rPr>
        <w:t>a</w:t>
      </w:r>
      <w:r w:rsidR="001828FD">
        <w:rPr>
          <w:rFonts w:ascii="Avenir Next LT Pro" w:hAnsi="Avenir Next LT Pro" w:cs="Calibri"/>
          <w:sz w:val="22"/>
          <w:szCs w:val="22"/>
          <w:lang w:val="en"/>
        </w:rPr>
        <w:t xml:space="preserve"> </w:t>
      </w:r>
      <w:r w:rsidR="002E5432">
        <w:rPr>
          <w:rFonts w:ascii="Avenir Next LT Pro" w:hAnsi="Avenir Next LT Pro" w:cs="Calibri"/>
          <w:sz w:val="22"/>
          <w:szCs w:val="22"/>
          <w:lang w:val="en"/>
        </w:rPr>
        <w:t>Fundraising O</w:t>
      </w:r>
      <w:r w:rsidR="001828FD">
        <w:rPr>
          <w:rFonts w:ascii="Avenir Next LT Pro" w:hAnsi="Avenir Next LT Pro" w:cs="Calibri"/>
          <w:sz w:val="22"/>
          <w:szCs w:val="22"/>
          <w:lang w:val="en"/>
        </w:rPr>
        <w:t xml:space="preserve">fficer </w:t>
      </w:r>
      <w:r w:rsidR="00866386">
        <w:rPr>
          <w:rFonts w:ascii="Avenir Next LT Pro" w:hAnsi="Avenir Next LT Pro" w:cs="Calibri"/>
          <w:sz w:val="22"/>
          <w:szCs w:val="22"/>
          <w:lang w:val="en"/>
        </w:rPr>
        <w:t>role</w:t>
      </w:r>
      <w:r w:rsidR="004F0321">
        <w:rPr>
          <w:rFonts w:ascii="Avenir Next LT Pro" w:hAnsi="Avenir Next LT Pro" w:cs="Calibri"/>
          <w:sz w:val="22"/>
          <w:szCs w:val="22"/>
          <w:lang w:val="en"/>
        </w:rPr>
        <w:t xml:space="preserve"> </w:t>
      </w:r>
      <w:r w:rsidR="00633769">
        <w:rPr>
          <w:rFonts w:ascii="Avenir Next LT Pro" w:hAnsi="Avenir Next LT Pro" w:cs="Calibri"/>
          <w:sz w:val="22"/>
          <w:szCs w:val="22"/>
          <w:lang w:val="en"/>
        </w:rPr>
        <w:t xml:space="preserve">and </w:t>
      </w:r>
      <w:r w:rsidR="00866386">
        <w:rPr>
          <w:rFonts w:ascii="Avenir Next LT Pro" w:hAnsi="Avenir Next LT Pro" w:cs="Calibri"/>
          <w:sz w:val="22"/>
          <w:szCs w:val="22"/>
          <w:lang w:val="en"/>
        </w:rPr>
        <w:t xml:space="preserve">any </w:t>
      </w:r>
      <w:r w:rsidR="00633769">
        <w:rPr>
          <w:rFonts w:ascii="Avenir Next LT Pro" w:hAnsi="Avenir Next LT Pro" w:cs="Calibri"/>
          <w:sz w:val="22"/>
          <w:szCs w:val="22"/>
          <w:lang w:val="en"/>
        </w:rPr>
        <w:t>volunteer</w:t>
      </w:r>
      <w:r w:rsidR="00A01683">
        <w:rPr>
          <w:rFonts w:ascii="Avenir Next LT Pro" w:hAnsi="Avenir Next LT Pro" w:cs="Calibri"/>
          <w:sz w:val="22"/>
          <w:szCs w:val="22"/>
          <w:lang w:val="en"/>
        </w:rPr>
        <w:t>s</w:t>
      </w:r>
      <w:r w:rsidR="00866386">
        <w:rPr>
          <w:rFonts w:ascii="Avenir Next LT Pro" w:hAnsi="Avenir Next LT Pro" w:cs="Calibri"/>
          <w:sz w:val="22"/>
          <w:szCs w:val="22"/>
          <w:lang w:val="en"/>
        </w:rPr>
        <w:t xml:space="preserve"> needed</w:t>
      </w:r>
      <w:r w:rsidR="00633769">
        <w:rPr>
          <w:rFonts w:ascii="Avenir Next LT Pro" w:hAnsi="Avenir Next LT Pro" w:cs="Calibri"/>
          <w:sz w:val="22"/>
          <w:szCs w:val="22"/>
          <w:lang w:val="en"/>
        </w:rPr>
        <w:t xml:space="preserve"> </w:t>
      </w:r>
      <w:r w:rsidR="00BD443C" w:rsidRPr="00D7024F">
        <w:rPr>
          <w:rFonts w:ascii="Avenir Next LT Pro" w:hAnsi="Avenir Next LT Pro" w:cs="Calibri"/>
          <w:sz w:val="22"/>
          <w:szCs w:val="22"/>
          <w:lang w:val="en"/>
        </w:rPr>
        <w:t xml:space="preserve">to deliver against </w:t>
      </w:r>
      <w:r w:rsidR="00633769">
        <w:rPr>
          <w:rFonts w:ascii="Avenir Next LT Pro" w:hAnsi="Avenir Next LT Pro" w:cs="Calibri"/>
          <w:sz w:val="22"/>
          <w:szCs w:val="22"/>
          <w:lang w:val="en"/>
        </w:rPr>
        <w:t xml:space="preserve">our Strategy. </w:t>
      </w:r>
    </w:p>
    <w:p w14:paraId="0ED22D03" w14:textId="30157D18" w:rsidR="004F0321" w:rsidRDefault="004F0321" w:rsidP="00BD443C">
      <w:pPr>
        <w:widowControl w:val="0"/>
        <w:autoSpaceDE w:val="0"/>
        <w:autoSpaceDN w:val="0"/>
        <w:adjustRightInd w:val="0"/>
        <w:rPr>
          <w:rFonts w:ascii="Avenir Next LT Pro" w:hAnsi="Avenir Next LT Pro" w:cs="Calibri"/>
          <w:sz w:val="22"/>
          <w:szCs w:val="22"/>
          <w:lang w:val="en"/>
        </w:rPr>
      </w:pPr>
    </w:p>
    <w:p w14:paraId="436CD39E" w14:textId="66B49A6F" w:rsidR="004F0321" w:rsidRDefault="004F0321" w:rsidP="00BD443C">
      <w:pPr>
        <w:widowControl w:val="0"/>
        <w:autoSpaceDE w:val="0"/>
        <w:autoSpaceDN w:val="0"/>
        <w:adjustRightInd w:val="0"/>
        <w:rPr>
          <w:rFonts w:ascii="Avenir Next LT Pro" w:hAnsi="Avenir Next LT Pro" w:cs="Calibri"/>
          <w:sz w:val="22"/>
          <w:szCs w:val="22"/>
          <w:lang w:val="en"/>
        </w:rPr>
      </w:pPr>
      <w:r>
        <w:rPr>
          <w:rFonts w:ascii="Avenir Next LT Pro" w:hAnsi="Avenir Next LT Pro" w:cs="Calibri"/>
          <w:sz w:val="22"/>
          <w:szCs w:val="22"/>
          <w:lang w:val="en"/>
        </w:rPr>
        <w:t>The ideal candidate will:</w:t>
      </w:r>
    </w:p>
    <w:p w14:paraId="14C5FFA4" w14:textId="77777777" w:rsidR="004F0321" w:rsidRDefault="004F0321" w:rsidP="00BD443C">
      <w:pPr>
        <w:widowControl w:val="0"/>
        <w:autoSpaceDE w:val="0"/>
        <w:autoSpaceDN w:val="0"/>
        <w:adjustRightInd w:val="0"/>
        <w:rPr>
          <w:rFonts w:ascii="Avenir Next LT Pro" w:hAnsi="Avenir Next LT Pro" w:cs="Calibri"/>
          <w:sz w:val="22"/>
          <w:szCs w:val="22"/>
          <w:lang w:val="en"/>
        </w:rPr>
      </w:pPr>
    </w:p>
    <w:p w14:paraId="00807862" w14:textId="0C10F097" w:rsidR="00BD443C" w:rsidRPr="00B52CC3" w:rsidRDefault="00FC610E" w:rsidP="00220AEA">
      <w:pPr>
        <w:pStyle w:val="ListParagraph"/>
        <w:numPr>
          <w:ilvl w:val="0"/>
          <w:numId w:val="6"/>
        </w:numPr>
        <w:ind w:left="567"/>
        <w:rPr>
          <w:rFonts w:ascii="Avenir Next LT Pro" w:hAnsi="Avenir Next LT Pro" w:cs="Arial"/>
          <w:bCs/>
        </w:rPr>
      </w:pPr>
      <w:r>
        <w:rPr>
          <w:rFonts w:ascii="Avenir Next LT Pro" w:hAnsi="Avenir Next LT Pro" w:cs="Arial"/>
          <w:bCs/>
        </w:rPr>
        <w:t>Be p</w:t>
      </w:r>
      <w:r w:rsidR="004F0321" w:rsidRPr="00B52CC3">
        <w:rPr>
          <w:rFonts w:ascii="Avenir Next LT Pro" w:hAnsi="Avenir Next LT Pro" w:cs="Arial"/>
          <w:bCs/>
        </w:rPr>
        <w:t>ersonable</w:t>
      </w:r>
      <w:r w:rsidR="00D71C69">
        <w:rPr>
          <w:rFonts w:ascii="Avenir Next LT Pro" w:hAnsi="Avenir Next LT Pro" w:cs="Arial"/>
          <w:bCs/>
        </w:rPr>
        <w:t xml:space="preserve"> and have energy</w:t>
      </w:r>
      <w:r w:rsidR="004F0321" w:rsidRPr="00B52CC3">
        <w:rPr>
          <w:rFonts w:ascii="Avenir Next LT Pro" w:hAnsi="Avenir Next LT Pro" w:cs="Arial"/>
          <w:bCs/>
        </w:rPr>
        <w:t>- to win over stakeholders</w:t>
      </w:r>
      <w:r w:rsidR="00A16E73">
        <w:rPr>
          <w:rFonts w:ascii="Avenir Next LT Pro" w:hAnsi="Avenir Next LT Pro" w:cs="Arial"/>
          <w:bCs/>
        </w:rPr>
        <w:t xml:space="preserve"> </w:t>
      </w:r>
      <w:r w:rsidR="004F164B" w:rsidRPr="00B52CC3">
        <w:rPr>
          <w:rFonts w:ascii="Avenir Next LT Pro" w:hAnsi="Avenir Next LT Pro" w:cs="Arial"/>
          <w:bCs/>
        </w:rPr>
        <w:t>to</w:t>
      </w:r>
      <w:r w:rsidR="004F0321" w:rsidRPr="00B52CC3">
        <w:rPr>
          <w:rFonts w:ascii="Avenir Next LT Pro" w:hAnsi="Avenir Next LT Pro" w:cs="Arial"/>
          <w:bCs/>
        </w:rPr>
        <w:t xml:space="preserve"> </w:t>
      </w:r>
      <w:r w:rsidR="0089635A">
        <w:rPr>
          <w:rFonts w:ascii="Avenir Next LT Pro" w:hAnsi="Avenir Next LT Pro" w:cs="Arial"/>
          <w:bCs/>
        </w:rPr>
        <w:t xml:space="preserve">best represent the strengths of the </w:t>
      </w:r>
      <w:r w:rsidR="00080068">
        <w:rPr>
          <w:rFonts w:ascii="Avenir Next LT Pro" w:hAnsi="Avenir Next LT Pro" w:cs="Arial"/>
          <w:bCs/>
        </w:rPr>
        <w:t>WRC.</w:t>
      </w:r>
      <w:r w:rsidR="004F0321" w:rsidRPr="00B52CC3">
        <w:rPr>
          <w:rFonts w:ascii="Avenir Next LT Pro" w:hAnsi="Avenir Next LT Pro" w:cs="Arial"/>
          <w:bCs/>
        </w:rPr>
        <w:t xml:space="preserve"> </w:t>
      </w:r>
    </w:p>
    <w:p w14:paraId="15037A20" w14:textId="68D40757" w:rsidR="004F0321" w:rsidRPr="00B52CC3" w:rsidRDefault="00FC610E" w:rsidP="00220AEA">
      <w:pPr>
        <w:pStyle w:val="ListParagraph"/>
        <w:numPr>
          <w:ilvl w:val="0"/>
          <w:numId w:val="6"/>
        </w:numPr>
        <w:ind w:left="567"/>
        <w:rPr>
          <w:rFonts w:ascii="Avenir Next LT Pro" w:hAnsi="Avenir Next LT Pro" w:cs="Arial"/>
          <w:bCs/>
        </w:rPr>
      </w:pPr>
      <w:r>
        <w:rPr>
          <w:rFonts w:ascii="Avenir Next LT Pro" w:hAnsi="Avenir Next LT Pro" w:cs="Arial"/>
          <w:bCs/>
        </w:rPr>
        <w:t>Be a</w:t>
      </w:r>
      <w:r w:rsidR="00B52CC3" w:rsidRPr="00B52CC3">
        <w:rPr>
          <w:rFonts w:ascii="Avenir Next LT Pro" w:hAnsi="Avenir Next LT Pro" w:cs="Arial"/>
          <w:bCs/>
        </w:rPr>
        <w:t>ble to work under pressure, to tight deadlines</w:t>
      </w:r>
      <w:r w:rsidR="00220AEA">
        <w:rPr>
          <w:rFonts w:ascii="Avenir Next LT Pro" w:hAnsi="Avenir Next LT Pro" w:cs="Arial"/>
          <w:bCs/>
        </w:rPr>
        <w:t>,</w:t>
      </w:r>
      <w:r w:rsidR="00B52CC3" w:rsidRPr="00B52CC3">
        <w:rPr>
          <w:rFonts w:ascii="Avenir Next LT Pro" w:hAnsi="Avenir Next LT Pro" w:cs="Arial"/>
          <w:bCs/>
        </w:rPr>
        <w:t xml:space="preserve"> and </w:t>
      </w:r>
      <w:r w:rsidR="00B52CC3">
        <w:rPr>
          <w:rFonts w:ascii="Avenir Next LT Pro" w:hAnsi="Avenir Next LT Pro" w:cs="Arial"/>
          <w:bCs/>
        </w:rPr>
        <w:t xml:space="preserve">able to adapt </w:t>
      </w:r>
      <w:r w:rsidR="00080068">
        <w:rPr>
          <w:rFonts w:ascii="Avenir Next LT Pro" w:hAnsi="Avenir Next LT Pro" w:cs="Arial"/>
          <w:bCs/>
        </w:rPr>
        <w:t>priorities.</w:t>
      </w:r>
    </w:p>
    <w:p w14:paraId="6BE2D76C" w14:textId="7C6326ED" w:rsidR="004F164B" w:rsidRDefault="004F164B" w:rsidP="00220AEA">
      <w:pPr>
        <w:pStyle w:val="ListParagraph"/>
        <w:numPr>
          <w:ilvl w:val="0"/>
          <w:numId w:val="6"/>
        </w:numPr>
        <w:ind w:left="567"/>
        <w:rPr>
          <w:rFonts w:ascii="Avenir Next LT Pro" w:hAnsi="Avenir Next LT Pro" w:cs="Arial"/>
          <w:bCs/>
        </w:rPr>
      </w:pPr>
      <w:r w:rsidRPr="00B52CC3">
        <w:rPr>
          <w:rFonts w:ascii="Avenir Next LT Pro" w:hAnsi="Avenir Next LT Pro" w:cs="Arial"/>
          <w:bCs/>
        </w:rPr>
        <w:t xml:space="preserve">Have excellent verbal and </w:t>
      </w:r>
      <w:r w:rsidR="00B52CC3" w:rsidRPr="00B52CC3">
        <w:rPr>
          <w:rFonts w:ascii="Avenir Next LT Pro" w:hAnsi="Avenir Next LT Pro" w:cs="Arial"/>
          <w:bCs/>
        </w:rPr>
        <w:t xml:space="preserve">written writing skills- able to engage and ensure key points are communicated for maximum affect. </w:t>
      </w:r>
    </w:p>
    <w:p w14:paraId="4F131FCF" w14:textId="4FBDDB29" w:rsidR="00D71C69" w:rsidRDefault="00866386" w:rsidP="00866386">
      <w:pPr>
        <w:pStyle w:val="ListParagraph"/>
        <w:numPr>
          <w:ilvl w:val="0"/>
          <w:numId w:val="6"/>
        </w:numPr>
        <w:ind w:left="567"/>
        <w:rPr>
          <w:rFonts w:ascii="Avenir Next LT Pro" w:hAnsi="Avenir Next LT Pro" w:cs="Arial"/>
          <w:bCs/>
        </w:rPr>
      </w:pPr>
      <w:r w:rsidRPr="00866386">
        <w:rPr>
          <w:rFonts w:ascii="Avenir Next LT Pro" w:hAnsi="Avenir Next LT Pro" w:cs="Arial"/>
          <w:bCs/>
        </w:rPr>
        <w:t xml:space="preserve">Have confidence </w:t>
      </w:r>
      <w:r>
        <w:rPr>
          <w:rFonts w:ascii="Avenir Next LT Pro" w:hAnsi="Avenir Next LT Pro" w:cs="Arial"/>
          <w:bCs/>
        </w:rPr>
        <w:t xml:space="preserve">to lead and steer meetings, to ensure </w:t>
      </w:r>
      <w:r w:rsidR="00D71C69">
        <w:rPr>
          <w:rFonts w:ascii="Avenir Next LT Pro" w:hAnsi="Avenir Next LT Pro" w:cs="Arial"/>
          <w:bCs/>
        </w:rPr>
        <w:t xml:space="preserve">a </w:t>
      </w:r>
      <w:r>
        <w:rPr>
          <w:rFonts w:ascii="Avenir Next LT Pro" w:hAnsi="Avenir Next LT Pro" w:cs="Arial"/>
          <w:bCs/>
        </w:rPr>
        <w:t xml:space="preserve">project development process </w:t>
      </w:r>
      <w:r w:rsidR="006179FE">
        <w:rPr>
          <w:rFonts w:ascii="Avenir Next LT Pro" w:hAnsi="Avenir Next LT Pro" w:cs="Arial"/>
          <w:bCs/>
        </w:rPr>
        <w:t>is undertaken.</w:t>
      </w:r>
      <w:r w:rsidR="00D71C69">
        <w:rPr>
          <w:rFonts w:ascii="Avenir Next LT Pro" w:hAnsi="Avenir Next LT Pro" w:cs="Arial"/>
          <w:bCs/>
        </w:rPr>
        <w:t xml:space="preserve"> </w:t>
      </w:r>
    </w:p>
    <w:p w14:paraId="525D8709" w14:textId="4E3CDA0E" w:rsidR="00D71C69" w:rsidRDefault="00A01683" w:rsidP="00866386">
      <w:pPr>
        <w:pStyle w:val="ListParagraph"/>
        <w:numPr>
          <w:ilvl w:val="0"/>
          <w:numId w:val="6"/>
        </w:numPr>
        <w:ind w:left="567"/>
        <w:rPr>
          <w:rFonts w:ascii="Avenir Next LT Pro" w:hAnsi="Avenir Next LT Pro" w:cs="Arial"/>
          <w:bCs/>
        </w:rPr>
      </w:pPr>
      <w:r>
        <w:rPr>
          <w:rFonts w:ascii="Avenir Next LT Pro" w:hAnsi="Avenir Next LT Pro" w:cs="Arial"/>
          <w:bCs/>
        </w:rPr>
        <w:t xml:space="preserve">Have </w:t>
      </w:r>
      <w:r w:rsidR="000A76DC">
        <w:rPr>
          <w:rFonts w:ascii="Avenir Next LT Pro" w:hAnsi="Avenir Next LT Pro" w:cs="Arial"/>
          <w:bCs/>
        </w:rPr>
        <w:t>initiative</w:t>
      </w:r>
      <w:r>
        <w:rPr>
          <w:rFonts w:ascii="Avenir Next LT Pro" w:hAnsi="Avenir Next LT Pro" w:cs="Arial"/>
          <w:bCs/>
        </w:rPr>
        <w:t xml:space="preserve"> and </w:t>
      </w:r>
      <w:r w:rsidR="000A76DC">
        <w:rPr>
          <w:rFonts w:ascii="Avenir Next LT Pro" w:hAnsi="Avenir Next LT Pro" w:cs="Arial"/>
          <w:bCs/>
        </w:rPr>
        <w:t>lead</w:t>
      </w:r>
      <w:r>
        <w:rPr>
          <w:rFonts w:ascii="Avenir Next LT Pro" w:hAnsi="Avenir Next LT Pro" w:cs="Arial"/>
          <w:bCs/>
        </w:rPr>
        <w:t xml:space="preserve"> plans to secure donors, funders, </w:t>
      </w:r>
      <w:r w:rsidR="000A76DC">
        <w:rPr>
          <w:rFonts w:ascii="Avenir Next LT Pro" w:hAnsi="Avenir Next LT Pro" w:cs="Arial"/>
          <w:bCs/>
        </w:rPr>
        <w:t>tenders,</w:t>
      </w:r>
      <w:r>
        <w:rPr>
          <w:rFonts w:ascii="Avenir Next LT Pro" w:hAnsi="Avenir Next LT Pro" w:cs="Arial"/>
          <w:bCs/>
        </w:rPr>
        <w:t xml:space="preserve"> and </w:t>
      </w:r>
      <w:r w:rsidR="000A76DC">
        <w:rPr>
          <w:rFonts w:ascii="Avenir Next LT Pro" w:hAnsi="Avenir Next LT Pro" w:cs="Arial"/>
          <w:bCs/>
        </w:rPr>
        <w:t>business opportunities- in line with capacity.</w:t>
      </w:r>
    </w:p>
    <w:p w14:paraId="0F862B13" w14:textId="63F29BF2" w:rsidR="00482EC1" w:rsidRPr="00321860" w:rsidRDefault="00482EC1" w:rsidP="00482EC1">
      <w:pPr>
        <w:rPr>
          <w:rFonts w:ascii="Avenir Next LT Pro" w:hAnsi="Avenir Next LT Pro" w:cs="Arial"/>
          <w:b/>
          <w:color w:val="4472C4" w:themeColor="accent1"/>
          <w:sz w:val="22"/>
          <w:szCs w:val="22"/>
        </w:rPr>
      </w:pPr>
    </w:p>
    <w:p w14:paraId="6D55749E" w14:textId="159D2619" w:rsidR="00321860" w:rsidRPr="00321860" w:rsidRDefault="00321860" w:rsidP="00482EC1">
      <w:pPr>
        <w:rPr>
          <w:rFonts w:ascii="Avenir Next LT Pro" w:hAnsi="Avenir Next LT Pro" w:cs="Arial"/>
          <w:b/>
          <w:color w:val="4472C4" w:themeColor="accent1"/>
          <w:sz w:val="22"/>
          <w:szCs w:val="22"/>
        </w:rPr>
      </w:pPr>
      <w:r w:rsidRPr="00321860">
        <w:rPr>
          <w:rFonts w:ascii="Avenir Next LT Pro" w:hAnsi="Avenir Next LT Pro" w:cs="Arial"/>
          <w:b/>
          <w:color w:val="4472C4" w:themeColor="accent1"/>
          <w:sz w:val="22"/>
          <w:szCs w:val="22"/>
        </w:rPr>
        <w:t xml:space="preserve">Support for you </w:t>
      </w:r>
    </w:p>
    <w:p w14:paraId="7BDBBB8A" w14:textId="1EEA14DB" w:rsidR="00482EC1" w:rsidRDefault="00482EC1" w:rsidP="00482EC1">
      <w:pPr>
        <w:rPr>
          <w:rFonts w:ascii="Avenir Next LT Pro" w:hAnsi="Avenir Next LT Pro" w:cs="Arial"/>
          <w:bCs/>
          <w:sz w:val="22"/>
          <w:szCs w:val="22"/>
        </w:rPr>
      </w:pPr>
      <w:r w:rsidRPr="00A90F16">
        <w:rPr>
          <w:rFonts w:ascii="Avenir Next LT Pro" w:hAnsi="Avenir Next LT Pro" w:cs="Arial"/>
          <w:bCs/>
          <w:sz w:val="22"/>
          <w:szCs w:val="22"/>
        </w:rPr>
        <w:t>You will be supported by the Senior Management Team</w:t>
      </w:r>
      <w:r w:rsidR="008D5424" w:rsidRPr="00A90F16">
        <w:rPr>
          <w:rFonts w:ascii="Avenir Next LT Pro" w:hAnsi="Avenir Next LT Pro" w:cs="Arial"/>
          <w:bCs/>
          <w:sz w:val="22"/>
          <w:szCs w:val="22"/>
        </w:rPr>
        <w:t xml:space="preserve"> who will </w:t>
      </w:r>
      <w:r w:rsidR="00A90F16" w:rsidRPr="00A90F16">
        <w:rPr>
          <w:rFonts w:ascii="Avenir Next LT Pro" w:hAnsi="Avenir Next LT Pro" w:cs="Arial"/>
          <w:bCs/>
          <w:sz w:val="22"/>
          <w:szCs w:val="22"/>
        </w:rPr>
        <w:t>be involved in project planning and design</w:t>
      </w:r>
      <w:r w:rsidR="00A90F16">
        <w:rPr>
          <w:rFonts w:ascii="Avenir Next LT Pro" w:hAnsi="Avenir Next LT Pro" w:cs="Arial"/>
          <w:bCs/>
          <w:sz w:val="22"/>
          <w:szCs w:val="22"/>
        </w:rPr>
        <w:t xml:space="preserve">, and who will </w:t>
      </w:r>
      <w:r w:rsidR="003306A3">
        <w:rPr>
          <w:rFonts w:ascii="Avenir Next LT Pro" w:hAnsi="Avenir Next LT Pro" w:cs="Arial"/>
          <w:bCs/>
          <w:sz w:val="22"/>
          <w:szCs w:val="22"/>
        </w:rPr>
        <w:t>provide</w:t>
      </w:r>
      <w:r w:rsidR="00A90F16">
        <w:rPr>
          <w:rFonts w:ascii="Avenir Next LT Pro" w:hAnsi="Avenir Next LT Pro" w:cs="Arial"/>
          <w:bCs/>
          <w:sz w:val="22"/>
          <w:szCs w:val="22"/>
        </w:rPr>
        <w:t xml:space="preserve"> </w:t>
      </w:r>
      <w:r w:rsidR="003306A3">
        <w:rPr>
          <w:rFonts w:ascii="Avenir Next LT Pro" w:hAnsi="Avenir Next LT Pro" w:cs="Arial"/>
          <w:bCs/>
          <w:sz w:val="22"/>
          <w:szCs w:val="22"/>
        </w:rPr>
        <w:t xml:space="preserve">project information and data. </w:t>
      </w:r>
    </w:p>
    <w:p w14:paraId="152EE9EE" w14:textId="43D1172B" w:rsidR="002054A5" w:rsidRDefault="002054A5" w:rsidP="00482EC1">
      <w:pPr>
        <w:rPr>
          <w:rFonts w:ascii="Avenir Next LT Pro" w:hAnsi="Avenir Next LT Pro" w:cs="Arial"/>
          <w:bCs/>
          <w:sz w:val="22"/>
          <w:szCs w:val="22"/>
        </w:rPr>
      </w:pPr>
    </w:p>
    <w:p w14:paraId="47729FF1" w14:textId="48CB5B88" w:rsidR="002054A5" w:rsidRDefault="00321860" w:rsidP="00482EC1">
      <w:pPr>
        <w:rPr>
          <w:rFonts w:ascii="Avenir Next LT Pro" w:hAnsi="Avenir Next LT Pro" w:cs="Arial"/>
          <w:bCs/>
          <w:sz w:val="22"/>
          <w:szCs w:val="22"/>
        </w:rPr>
      </w:pPr>
      <w:r>
        <w:rPr>
          <w:rFonts w:ascii="Avenir Next LT Pro" w:hAnsi="Avenir Next LT Pro" w:cs="Arial"/>
          <w:bCs/>
          <w:sz w:val="22"/>
          <w:szCs w:val="22"/>
        </w:rPr>
        <w:t xml:space="preserve">Our project leads will also support with end of year reporting. </w:t>
      </w:r>
    </w:p>
    <w:p w14:paraId="3C835110" w14:textId="14C9B8CB" w:rsidR="00321860" w:rsidRDefault="00321860" w:rsidP="00482EC1">
      <w:pPr>
        <w:rPr>
          <w:rFonts w:ascii="Avenir Next LT Pro" w:hAnsi="Avenir Next LT Pro" w:cs="Arial"/>
          <w:bCs/>
          <w:sz w:val="22"/>
          <w:szCs w:val="22"/>
        </w:rPr>
      </w:pPr>
    </w:p>
    <w:p w14:paraId="19C2FF64" w14:textId="46EF861B" w:rsidR="00321860" w:rsidRDefault="00321860" w:rsidP="00482EC1">
      <w:pPr>
        <w:rPr>
          <w:rFonts w:ascii="Avenir Next LT Pro" w:hAnsi="Avenir Next LT Pro" w:cs="Arial"/>
          <w:bCs/>
          <w:sz w:val="22"/>
          <w:szCs w:val="22"/>
        </w:rPr>
      </w:pPr>
      <w:r>
        <w:rPr>
          <w:rFonts w:ascii="Avenir Next LT Pro" w:hAnsi="Avenir Next LT Pro" w:cs="Arial"/>
          <w:bCs/>
          <w:sz w:val="22"/>
          <w:szCs w:val="22"/>
        </w:rPr>
        <w:t xml:space="preserve">If you don’t have experience of tenders, we would be open to a conversation around </w:t>
      </w:r>
      <w:r w:rsidR="003E5DE7">
        <w:rPr>
          <w:rFonts w:ascii="Avenir Next LT Pro" w:hAnsi="Avenir Next LT Pro" w:cs="Arial"/>
          <w:bCs/>
          <w:sz w:val="22"/>
          <w:szCs w:val="22"/>
        </w:rPr>
        <w:t xml:space="preserve">providing </w:t>
      </w:r>
      <w:r>
        <w:rPr>
          <w:rFonts w:ascii="Avenir Next LT Pro" w:hAnsi="Avenir Next LT Pro" w:cs="Arial"/>
          <w:bCs/>
          <w:sz w:val="22"/>
          <w:szCs w:val="22"/>
        </w:rPr>
        <w:t>training</w:t>
      </w:r>
      <w:r w:rsidR="00684EA5">
        <w:rPr>
          <w:rFonts w:ascii="Avenir Next LT Pro" w:hAnsi="Avenir Next LT Pro" w:cs="Arial"/>
          <w:bCs/>
          <w:sz w:val="22"/>
          <w:szCs w:val="22"/>
        </w:rPr>
        <w:t xml:space="preserve"> to increase knowledge in this field. </w:t>
      </w:r>
    </w:p>
    <w:p w14:paraId="19DA610A" w14:textId="77777777" w:rsidR="002054A5" w:rsidRPr="00A90F16" w:rsidRDefault="002054A5" w:rsidP="00482EC1">
      <w:pPr>
        <w:rPr>
          <w:rFonts w:ascii="Avenir Next LT Pro" w:hAnsi="Avenir Next LT Pro" w:cs="Arial"/>
          <w:bCs/>
          <w:sz w:val="22"/>
          <w:szCs w:val="22"/>
        </w:rPr>
      </w:pPr>
    </w:p>
    <w:p w14:paraId="36FCE38A" w14:textId="77777777" w:rsidR="00F65208" w:rsidRDefault="00F65208" w:rsidP="00F65208">
      <w:pPr>
        <w:rPr>
          <w:rFonts w:ascii="Avenir Next LT Pro" w:hAnsi="Avenir Next LT Pro"/>
        </w:rPr>
      </w:pPr>
      <w:r w:rsidRPr="00E12CE6">
        <w:rPr>
          <w:rFonts w:ascii="Avenir Next LT Pro" w:hAnsi="Avenir Next LT Pro"/>
          <w:sz w:val="22"/>
          <w:szCs w:val="22"/>
        </w:rPr>
        <w:t>You will work with like-minded people- who strive to make a difference every day, and challenge hostile practices that limit people’s potential.</w:t>
      </w:r>
      <w:r>
        <w:rPr>
          <w:rFonts w:ascii="Avenir Next LT Pro" w:hAnsi="Avenir Next LT Pro"/>
        </w:rPr>
        <w:t xml:space="preserve"> </w:t>
      </w:r>
    </w:p>
    <w:p w14:paraId="6C8EEC76" w14:textId="77777777" w:rsidR="000C567D" w:rsidRDefault="000C567D" w:rsidP="00BD443C">
      <w:pPr>
        <w:widowControl w:val="0"/>
        <w:autoSpaceDE w:val="0"/>
        <w:autoSpaceDN w:val="0"/>
        <w:adjustRightInd w:val="0"/>
        <w:rPr>
          <w:rFonts w:ascii="Avenir Next LT Pro" w:hAnsi="Avenir Next LT Pro" w:cs="Calibri"/>
          <w:b/>
          <w:bCs/>
          <w:sz w:val="22"/>
          <w:szCs w:val="22"/>
          <w:lang w:val="en"/>
        </w:rPr>
      </w:pPr>
    </w:p>
    <w:p w14:paraId="58D82971" w14:textId="77BABFF2" w:rsidR="00206795" w:rsidRDefault="00206795" w:rsidP="00BD443C">
      <w:pPr>
        <w:widowControl w:val="0"/>
        <w:autoSpaceDE w:val="0"/>
        <w:autoSpaceDN w:val="0"/>
        <w:adjustRightInd w:val="0"/>
        <w:rPr>
          <w:rFonts w:ascii="Avenir Next LT Pro" w:hAnsi="Avenir Next LT Pro" w:cs="Calibri"/>
          <w:b/>
          <w:bCs/>
          <w:sz w:val="22"/>
          <w:szCs w:val="22"/>
          <w:lang w:val="en"/>
        </w:rPr>
      </w:pPr>
    </w:p>
    <w:p w14:paraId="26A0BDFD"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0461806E"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37E71488"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4B744FB8"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5B96EFC3" w14:textId="79391364" w:rsidR="00BD443C" w:rsidRDefault="00BD443C" w:rsidP="007B57BA">
      <w:pPr>
        <w:widowControl w:val="0"/>
        <w:autoSpaceDE w:val="0"/>
        <w:autoSpaceDN w:val="0"/>
        <w:adjustRightInd w:val="0"/>
        <w:rPr>
          <w:rFonts w:ascii="Avenir Next LT Pro" w:hAnsi="Avenir Next LT Pro" w:cs="Calibri"/>
          <w:b/>
          <w:bCs/>
          <w:sz w:val="22"/>
          <w:szCs w:val="22"/>
          <w:lang w:val="en"/>
        </w:rPr>
      </w:pPr>
      <w:r w:rsidRPr="00D7024F">
        <w:rPr>
          <w:rFonts w:ascii="Avenir Next LT Pro" w:hAnsi="Avenir Next LT Pro" w:cs="Calibri"/>
          <w:b/>
          <w:bCs/>
          <w:sz w:val="22"/>
          <w:szCs w:val="22"/>
          <w:lang w:val="en"/>
        </w:rPr>
        <w:lastRenderedPageBreak/>
        <w:t>Main Duties and Responsibilities</w:t>
      </w:r>
    </w:p>
    <w:p w14:paraId="40567B00" w14:textId="77777777" w:rsidR="00832FF2" w:rsidRDefault="00832FF2" w:rsidP="007B57BA">
      <w:pPr>
        <w:widowControl w:val="0"/>
        <w:autoSpaceDE w:val="0"/>
        <w:autoSpaceDN w:val="0"/>
        <w:adjustRightInd w:val="0"/>
        <w:rPr>
          <w:rFonts w:ascii="Avenir Next LT Pro" w:hAnsi="Avenir Next LT Pro" w:cs="Calibri"/>
          <w:b/>
          <w:bCs/>
          <w:sz w:val="22"/>
          <w:szCs w:val="22"/>
          <w:lang w:val="en"/>
        </w:rPr>
      </w:pPr>
    </w:p>
    <w:p w14:paraId="2F54FDB0" w14:textId="599AC1FF" w:rsidR="00B4335F" w:rsidRPr="00B4335F" w:rsidRDefault="003E5FE4" w:rsidP="007B57BA">
      <w:pPr>
        <w:widowControl w:val="0"/>
        <w:autoSpaceDE w:val="0"/>
        <w:autoSpaceDN w:val="0"/>
        <w:adjustRightInd w:val="0"/>
        <w:rPr>
          <w:rFonts w:ascii="Avenir Next LT Pro" w:hAnsi="Avenir Next LT Pro" w:cs="Calibri"/>
          <w:b/>
          <w:bCs/>
          <w:color w:val="4472C4" w:themeColor="accent1"/>
          <w:sz w:val="22"/>
          <w:szCs w:val="22"/>
          <w:lang w:val="en"/>
        </w:rPr>
      </w:pPr>
      <w:r>
        <w:rPr>
          <w:rFonts w:ascii="Avenir Next LT Pro" w:hAnsi="Avenir Next LT Pro" w:cs="Calibri"/>
          <w:b/>
          <w:bCs/>
          <w:color w:val="4472C4" w:themeColor="accent1"/>
          <w:sz w:val="22"/>
          <w:szCs w:val="22"/>
          <w:lang w:val="en"/>
        </w:rPr>
        <w:t>Statutory funding</w:t>
      </w:r>
      <w:r w:rsidR="00FE460C">
        <w:rPr>
          <w:rFonts w:ascii="Avenir Next LT Pro" w:hAnsi="Avenir Next LT Pro" w:cs="Calibri"/>
          <w:b/>
          <w:bCs/>
          <w:color w:val="4472C4" w:themeColor="accent1"/>
          <w:sz w:val="22"/>
          <w:szCs w:val="22"/>
          <w:lang w:val="en"/>
        </w:rPr>
        <w:t xml:space="preserve">, local authority </w:t>
      </w:r>
      <w:r>
        <w:rPr>
          <w:rFonts w:ascii="Avenir Next LT Pro" w:hAnsi="Avenir Next LT Pro" w:cs="Calibri"/>
          <w:b/>
          <w:bCs/>
          <w:color w:val="4472C4" w:themeColor="accent1"/>
          <w:sz w:val="22"/>
          <w:szCs w:val="22"/>
          <w:lang w:val="en"/>
        </w:rPr>
        <w:t xml:space="preserve">and </w:t>
      </w:r>
      <w:r w:rsidR="000E0BCA">
        <w:rPr>
          <w:rFonts w:ascii="Avenir Next LT Pro" w:hAnsi="Avenir Next LT Pro" w:cs="Calibri"/>
          <w:b/>
          <w:bCs/>
          <w:color w:val="4472C4" w:themeColor="accent1"/>
          <w:sz w:val="22"/>
          <w:szCs w:val="22"/>
          <w:lang w:val="en"/>
        </w:rPr>
        <w:t>t</w:t>
      </w:r>
      <w:r w:rsidR="002C73BD">
        <w:rPr>
          <w:rFonts w:ascii="Avenir Next LT Pro" w:hAnsi="Avenir Next LT Pro" w:cs="Calibri"/>
          <w:b/>
          <w:bCs/>
          <w:color w:val="4472C4" w:themeColor="accent1"/>
          <w:sz w:val="22"/>
          <w:szCs w:val="22"/>
          <w:lang w:val="en"/>
        </w:rPr>
        <w:t xml:space="preserve">rusts and </w:t>
      </w:r>
      <w:r w:rsidR="000E0BCA">
        <w:rPr>
          <w:rFonts w:ascii="Avenir Next LT Pro" w:hAnsi="Avenir Next LT Pro" w:cs="Calibri"/>
          <w:b/>
          <w:bCs/>
          <w:color w:val="4472C4" w:themeColor="accent1"/>
          <w:sz w:val="22"/>
          <w:szCs w:val="22"/>
          <w:lang w:val="en"/>
        </w:rPr>
        <w:t>f</w:t>
      </w:r>
      <w:r w:rsidR="00D52AC3">
        <w:rPr>
          <w:rFonts w:ascii="Avenir Next LT Pro" w:hAnsi="Avenir Next LT Pro" w:cs="Calibri"/>
          <w:b/>
          <w:bCs/>
          <w:color w:val="4472C4" w:themeColor="accent1"/>
          <w:sz w:val="22"/>
          <w:szCs w:val="22"/>
          <w:lang w:val="en"/>
        </w:rPr>
        <w:t>oundations</w:t>
      </w:r>
    </w:p>
    <w:p w14:paraId="4878F377" w14:textId="77777777" w:rsidR="00BD443C" w:rsidRPr="00D7024F" w:rsidRDefault="00BD443C" w:rsidP="007B57BA">
      <w:pPr>
        <w:widowControl w:val="0"/>
        <w:autoSpaceDE w:val="0"/>
        <w:autoSpaceDN w:val="0"/>
        <w:adjustRightInd w:val="0"/>
        <w:rPr>
          <w:rFonts w:ascii="Avenir Next LT Pro" w:hAnsi="Avenir Next LT Pro" w:cs="Calibri"/>
          <w:b/>
          <w:bCs/>
          <w:sz w:val="22"/>
          <w:szCs w:val="22"/>
          <w:lang w:val="en"/>
        </w:rPr>
      </w:pPr>
    </w:p>
    <w:p w14:paraId="6321098D" w14:textId="5AC86BD6" w:rsidR="00BD443C" w:rsidRPr="00D7024F" w:rsidRDefault="00BD443C" w:rsidP="007B57BA">
      <w:pPr>
        <w:widowControl w:val="0"/>
        <w:numPr>
          <w:ilvl w:val="0"/>
          <w:numId w:val="9"/>
        </w:numPr>
        <w:autoSpaceDE w:val="0"/>
        <w:autoSpaceDN w:val="0"/>
        <w:adjustRightInd w:val="0"/>
        <w:spacing w:after="200" w:line="276" w:lineRule="auto"/>
        <w:rPr>
          <w:rFonts w:ascii="Avenir Next LT Pro" w:hAnsi="Avenir Next LT Pro" w:cs="Calibri"/>
          <w:bCs/>
          <w:sz w:val="22"/>
          <w:szCs w:val="22"/>
          <w:lang w:val="en"/>
        </w:rPr>
      </w:pPr>
      <w:r w:rsidRPr="00D7024F">
        <w:rPr>
          <w:rFonts w:ascii="Avenir Next LT Pro" w:hAnsi="Avenir Next LT Pro" w:cs="Calibri"/>
          <w:bCs/>
          <w:sz w:val="22"/>
          <w:szCs w:val="22"/>
          <w:lang w:val="en"/>
        </w:rPr>
        <w:t xml:space="preserve">To lead the </w:t>
      </w:r>
      <w:r w:rsidRPr="00D7024F">
        <w:rPr>
          <w:rFonts w:ascii="Avenir Next LT Pro" w:hAnsi="Avenir Next LT Pro" w:cs="Calibri"/>
          <w:bCs/>
          <w:sz w:val="22"/>
          <w:szCs w:val="22"/>
        </w:rPr>
        <w:t xml:space="preserve">organisation’s work in </w:t>
      </w:r>
      <w:r w:rsidR="002C73BD">
        <w:rPr>
          <w:rFonts w:ascii="Avenir Next LT Pro" w:hAnsi="Avenir Next LT Pro" w:cs="Calibri"/>
          <w:bCs/>
          <w:sz w:val="22"/>
          <w:szCs w:val="22"/>
        </w:rPr>
        <w:t xml:space="preserve">applying for and stewarding </w:t>
      </w:r>
      <w:r w:rsidR="00FE460C">
        <w:rPr>
          <w:rFonts w:ascii="Avenir Next LT Pro" w:hAnsi="Avenir Next LT Pro" w:cs="Calibri"/>
          <w:bCs/>
          <w:sz w:val="22"/>
          <w:szCs w:val="22"/>
        </w:rPr>
        <w:t xml:space="preserve">statutory, local authority and </w:t>
      </w:r>
      <w:r w:rsidR="002C73BD">
        <w:rPr>
          <w:rFonts w:ascii="Avenir Next LT Pro" w:hAnsi="Avenir Next LT Pro" w:cs="Calibri"/>
          <w:bCs/>
          <w:sz w:val="22"/>
          <w:szCs w:val="22"/>
        </w:rPr>
        <w:t>trust and foundations. Working with the CEO</w:t>
      </w:r>
      <w:r w:rsidR="00D52AC3">
        <w:rPr>
          <w:rFonts w:ascii="Avenir Next LT Pro" w:hAnsi="Avenir Next LT Pro" w:cs="Calibri"/>
          <w:bCs/>
          <w:sz w:val="22"/>
          <w:szCs w:val="22"/>
        </w:rPr>
        <w:t xml:space="preserve"> where required. </w:t>
      </w:r>
    </w:p>
    <w:p w14:paraId="2D135710" w14:textId="77777777" w:rsidR="00B657A6" w:rsidRPr="00A16B98" w:rsidRDefault="00B657A6" w:rsidP="007B57BA">
      <w:pPr>
        <w:pStyle w:val="ListParagraph"/>
        <w:widowControl w:val="0"/>
        <w:numPr>
          <w:ilvl w:val="0"/>
          <w:numId w:val="9"/>
        </w:numPr>
        <w:autoSpaceDE w:val="0"/>
        <w:autoSpaceDN w:val="0"/>
        <w:adjustRightInd w:val="0"/>
        <w:spacing w:after="200" w:line="276" w:lineRule="auto"/>
        <w:rPr>
          <w:rFonts w:ascii="Avenir Next LT Pro" w:hAnsi="Avenir Next LT Pro"/>
          <w:bCs/>
          <w:lang w:val="en"/>
        </w:rPr>
      </w:pPr>
      <w:r>
        <w:rPr>
          <w:rFonts w:ascii="Avenir Next LT Pro" w:hAnsi="Avenir Next LT Pro"/>
          <w:bCs/>
          <w:lang w:val="en"/>
        </w:rPr>
        <w:t>R</w:t>
      </w:r>
      <w:r w:rsidRPr="00A16B98">
        <w:rPr>
          <w:rFonts w:ascii="Avenir Next LT Pro" w:hAnsi="Avenir Next LT Pro"/>
          <w:bCs/>
          <w:lang w:val="en"/>
        </w:rPr>
        <w:t>esearch and identify sources of grant-funding, including national and local statutory grants.</w:t>
      </w:r>
    </w:p>
    <w:p w14:paraId="6B016BF0" w14:textId="6B90C016" w:rsidR="00BD443C" w:rsidRPr="00A97C34" w:rsidRDefault="00B657A6" w:rsidP="007B57BA">
      <w:pPr>
        <w:widowControl w:val="0"/>
        <w:numPr>
          <w:ilvl w:val="0"/>
          <w:numId w:val="9"/>
        </w:numPr>
        <w:autoSpaceDE w:val="0"/>
        <w:autoSpaceDN w:val="0"/>
        <w:adjustRightInd w:val="0"/>
        <w:spacing w:after="200" w:line="276" w:lineRule="auto"/>
        <w:rPr>
          <w:rFonts w:ascii="Avenir Next LT Pro" w:hAnsi="Avenir Next LT Pro" w:cs="Calibri"/>
          <w:bCs/>
          <w:sz w:val="22"/>
          <w:szCs w:val="22"/>
          <w:lang w:val="en"/>
        </w:rPr>
      </w:pPr>
      <w:r>
        <w:rPr>
          <w:rFonts w:ascii="Avenir Next LT Pro" w:hAnsi="Avenir Next LT Pro" w:cs="Calibri"/>
          <w:bCs/>
          <w:sz w:val="22"/>
          <w:szCs w:val="22"/>
          <w:lang w:val="en"/>
        </w:rPr>
        <w:t>D</w:t>
      </w:r>
      <w:r w:rsidR="00BD443C" w:rsidRPr="00D7024F">
        <w:rPr>
          <w:rFonts w:ascii="Avenir Next LT Pro" w:hAnsi="Avenir Next LT Pro" w:cs="Calibri"/>
          <w:bCs/>
          <w:sz w:val="22"/>
          <w:szCs w:val="22"/>
          <w:lang w:val="en"/>
        </w:rPr>
        <w:t>evelop</w:t>
      </w:r>
      <w:r w:rsidR="00A90547">
        <w:rPr>
          <w:rFonts w:ascii="Avenir Next LT Pro" w:hAnsi="Avenir Next LT Pro" w:cs="Calibri"/>
          <w:bCs/>
          <w:sz w:val="22"/>
          <w:szCs w:val="22"/>
          <w:lang w:val="en"/>
        </w:rPr>
        <w:t>,</w:t>
      </w:r>
      <w:r w:rsidR="00BD443C" w:rsidRPr="00D7024F">
        <w:rPr>
          <w:rFonts w:ascii="Avenir Next LT Pro" w:hAnsi="Avenir Next LT Pro" w:cs="Calibri"/>
          <w:bCs/>
          <w:sz w:val="22"/>
          <w:szCs w:val="22"/>
          <w:lang w:val="en"/>
        </w:rPr>
        <w:t xml:space="preserve"> and </w:t>
      </w:r>
      <w:r w:rsidR="00D52AC3">
        <w:rPr>
          <w:rFonts w:ascii="Avenir Next LT Pro" w:hAnsi="Avenir Next LT Pro" w:cs="Calibri"/>
          <w:bCs/>
          <w:sz w:val="22"/>
          <w:szCs w:val="22"/>
          <w:lang w:val="en"/>
        </w:rPr>
        <w:t xml:space="preserve">write winning applications to funders both statutory and non-statutory, with minimal supervision. </w:t>
      </w:r>
    </w:p>
    <w:p w14:paraId="7D3B2C23" w14:textId="619B69EC" w:rsidR="00CB6C98" w:rsidRPr="00CB6C98" w:rsidRDefault="00BD443C" w:rsidP="007B57BA">
      <w:pPr>
        <w:widowControl w:val="0"/>
        <w:numPr>
          <w:ilvl w:val="0"/>
          <w:numId w:val="20"/>
        </w:numPr>
        <w:autoSpaceDE w:val="0"/>
        <w:autoSpaceDN w:val="0"/>
        <w:adjustRightInd w:val="0"/>
        <w:spacing w:after="200" w:line="276" w:lineRule="auto"/>
        <w:rPr>
          <w:rFonts w:ascii="Avenir Next LT Pro" w:hAnsi="Avenir Next LT Pro" w:cs="Calibri"/>
          <w:b/>
          <w:color w:val="4472C4" w:themeColor="accent1"/>
          <w:sz w:val="22"/>
          <w:szCs w:val="22"/>
        </w:rPr>
      </w:pPr>
      <w:r w:rsidRPr="00CB6C98">
        <w:rPr>
          <w:rFonts w:ascii="Avenir Next LT Pro" w:hAnsi="Avenir Next LT Pro" w:cs="Calibri"/>
          <w:bCs/>
          <w:sz w:val="22"/>
          <w:szCs w:val="22"/>
          <w:lang w:val="en"/>
        </w:rPr>
        <w:t xml:space="preserve">Liaise with </w:t>
      </w:r>
      <w:r w:rsidR="00D52AC3" w:rsidRPr="00CB6C98">
        <w:rPr>
          <w:rFonts w:ascii="Avenir Next LT Pro" w:hAnsi="Avenir Next LT Pro" w:cs="Calibri"/>
          <w:bCs/>
          <w:sz w:val="22"/>
          <w:szCs w:val="22"/>
          <w:lang w:val="en"/>
        </w:rPr>
        <w:t xml:space="preserve">key WRC Staff and Partners, to ensure </w:t>
      </w:r>
      <w:r w:rsidR="00727A3A" w:rsidRPr="00CB6C98">
        <w:rPr>
          <w:rFonts w:ascii="Avenir Next LT Pro" w:hAnsi="Avenir Next LT Pro" w:cs="Calibri"/>
          <w:bCs/>
          <w:sz w:val="22"/>
          <w:szCs w:val="22"/>
          <w:lang w:val="en"/>
        </w:rPr>
        <w:t>project outcomes are develop</w:t>
      </w:r>
      <w:r w:rsidR="000E0BCA">
        <w:rPr>
          <w:rFonts w:ascii="Avenir Next LT Pro" w:hAnsi="Avenir Next LT Pro" w:cs="Calibri"/>
          <w:bCs/>
          <w:sz w:val="22"/>
          <w:szCs w:val="22"/>
          <w:lang w:val="en"/>
        </w:rPr>
        <w:t>ed</w:t>
      </w:r>
      <w:r w:rsidR="004B7A8B">
        <w:rPr>
          <w:rFonts w:ascii="Avenir Next LT Pro" w:hAnsi="Avenir Next LT Pro" w:cs="Calibri"/>
          <w:bCs/>
          <w:sz w:val="22"/>
          <w:szCs w:val="22"/>
          <w:lang w:val="en"/>
        </w:rPr>
        <w:t>, the most relevant info is attained</w:t>
      </w:r>
      <w:r w:rsidR="006179FE">
        <w:rPr>
          <w:rFonts w:ascii="Avenir Next LT Pro" w:hAnsi="Avenir Next LT Pro" w:cs="Calibri"/>
          <w:bCs/>
          <w:sz w:val="22"/>
          <w:szCs w:val="22"/>
          <w:lang w:val="en"/>
        </w:rPr>
        <w:t>,</w:t>
      </w:r>
      <w:r w:rsidR="00727A3A" w:rsidRPr="00CB6C98">
        <w:rPr>
          <w:rFonts w:ascii="Avenir Next LT Pro" w:hAnsi="Avenir Next LT Pro" w:cs="Calibri"/>
          <w:bCs/>
          <w:sz w:val="22"/>
          <w:szCs w:val="22"/>
          <w:lang w:val="en"/>
        </w:rPr>
        <w:t xml:space="preserve"> and </w:t>
      </w:r>
      <w:r w:rsidR="00CB6C98" w:rsidRPr="00CB6C98">
        <w:rPr>
          <w:rFonts w:ascii="Avenir Next LT Pro" w:hAnsi="Avenir Next LT Pro" w:cs="Calibri"/>
          <w:bCs/>
          <w:sz w:val="22"/>
          <w:szCs w:val="22"/>
          <w:lang w:val="en"/>
        </w:rPr>
        <w:t>risks</w:t>
      </w:r>
      <w:r w:rsidR="00727A3A" w:rsidRPr="00CB6C98">
        <w:rPr>
          <w:rFonts w:ascii="Avenir Next LT Pro" w:hAnsi="Avenir Next LT Pro" w:cs="Calibri"/>
          <w:bCs/>
          <w:sz w:val="22"/>
          <w:szCs w:val="22"/>
          <w:lang w:val="en"/>
        </w:rPr>
        <w:t xml:space="preserve"> are </w:t>
      </w:r>
      <w:r w:rsidR="00CB6C98" w:rsidRPr="00CB6C98">
        <w:rPr>
          <w:rFonts w:ascii="Avenir Next LT Pro" w:hAnsi="Avenir Next LT Pro" w:cs="Calibri"/>
          <w:bCs/>
          <w:sz w:val="22"/>
          <w:szCs w:val="22"/>
          <w:lang w:val="en"/>
        </w:rPr>
        <w:t>mitigated</w:t>
      </w:r>
      <w:r w:rsidR="00727A3A" w:rsidRPr="00CB6C98">
        <w:rPr>
          <w:rFonts w:ascii="Avenir Next LT Pro" w:hAnsi="Avenir Next LT Pro" w:cs="Calibri"/>
          <w:bCs/>
          <w:sz w:val="22"/>
          <w:szCs w:val="22"/>
          <w:lang w:val="en"/>
        </w:rPr>
        <w:t xml:space="preserve">. </w:t>
      </w:r>
      <w:r w:rsidRPr="00CB6C98">
        <w:rPr>
          <w:rFonts w:ascii="Avenir Next LT Pro" w:hAnsi="Avenir Next LT Pro" w:cs="Calibri"/>
          <w:bCs/>
          <w:sz w:val="22"/>
          <w:szCs w:val="22"/>
          <w:lang w:val="en"/>
        </w:rPr>
        <w:t xml:space="preserve"> </w:t>
      </w:r>
    </w:p>
    <w:p w14:paraId="61A24064" w14:textId="712395EA" w:rsidR="00A97C34" w:rsidRPr="00CB6C98" w:rsidRDefault="00A97C34" w:rsidP="00CB6C98">
      <w:pPr>
        <w:widowControl w:val="0"/>
        <w:autoSpaceDE w:val="0"/>
        <w:autoSpaceDN w:val="0"/>
        <w:adjustRightInd w:val="0"/>
        <w:spacing w:after="200" w:line="276" w:lineRule="auto"/>
        <w:rPr>
          <w:rFonts w:ascii="Avenir Next LT Pro" w:hAnsi="Avenir Next LT Pro" w:cs="Calibri"/>
          <w:b/>
          <w:color w:val="4472C4" w:themeColor="accent1"/>
          <w:sz w:val="22"/>
          <w:szCs w:val="22"/>
        </w:rPr>
      </w:pPr>
      <w:r w:rsidRPr="00CB6C98">
        <w:rPr>
          <w:rFonts w:ascii="Avenir Next LT Pro" w:hAnsi="Avenir Next LT Pro" w:cs="Calibri"/>
          <w:b/>
          <w:color w:val="4472C4" w:themeColor="accent1"/>
          <w:sz w:val="22"/>
          <w:szCs w:val="22"/>
        </w:rPr>
        <w:t xml:space="preserve">Engagement </w:t>
      </w:r>
    </w:p>
    <w:p w14:paraId="277CD9E6" w14:textId="0EE9EB2D" w:rsidR="005144AA" w:rsidRPr="005144AA" w:rsidRDefault="00B44D26" w:rsidP="00B44D26">
      <w:pPr>
        <w:widowControl w:val="0"/>
        <w:numPr>
          <w:ilvl w:val="0"/>
          <w:numId w:val="8"/>
        </w:numPr>
        <w:autoSpaceDE w:val="0"/>
        <w:autoSpaceDN w:val="0"/>
        <w:adjustRightInd w:val="0"/>
        <w:spacing w:after="200" w:line="276" w:lineRule="auto"/>
        <w:rPr>
          <w:rFonts w:ascii="Avenir Next LT Pro" w:hAnsi="Avenir Next LT Pro" w:cs="Calibri"/>
          <w:bCs/>
          <w:sz w:val="22"/>
          <w:szCs w:val="22"/>
          <w:lang w:val="en"/>
        </w:rPr>
      </w:pPr>
      <w:r>
        <w:rPr>
          <w:rFonts w:ascii="Avenir Next LT Pro" w:hAnsi="Avenir Next LT Pro" w:cs="Calibri"/>
          <w:bCs/>
          <w:sz w:val="22"/>
          <w:szCs w:val="22"/>
        </w:rPr>
        <w:t xml:space="preserve">You will lead our approach to </w:t>
      </w:r>
      <w:r w:rsidR="005144AA">
        <w:rPr>
          <w:rFonts w:ascii="Avenir Next LT Pro" w:hAnsi="Avenir Next LT Pro" w:cs="Calibri"/>
          <w:bCs/>
          <w:sz w:val="22"/>
          <w:szCs w:val="22"/>
        </w:rPr>
        <w:t>funder engagement including any donors both organisational and individuals. Setting up stewardship pathways to ensure we are consistent</w:t>
      </w:r>
      <w:r w:rsidR="00C7442B">
        <w:rPr>
          <w:rFonts w:ascii="Avenir Next LT Pro" w:hAnsi="Avenir Next LT Pro" w:cs="Calibri"/>
          <w:bCs/>
          <w:sz w:val="22"/>
          <w:szCs w:val="22"/>
        </w:rPr>
        <w:t>ly</w:t>
      </w:r>
      <w:r w:rsidR="005144AA">
        <w:rPr>
          <w:rFonts w:ascii="Avenir Next LT Pro" w:hAnsi="Avenir Next LT Pro" w:cs="Calibri"/>
          <w:bCs/>
          <w:sz w:val="22"/>
          <w:szCs w:val="22"/>
        </w:rPr>
        <w:t xml:space="preserve">, </w:t>
      </w:r>
      <w:r w:rsidR="00C7442B">
        <w:rPr>
          <w:rFonts w:ascii="Avenir Next LT Pro" w:hAnsi="Avenir Next LT Pro" w:cs="Calibri"/>
          <w:bCs/>
          <w:sz w:val="22"/>
          <w:szCs w:val="22"/>
        </w:rPr>
        <w:t xml:space="preserve">warm </w:t>
      </w:r>
      <w:r w:rsidR="005144AA">
        <w:rPr>
          <w:rFonts w:ascii="Avenir Next LT Pro" w:hAnsi="Avenir Next LT Pro" w:cs="Calibri"/>
          <w:bCs/>
          <w:sz w:val="22"/>
          <w:szCs w:val="22"/>
        </w:rPr>
        <w:t xml:space="preserve">and engaging </w:t>
      </w:r>
      <w:r w:rsidR="00EB145E">
        <w:rPr>
          <w:rFonts w:ascii="Avenir Next LT Pro" w:hAnsi="Avenir Next LT Pro" w:cs="Calibri"/>
          <w:bCs/>
          <w:sz w:val="22"/>
          <w:szCs w:val="22"/>
        </w:rPr>
        <w:t>with</w:t>
      </w:r>
      <w:r w:rsidR="00C7442B">
        <w:rPr>
          <w:rFonts w:ascii="Avenir Next LT Pro" w:hAnsi="Avenir Next LT Pro" w:cs="Calibri"/>
          <w:bCs/>
          <w:sz w:val="22"/>
          <w:szCs w:val="22"/>
        </w:rPr>
        <w:t xml:space="preserve"> those who share our values. </w:t>
      </w:r>
    </w:p>
    <w:p w14:paraId="385291B6" w14:textId="18DA6B7A" w:rsidR="00832FF2" w:rsidRPr="006179FE" w:rsidRDefault="00B44D26" w:rsidP="006179FE">
      <w:pPr>
        <w:widowControl w:val="0"/>
        <w:numPr>
          <w:ilvl w:val="0"/>
          <w:numId w:val="8"/>
        </w:numPr>
        <w:autoSpaceDE w:val="0"/>
        <w:autoSpaceDN w:val="0"/>
        <w:adjustRightInd w:val="0"/>
        <w:spacing w:after="200" w:line="276" w:lineRule="auto"/>
        <w:rPr>
          <w:rFonts w:ascii="Avenir Next LT Pro" w:hAnsi="Avenir Next LT Pro" w:cs="Calibri"/>
          <w:bCs/>
          <w:sz w:val="22"/>
          <w:szCs w:val="22"/>
          <w:lang w:val="en"/>
        </w:rPr>
      </w:pPr>
      <w:r w:rsidRPr="006179FE">
        <w:rPr>
          <w:rFonts w:ascii="Avenir Next LT Pro" w:hAnsi="Avenir Next LT Pro" w:cs="Calibri"/>
          <w:bCs/>
          <w:sz w:val="22"/>
          <w:szCs w:val="22"/>
        </w:rPr>
        <w:t>To support the organisation to identify and develop opportunities to expand services and activities that enable refugee inclusion, working closely with colleagues in the management team and external partners</w:t>
      </w:r>
      <w:r w:rsidR="00DE36AC">
        <w:rPr>
          <w:rFonts w:ascii="Avenir Next LT Pro" w:hAnsi="Avenir Next LT Pro" w:cs="Calibri"/>
          <w:bCs/>
          <w:sz w:val="22"/>
          <w:szCs w:val="22"/>
        </w:rPr>
        <w:t>.</w:t>
      </w:r>
    </w:p>
    <w:p w14:paraId="03C2B962" w14:textId="28C02546" w:rsidR="008C72A9" w:rsidRDefault="008C72A9" w:rsidP="008C72A9">
      <w:pPr>
        <w:pStyle w:val="ListParagraph"/>
        <w:widowControl w:val="0"/>
        <w:numPr>
          <w:ilvl w:val="0"/>
          <w:numId w:val="7"/>
        </w:numPr>
        <w:autoSpaceDE w:val="0"/>
        <w:autoSpaceDN w:val="0"/>
        <w:adjustRightInd w:val="0"/>
        <w:spacing w:after="200" w:line="276" w:lineRule="auto"/>
        <w:rPr>
          <w:rFonts w:ascii="Avenir Next LT Pro" w:hAnsi="Avenir Next LT Pro"/>
          <w:bCs/>
          <w:lang w:val="en"/>
        </w:rPr>
      </w:pPr>
      <w:r w:rsidRPr="008C72A9">
        <w:rPr>
          <w:rFonts w:ascii="Avenir Next LT Pro" w:hAnsi="Avenir Next LT Pro"/>
          <w:bCs/>
          <w:lang w:val="en"/>
        </w:rPr>
        <w:t xml:space="preserve">To lead </w:t>
      </w:r>
      <w:r w:rsidR="0066608A">
        <w:rPr>
          <w:rFonts w:ascii="Avenir Next LT Pro" w:hAnsi="Avenir Next LT Pro"/>
          <w:bCs/>
          <w:lang w:val="en"/>
        </w:rPr>
        <w:t xml:space="preserve">your </w:t>
      </w:r>
      <w:r w:rsidR="003E5FE4">
        <w:rPr>
          <w:rFonts w:ascii="Avenir Next LT Pro" w:hAnsi="Avenir Next LT Pro"/>
          <w:bCs/>
          <w:lang w:val="en"/>
        </w:rPr>
        <w:t>team</w:t>
      </w:r>
      <w:r w:rsidRPr="008C72A9">
        <w:rPr>
          <w:rFonts w:ascii="Avenir Next LT Pro" w:hAnsi="Avenir Next LT Pro"/>
          <w:bCs/>
          <w:lang w:val="en"/>
        </w:rPr>
        <w:t xml:space="preserve">, including the development and delivery of WRC’s </w:t>
      </w:r>
      <w:r w:rsidR="003E5FE4">
        <w:rPr>
          <w:rFonts w:ascii="Avenir Next LT Pro" w:hAnsi="Avenir Next LT Pro"/>
          <w:bCs/>
          <w:lang w:val="en"/>
        </w:rPr>
        <w:t>Fundraising strategy</w:t>
      </w:r>
      <w:r w:rsidRPr="008C72A9">
        <w:rPr>
          <w:rFonts w:ascii="Avenir Next LT Pro" w:hAnsi="Avenir Next LT Pro"/>
          <w:bCs/>
          <w:lang w:val="en"/>
        </w:rPr>
        <w:t xml:space="preserve">, managing staff and relevant budgets, ensuring timely reports to </w:t>
      </w:r>
      <w:r w:rsidR="00B2186F" w:rsidRPr="008C72A9">
        <w:rPr>
          <w:rFonts w:ascii="Avenir Next LT Pro" w:hAnsi="Avenir Next LT Pro"/>
          <w:bCs/>
          <w:lang w:val="en"/>
        </w:rPr>
        <w:t>funders,</w:t>
      </w:r>
      <w:r w:rsidRPr="008C72A9">
        <w:rPr>
          <w:rFonts w:ascii="Avenir Next LT Pro" w:hAnsi="Avenir Next LT Pro"/>
          <w:bCs/>
          <w:lang w:val="en"/>
        </w:rPr>
        <w:t xml:space="preserve"> and participating in WRC’s </w:t>
      </w:r>
      <w:r w:rsidR="00B2186F">
        <w:rPr>
          <w:rFonts w:ascii="Avenir Next LT Pro" w:hAnsi="Avenir Next LT Pro"/>
          <w:bCs/>
          <w:lang w:val="en"/>
        </w:rPr>
        <w:t>M</w:t>
      </w:r>
      <w:r w:rsidRPr="008C72A9">
        <w:rPr>
          <w:rFonts w:ascii="Avenir Next LT Pro" w:hAnsi="Avenir Next LT Pro"/>
          <w:bCs/>
          <w:lang w:val="en"/>
        </w:rPr>
        <w:t xml:space="preserve">anagement </w:t>
      </w:r>
      <w:r w:rsidR="00B2186F">
        <w:rPr>
          <w:rFonts w:ascii="Avenir Next LT Pro" w:hAnsi="Avenir Next LT Pro"/>
          <w:bCs/>
          <w:lang w:val="en"/>
        </w:rPr>
        <w:t>T</w:t>
      </w:r>
      <w:r w:rsidRPr="008C72A9">
        <w:rPr>
          <w:rFonts w:ascii="Avenir Next LT Pro" w:hAnsi="Avenir Next LT Pro"/>
          <w:bCs/>
          <w:lang w:val="en"/>
        </w:rPr>
        <w:t xml:space="preserve">eam. </w:t>
      </w:r>
    </w:p>
    <w:p w14:paraId="31248FEA" w14:textId="77777777" w:rsidR="007B57BA" w:rsidRPr="00701E1B" w:rsidRDefault="007B57BA" w:rsidP="007B57BA">
      <w:pPr>
        <w:pStyle w:val="ListParagraph"/>
        <w:widowControl w:val="0"/>
        <w:numPr>
          <w:ilvl w:val="0"/>
          <w:numId w:val="7"/>
        </w:numPr>
        <w:autoSpaceDE w:val="0"/>
        <w:autoSpaceDN w:val="0"/>
        <w:adjustRightInd w:val="0"/>
        <w:spacing w:after="200" w:line="276" w:lineRule="auto"/>
        <w:rPr>
          <w:rFonts w:ascii="Avenir Next LT Pro" w:hAnsi="Avenir Next LT Pro"/>
          <w:bCs/>
          <w:lang w:val="en"/>
        </w:rPr>
      </w:pPr>
      <w:r w:rsidRPr="00701E1B">
        <w:rPr>
          <w:rFonts w:ascii="Avenir Next LT Pro" w:hAnsi="Avenir Next LT Pro"/>
          <w:bCs/>
          <w:lang w:val="en"/>
        </w:rPr>
        <w:t>Work with the Communications team to creatively engage our funders and supporters online and through relevant PR opportunities.</w:t>
      </w:r>
    </w:p>
    <w:p w14:paraId="4896F9A4" w14:textId="42CC9D0B" w:rsidR="000D4EEB" w:rsidRDefault="00624E31" w:rsidP="0003412E">
      <w:pPr>
        <w:widowControl w:val="0"/>
        <w:autoSpaceDE w:val="0"/>
        <w:autoSpaceDN w:val="0"/>
        <w:adjustRightInd w:val="0"/>
        <w:spacing w:after="200" w:line="276" w:lineRule="auto"/>
        <w:rPr>
          <w:rFonts w:ascii="Avenir Next LT Pro" w:hAnsi="Avenir Next LT Pro" w:cs="Calibri"/>
          <w:b/>
          <w:color w:val="4472C4" w:themeColor="accent1"/>
          <w:sz w:val="22"/>
          <w:szCs w:val="22"/>
        </w:rPr>
      </w:pPr>
      <w:r>
        <w:rPr>
          <w:rFonts w:ascii="Avenir Next LT Pro" w:hAnsi="Avenir Next LT Pro" w:cs="Calibri"/>
          <w:b/>
          <w:color w:val="4472C4" w:themeColor="accent1"/>
          <w:sz w:val="22"/>
          <w:szCs w:val="22"/>
        </w:rPr>
        <w:t>Funding pipeline</w:t>
      </w:r>
    </w:p>
    <w:p w14:paraId="152F8401" w14:textId="77777777" w:rsidR="00A16B98" w:rsidRDefault="000D4EEB" w:rsidP="00A16B98">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ED19CA">
        <w:rPr>
          <w:rFonts w:ascii="Avenir Next LT Pro" w:hAnsi="Avenir Next LT Pro"/>
          <w:bCs/>
          <w:lang w:val="en"/>
        </w:rPr>
        <w:t xml:space="preserve">To lead on </w:t>
      </w:r>
      <w:r w:rsidR="006179FE">
        <w:rPr>
          <w:rFonts w:ascii="Avenir Next LT Pro" w:hAnsi="Avenir Next LT Pro"/>
          <w:bCs/>
          <w:lang w:val="en"/>
        </w:rPr>
        <w:t>fundraising plans, supporting our</w:t>
      </w:r>
      <w:r w:rsidRPr="00ED19CA">
        <w:rPr>
          <w:rFonts w:ascii="Avenir Next LT Pro" w:hAnsi="Avenir Next LT Pro"/>
          <w:bCs/>
          <w:lang w:val="en"/>
        </w:rPr>
        <w:t xml:space="preserve"> </w:t>
      </w:r>
      <w:hyperlink r:id="rId11" w:history="1">
        <w:r w:rsidR="00B67D0B" w:rsidRPr="00623A50">
          <w:rPr>
            <w:rStyle w:val="Hyperlink"/>
            <w:rFonts w:ascii="Avenir Next LT Pro" w:hAnsi="Avenir Next LT Pro"/>
            <w:bCs/>
            <w:lang w:val="en"/>
          </w:rPr>
          <w:t>Strategy 2023-2026</w:t>
        </w:r>
      </w:hyperlink>
      <w:r w:rsidRPr="00ED19CA">
        <w:rPr>
          <w:rFonts w:ascii="Avenir Next LT Pro" w:hAnsi="Avenir Next LT Pro"/>
          <w:bCs/>
          <w:lang w:val="en"/>
        </w:rPr>
        <w:t xml:space="preserve">, to support </w:t>
      </w:r>
      <w:r w:rsidR="00624E31">
        <w:rPr>
          <w:rFonts w:ascii="Avenir Next LT Pro" w:hAnsi="Avenir Next LT Pro"/>
          <w:bCs/>
          <w:lang w:val="en"/>
        </w:rPr>
        <w:t xml:space="preserve">and </w:t>
      </w:r>
      <w:r w:rsidR="006179FE">
        <w:rPr>
          <w:rFonts w:ascii="Avenir Next LT Pro" w:hAnsi="Avenir Next LT Pro"/>
          <w:bCs/>
          <w:lang w:val="en"/>
        </w:rPr>
        <w:t>d</w:t>
      </w:r>
      <w:r w:rsidR="004C7F19">
        <w:rPr>
          <w:rFonts w:ascii="Avenir Next LT Pro" w:hAnsi="Avenir Next LT Pro"/>
          <w:bCs/>
          <w:lang w:val="en"/>
        </w:rPr>
        <w:t xml:space="preserve">rive </w:t>
      </w:r>
      <w:r w:rsidR="00DC446A">
        <w:rPr>
          <w:rFonts w:ascii="Avenir Next LT Pro" w:hAnsi="Avenir Next LT Pro"/>
          <w:bCs/>
          <w:lang w:val="en"/>
        </w:rPr>
        <w:t xml:space="preserve">efficiencies and effectiveness </w:t>
      </w:r>
      <w:r w:rsidR="006179FE">
        <w:rPr>
          <w:rFonts w:ascii="Avenir Next LT Pro" w:hAnsi="Avenir Next LT Pro"/>
          <w:bCs/>
          <w:lang w:val="en"/>
        </w:rPr>
        <w:t xml:space="preserve">in </w:t>
      </w:r>
      <w:r w:rsidR="00DC446A">
        <w:rPr>
          <w:rFonts w:ascii="Avenir Next LT Pro" w:hAnsi="Avenir Next LT Pro"/>
          <w:bCs/>
          <w:lang w:val="en"/>
        </w:rPr>
        <w:t xml:space="preserve">your department making best use of resources. </w:t>
      </w:r>
    </w:p>
    <w:p w14:paraId="17251AF5" w14:textId="77777777" w:rsidR="00A16B98" w:rsidRDefault="00A16B98" w:rsidP="00A16B98">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A16B98">
        <w:rPr>
          <w:rFonts w:ascii="Avenir Next LT Pro" w:hAnsi="Avenir Next LT Pro"/>
          <w:bCs/>
          <w:lang w:val="en"/>
        </w:rPr>
        <w:t>Strategically plan activity, with a focus on long term, multi-year partnerships.</w:t>
      </w:r>
    </w:p>
    <w:p w14:paraId="07002479" w14:textId="77777777" w:rsidR="00701E1B" w:rsidRPr="00701E1B" w:rsidRDefault="00701E1B" w:rsidP="00701E1B">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proofErr w:type="gramStart"/>
      <w:r w:rsidRPr="00701E1B">
        <w:rPr>
          <w:rFonts w:ascii="Avenir Next LT Pro" w:hAnsi="Avenir Next LT Pro"/>
          <w:bCs/>
          <w:lang w:val="en"/>
        </w:rPr>
        <w:t>Feed into</w:t>
      </w:r>
      <w:proofErr w:type="gramEnd"/>
      <w:r w:rsidRPr="00701E1B">
        <w:rPr>
          <w:rFonts w:ascii="Avenir Next LT Pro" w:hAnsi="Avenir Next LT Pro"/>
          <w:bCs/>
          <w:lang w:val="en"/>
        </w:rPr>
        <w:t xml:space="preserve"> annual budget plans, monitor progress and income on an ongoing basis, and prepare monthly reports.</w:t>
      </w:r>
    </w:p>
    <w:p w14:paraId="12CE29DF" w14:textId="67C7BE7A" w:rsidR="00A41C2B" w:rsidRPr="00A41C2B" w:rsidRDefault="00A41C2B" w:rsidP="00A41C2B">
      <w:pPr>
        <w:widowControl w:val="0"/>
        <w:autoSpaceDE w:val="0"/>
        <w:autoSpaceDN w:val="0"/>
        <w:adjustRightInd w:val="0"/>
        <w:spacing w:after="200" w:line="276" w:lineRule="auto"/>
        <w:rPr>
          <w:rFonts w:ascii="Avenir Next LT Pro" w:hAnsi="Avenir Next LT Pro"/>
          <w:b/>
          <w:color w:val="4472C4" w:themeColor="accent1"/>
          <w:lang w:val="en"/>
        </w:rPr>
      </w:pPr>
      <w:r w:rsidRPr="00A41C2B">
        <w:rPr>
          <w:rFonts w:ascii="Avenir Next LT Pro" w:hAnsi="Avenir Next LT Pro"/>
          <w:b/>
          <w:color w:val="4472C4" w:themeColor="accent1"/>
          <w:lang w:val="en"/>
        </w:rPr>
        <w:t>General</w:t>
      </w:r>
    </w:p>
    <w:p w14:paraId="549C535F" w14:textId="4CCA5208" w:rsidR="007B57BA" w:rsidRDefault="00F82F2F" w:rsidP="007B57BA">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Pr>
          <w:rFonts w:ascii="Avenir Next LT Pro" w:hAnsi="Avenir Next LT Pro"/>
          <w:bCs/>
          <w:lang w:val="en"/>
        </w:rPr>
        <w:t xml:space="preserve">Act as </w:t>
      </w:r>
      <w:r w:rsidR="00B04DA1">
        <w:rPr>
          <w:rFonts w:ascii="Avenir Next LT Pro" w:hAnsi="Avenir Next LT Pro"/>
          <w:bCs/>
          <w:lang w:val="en"/>
        </w:rPr>
        <w:t xml:space="preserve">onsite </w:t>
      </w:r>
      <w:r>
        <w:rPr>
          <w:rFonts w:ascii="Avenir Next LT Pro" w:hAnsi="Avenir Next LT Pro"/>
          <w:bCs/>
          <w:lang w:val="en"/>
        </w:rPr>
        <w:t xml:space="preserve">Duty Manager for the Cardiff Office, </w:t>
      </w:r>
      <w:r w:rsidR="00623A50">
        <w:rPr>
          <w:rFonts w:ascii="Avenir Next LT Pro" w:hAnsi="Avenir Next LT Pro"/>
          <w:bCs/>
          <w:lang w:val="en"/>
        </w:rPr>
        <w:t>1</w:t>
      </w:r>
      <w:r w:rsidR="00B04DA1">
        <w:rPr>
          <w:rFonts w:ascii="Avenir Next LT Pro" w:hAnsi="Avenir Next LT Pro"/>
          <w:bCs/>
          <w:lang w:val="en"/>
        </w:rPr>
        <w:t xml:space="preserve"> day per week, in line with Duty Manager </w:t>
      </w:r>
      <w:r w:rsidR="001314AE">
        <w:rPr>
          <w:rFonts w:ascii="Avenir Next LT Pro" w:hAnsi="Avenir Next LT Pro"/>
          <w:bCs/>
          <w:lang w:val="en"/>
        </w:rPr>
        <w:t>Rota</w:t>
      </w:r>
      <w:r w:rsidR="00B04DA1">
        <w:rPr>
          <w:rFonts w:ascii="Avenir Next LT Pro" w:hAnsi="Avenir Next LT Pro"/>
          <w:bCs/>
          <w:lang w:val="en"/>
        </w:rPr>
        <w:t xml:space="preserve">. </w:t>
      </w:r>
      <w:r w:rsidR="00647B64">
        <w:rPr>
          <w:rFonts w:ascii="Avenir Next LT Pro" w:hAnsi="Avenir Next LT Pro"/>
          <w:bCs/>
          <w:lang w:val="en"/>
        </w:rPr>
        <w:t xml:space="preserve">You will need to be comfortable working </w:t>
      </w:r>
      <w:r w:rsidR="00E46D5B">
        <w:rPr>
          <w:rFonts w:ascii="Avenir Next LT Pro" w:hAnsi="Avenir Next LT Pro"/>
          <w:bCs/>
          <w:lang w:val="en"/>
        </w:rPr>
        <w:t xml:space="preserve">face to face with clients and </w:t>
      </w:r>
      <w:r w:rsidR="00E46D5B">
        <w:rPr>
          <w:rFonts w:ascii="Avenir Next LT Pro" w:hAnsi="Avenir Next LT Pro"/>
          <w:bCs/>
          <w:lang w:val="en"/>
        </w:rPr>
        <w:lastRenderedPageBreak/>
        <w:t xml:space="preserve">staff and </w:t>
      </w:r>
      <w:r w:rsidR="00A76CE0">
        <w:rPr>
          <w:rFonts w:ascii="Avenir Next LT Pro" w:hAnsi="Avenir Next LT Pro"/>
          <w:bCs/>
          <w:lang w:val="en"/>
        </w:rPr>
        <w:t>support any safeguarding concerns</w:t>
      </w:r>
      <w:r w:rsidR="00375A97">
        <w:rPr>
          <w:rFonts w:ascii="Avenir Next LT Pro" w:hAnsi="Avenir Next LT Pro"/>
          <w:bCs/>
          <w:lang w:val="en"/>
        </w:rPr>
        <w:t xml:space="preserve">. </w:t>
      </w:r>
    </w:p>
    <w:p w14:paraId="2753BFF8" w14:textId="3696EEFC" w:rsidR="007B57BA" w:rsidRPr="00701E1B" w:rsidRDefault="007B57BA" w:rsidP="007B57BA">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701E1B">
        <w:rPr>
          <w:rFonts w:ascii="Avenir Next LT Pro" w:hAnsi="Avenir Next LT Pro"/>
          <w:bCs/>
          <w:lang w:val="en"/>
        </w:rPr>
        <w:t xml:space="preserve">Support the </w:t>
      </w:r>
      <w:r>
        <w:rPr>
          <w:rFonts w:ascii="Avenir Next LT Pro" w:hAnsi="Avenir Next LT Pro"/>
          <w:bCs/>
          <w:lang w:val="en"/>
        </w:rPr>
        <w:t xml:space="preserve">other </w:t>
      </w:r>
      <w:r w:rsidRPr="00701E1B">
        <w:rPr>
          <w:rFonts w:ascii="Avenir Next LT Pro" w:hAnsi="Avenir Next LT Pro"/>
          <w:bCs/>
          <w:lang w:val="en"/>
        </w:rPr>
        <w:t>Head</w:t>
      </w:r>
      <w:r>
        <w:rPr>
          <w:rFonts w:ascii="Avenir Next LT Pro" w:hAnsi="Avenir Next LT Pro"/>
          <w:bCs/>
          <w:lang w:val="en"/>
        </w:rPr>
        <w:t>s</w:t>
      </w:r>
      <w:r w:rsidRPr="00701E1B">
        <w:rPr>
          <w:rFonts w:ascii="Avenir Next LT Pro" w:hAnsi="Avenir Next LT Pro"/>
          <w:bCs/>
          <w:lang w:val="en"/>
        </w:rPr>
        <w:t xml:space="preserve"> of De</w:t>
      </w:r>
      <w:r>
        <w:rPr>
          <w:rFonts w:ascii="Avenir Next LT Pro" w:hAnsi="Avenir Next LT Pro"/>
          <w:bCs/>
          <w:lang w:val="en"/>
        </w:rPr>
        <w:t>partments</w:t>
      </w:r>
      <w:r w:rsidRPr="00701E1B">
        <w:rPr>
          <w:rFonts w:ascii="Avenir Next LT Pro" w:hAnsi="Avenir Next LT Pro"/>
          <w:bCs/>
          <w:lang w:val="en"/>
        </w:rPr>
        <w:t xml:space="preserve"> with any other organisational tasks as required.</w:t>
      </w:r>
    </w:p>
    <w:p w14:paraId="34D2D713" w14:textId="6E2CFF98" w:rsidR="00BD443C" w:rsidRDefault="00BD443C" w:rsidP="00BD443C">
      <w:pPr>
        <w:rPr>
          <w:rFonts w:ascii="Avenir Next LT Pro" w:hAnsi="Avenir Next LT Pro" w:cs="Arial"/>
          <w:b/>
          <w:sz w:val="28"/>
          <w:szCs w:val="28"/>
        </w:rPr>
      </w:pPr>
      <w:r w:rsidRPr="007F3EE3">
        <w:rPr>
          <w:rFonts w:ascii="Avenir Next LT Pro" w:hAnsi="Avenir Next LT Pro" w:cs="Arial"/>
          <w:b/>
          <w:sz w:val="28"/>
          <w:szCs w:val="28"/>
        </w:rPr>
        <w:t>Person Specification</w:t>
      </w:r>
    </w:p>
    <w:p w14:paraId="1F8AA852" w14:textId="3AA9A8F2" w:rsidR="001D2BA7" w:rsidRDefault="001D2BA7" w:rsidP="001D2BA7">
      <w:pPr>
        <w:spacing w:line="276" w:lineRule="auto"/>
        <w:rPr>
          <w:rFonts w:ascii="Avenir Next LT Pro" w:hAnsi="Avenir Next LT Pro" w:cs="Arial"/>
          <w:bCs/>
          <w:sz w:val="22"/>
          <w:szCs w:val="22"/>
        </w:rPr>
      </w:pPr>
      <w:r w:rsidRPr="008D77F0">
        <w:rPr>
          <w:rFonts w:ascii="Avenir Next LT Pro" w:hAnsi="Avenir Next LT Pro" w:cs="Arial"/>
          <w:bCs/>
          <w:sz w:val="22"/>
          <w:szCs w:val="22"/>
        </w:rPr>
        <w:t>When completing your application- please ensure you</w:t>
      </w:r>
      <w:r w:rsidR="006179FE">
        <w:rPr>
          <w:rFonts w:ascii="Avenir Next LT Pro" w:hAnsi="Avenir Next LT Pro" w:cs="Arial"/>
          <w:bCs/>
          <w:sz w:val="22"/>
          <w:szCs w:val="22"/>
        </w:rPr>
        <w:t xml:space="preserve"> provide </w:t>
      </w:r>
      <w:r w:rsidR="006179FE" w:rsidRPr="00547339">
        <w:rPr>
          <w:rFonts w:ascii="Avenir Next LT Pro" w:hAnsi="Avenir Next LT Pro" w:cs="Arial"/>
          <w:b/>
          <w:sz w:val="22"/>
          <w:szCs w:val="22"/>
        </w:rPr>
        <w:t>examples</w:t>
      </w:r>
      <w:r w:rsidR="006179FE">
        <w:rPr>
          <w:rFonts w:ascii="Avenir Next LT Pro" w:hAnsi="Avenir Next LT Pro" w:cs="Arial"/>
          <w:bCs/>
          <w:sz w:val="22"/>
          <w:szCs w:val="22"/>
        </w:rPr>
        <w:t xml:space="preserve"> of how you meet</w:t>
      </w:r>
      <w:r w:rsidRPr="008D77F0">
        <w:rPr>
          <w:rFonts w:ascii="Avenir Next LT Pro" w:hAnsi="Avenir Next LT Pro" w:cs="Arial"/>
          <w:bCs/>
          <w:sz w:val="22"/>
          <w:szCs w:val="22"/>
        </w:rPr>
        <w:t xml:space="preserve"> the</w:t>
      </w:r>
      <w:r>
        <w:rPr>
          <w:rFonts w:ascii="Avenir Next LT Pro" w:hAnsi="Avenir Next LT Pro" w:cs="Arial"/>
          <w:bCs/>
          <w:sz w:val="22"/>
          <w:szCs w:val="22"/>
        </w:rPr>
        <w:t xml:space="preserve"> e</w:t>
      </w:r>
      <w:r w:rsidRPr="008D77F0">
        <w:rPr>
          <w:rFonts w:ascii="Avenir Next LT Pro" w:hAnsi="Avenir Next LT Pro" w:cs="Arial"/>
          <w:bCs/>
          <w:sz w:val="22"/>
          <w:szCs w:val="22"/>
        </w:rPr>
        <w:t>ssential criteria</w:t>
      </w:r>
      <w:r>
        <w:rPr>
          <w:rFonts w:ascii="Avenir Next LT Pro" w:hAnsi="Avenir Next LT Pro" w:cs="Arial"/>
          <w:bCs/>
          <w:sz w:val="22"/>
          <w:szCs w:val="22"/>
        </w:rPr>
        <w:t xml:space="preserve"> listed below. You may also want to evidence or reference some of the desirable criteria. </w:t>
      </w:r>
    </w:p>
    <w:p w14:paraId="25680CD6" w14:textId="77777777" w:rsidR="001D2BA7" w:rsidRPr="00D13A32" w:rsidRDefault="001D2BA7" w:rsidP="001D2BA7">
      <w:pPr>
        <w:spacing w:line="276" w:lineRule="auto"/>
        <w:rPr>
          <w:rFonts w:ascii="Avenir Next LT Pro" w:hAnsi="Avenir Next LT Pro" w:cs="Arial"/>
          <w:bCs/>
          <w:sz w:val="16"/>
          <w:szCs w:val="16"/>
        </w:rPr>
      </w:pPr>
    </w:p>
    <w:p w14:paraId="474790CB" w14:textId="5933715B" w:rsidR="001D2BA7" w:rsidRPr="009D200A" w:rsidRDefault="001D2BA7" w:rsidP="001D2BA7">
      <w:pPr>
        <w:spacing w:line="276" w:lineRule="auto"/>
        <w:rPr>
          <w:rFonts w:ascii="Avenir Next LT Pro" w:hAnsi="Avenir Next LT Pro" w:cs="Arial"/>
          <w:bCs/>
          <w:color w:val="0070C0"/>
          <w:sz w:val="22"/>
          <w:szCs w:val="22"/>
        </w:rPr>
      </w:pPr>
      <w:r w:rsidRPr="009D200A">
        <w:rPr>
          <w:rFonts w:ascii="Avenir Next LT Pro" w:hAnsi="Avenir Next LT Pro" w:cs="Arial"/>
          <w:bCs/>
          <w:color w:val="0070C0"/>
          <w:sz w:val="22"/>
          <w:szCs w:val="22"/>
        </w:rPr>
        <w:t xml:space="preserve">Applicants that do not reference how they meet the essential criteria will not be invited to interview. </w:t>
      </w:r>
    </w:p>
    <w:p w14:paraId="7DDEF22B" w14:textId="6CFD57DA" w:rsidR="00832FF2" w:rsidRDefault="00832FF2" w:rsidP="00BD443C">
      <w:pPr>
        <w:widowControl w:val="0"/>
        <w:autoSpaceDE w:val="0"/>
        <w:autoSpaceDN w:val="0"/>
        <w:adjustRightInd w:val="0"/>
        <w:rPr>
          <w:rFonts w:ascii="Avenir Next LT Pro" w:hAnsi="Avenir Next LT Pro" w:cs="Calibri"/>
          <w:b/>
          <w:bCs/>
          <w:sz w:val="22"/>
          <w:szCs w:val="22"/>
          <w:lang w:val="en"/>
        </w:rPr>
      </w:pPr>
    </w:p>
    <w:tbl>
      <w:tblPr>
        <w:tblStyle w:val="TableGrid"/>
        <w:tblW w:w="9493" w:type="dxa"/>
        <w:tblLook w:val="04A0" w:firstRow="1" w:lastRow="0" w:firstColumn="1" w:lastColumn="0" w:noHBand="0" w:noVBand="1"/>
      </w:tblPr>
      <w:tblGrid>
        <w:gridCol w:w="1457"/>
        <w:gridCol w:w="5059"/>
        <w:gridCol w:w="2977"/>
      </w:tblGrid>
      <w:tr w:rsidR="00832FF2" w14:paraId="1377930A" w14:textId="77777777" w:rsidTr="00D841F5">
        <w:tc>
          <w:tcPr>
            <w:tcW w:w="1457" w:type="dxa"/>
            <w:shd w:val="clear" w:color="auto" w:fill="D9E2F3" w:themeFill="accent1" w:themeFillTint="33"/>
          </w:tcPr>
          <w:p w14:paraId="01844662" w14:textId="7F26BEAD" w:rsidR="00832FF2" w:rsidRDefault="00A36D90"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 xml:space="preserve">Criteria </w:t>
            </w:r>
          </w:p>
        </w:tc>
        <w:tc>
          <w:tcPr>
            <w:tcW w:w="5059" w:type="dxa"/>
            <w:shd w:val="clear" w:color="auto" w:fill="D9E2F3" w:themeFill="accent1" w:themeFillTint="33"/>
          </w:tcPr>
          <w:p w14:paraId="785D67C0" w14:textId="77777777"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Essential</w:t>
            </w:r>
          </w:p>
          <w:p w14:paraId="4A8CC77C" w14:textId="43142F0A" w:rsidR="008B05E2" w:rsidRDefault="008B05E2" w:rsidP="00BD443C">
            <w:pPr>
              <w:widowControl w:val="0"/>
              <w:autoSpaceDE w:val="0"/>
              <w:autoSpaceDN w:val="0"/>
              <w:adjustRightInd w:val="0"/>
              <w:rPr>
                <w:rFonts w:ascii="Avenir Next LT Pro" w:hAnsi="Avenir Next LT Pro" w:cs="Calibri"/>
                <w:b/>
                <w:bCs/>
                <w:sz w:val="22"/>
                <w:szCs w:val="22"/>
                <w:lang w:val="en"/>
              </w:rPr>
            </w:pPr>
          </w:p>
        </w:tc>
        <w:tc>
          <w:tcPr>
            <w:tcW w:w="2977" w:type="dxa"/>
            <w:shd w:val="clear" w:color="auto" w:fill="D9E2F3" w:themeFill="accent1" w:themeFillTint="33"/>
          </w:tcPr>
          <w:p w14:paraId="15CDCE7F" w14:textId="1CE99786"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Desirable</w:t>
            </w:r>
          </w:p>
        </w:tc>
      </w:tr>
      <w:tr w:rsidR="00832FF2" w14:paraId="589856E2" w14:textId="77777777" w:rsidTr="00D841F5">
        <w:trPr>
          <w:trHeight w:val="2977"/>
        </w:trPr>
        <w:tc>
          <w:tcPr>
            <w:tcW w:w="1457" w:type="dxa"/>
            <w:shd w:val="clear" w:color="auto" w:fill="D9E2F3" w:themeFill="accent1" w:themeFillTint="33"/>
          </w:tcPr>
          <w:p w14:paraId="6D50A33F" w14:textId="5C3FC5B6" w:rsidR="00832FF2" w:rsidRDefault="00042D45"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Experience</w:t>
            </w:r>
          </w:p>
        </w:tc>
        <w:tc>
          <w:tcPr>
            <w:tcW w:w="5059" w:type="dxa"/>
            <w:shd w:val="clear" w:color="auto" w:fill="auto"/>
          </w:tcPr>
          <w:p w14:paraId="4F7AA72B" w14:textId="0001FB13" w:rsidR="00832FF2" w:rsidRPr="009A18F4" w:rsidRDefault="00832FF2" w:rsidP="00DD3739">
            <w:pPr>
              <w:pStyle w:val="ListParagraph"/>
              <w:widowControl w:val="0"/>
              <w:numPr>
                <w:ilvl w:val="0"/>
                <w:numId w:val="10"/>
              </w:numPr>
              <w:autoSpaceDE w:val="0"/>
              <w:autoSpaceDN w:val="0"/>
              <w:adjustRightInd w:val="0"/>
              <w:ind w:left="275"/>
              <w:rPr>
                <w:rFonts w:ascii="Avenir Next LT Pro" w:hAnsi="Avenir Next LT Pro"/>
                <w:bCs/>
                <w:lang w:val="en"/>
              </w:rPr>
            </w:pPr>
            <w:r w:rsidRPr="009A18F4">
              <w:rPr>
                <w:rFonts w:ascii="Avenir Next LT Pro" w:hAnsi="Avenir Next LT Pro"/>
                <w:bCs/>
                <w:lang w:val="en"/>
              </w:rPr>
              <w:t xml:space="preserve">Educated to degree level or </w:t>
            </w:r>
            <w:r w:rsidR="00A937D8" w:rsidRPr="009A18F4">
              <w:rPr>
                <w:rFonts w:ascii="Avenir Next LT Pro" w:hAnsi="Avenir Next LT Pro"/>
                <w:bCs/>
                <w:lang w:val="en"/>
              </w:rPr>
              <w:t>equivalent.</w:t>
            </w:r>
          </w:p>
          <w:p w14:paraId="2D456801" w14:textId="2844EA3D" w:rsidR="006179FE" w:rsidRDefault="0097283A" w:rsidP="00AE40EB">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w:t>
            </w:r>
            <w:r w:rsidR="00526AE0" w:rsidRPr="009A18F4">
              <w:rPr>
                <w:rFonts w:ascii="Avenir Next LT Pro" w:hAnsi="Avenir Next LT Pro"/>
                <w:bCs/>
                <w:lang w:val="en"/>
              </w:rPr>
              <w:t>xperience</w:t>
            </w:r>
            <w:r w:rsidR="009A18F4" w:rsidRPr="009A18F4">
              <w:rPr>
                <w:rFonts w:ascii="Avenir Next LT Pro" w:hAnsi="Avenir Next LT Pro"/>
                <w:bCs/>
                <w:lang w:val="en"/>
              </w:rPr>
              <w:t xml:space="preserve"> of </w:t>
            </w:r>
            <w:r>
              <w:rPr>
                <w:rFonts w:ascii="Avenir Next LT Pro" w:hAnsi="Avenir Next LT Pro"/>
                <w:bCs/>
                <w:lang w:val="en"/>
              </w:rPr>
              <w:t>writing winning proposals to a range of audiences</w:t>
            </w:r>
          </w:p>
          <w:p w14:paraId="4C5233CA" w14:textId="437810AC" w:rsidR="00701614" w:rsidRPr="00AE40EB" w:rsidRDefault="00701614" w:rsidP="00AE40EB">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Experience of creating a fundraising</w:t>
            </w:r>
            <w:r w:rsidR="00423550">
              <w:rPr>
                <w:rFonts w:ascii="Avenir Next LT Pro" w:hAnsi="Avenir Next LT Pro"/>
                <w:bCs/>
                <w:lang w:val="en"/>
              </w:rPr>
              <w:t xml:space="preserve">/income </w:t>
            </w:r>
            <w:r>
              <w:rPr>
                <w:rFonts w:ascii="Avenir Next LT Pro" w:hAnsi="Avenir Next LT Pro"/>
                <w:bCs/>
                <w:lang w:val="en"/>
              </w:rPr>
              <w:t>pipeline, to ensure targets are met.</w:t>
            </w:r>
          </w:p>
          <w:p w14:paraId="54F0FAAF" w14:textId="3C0C2285" w:rsidR="00832FF2" w:rsidRDefault="0097283A" w:rsidP="00DD3739">
            <w:pPr>
              <w:widowControl w:val="0"/>
              <w:numPr>
                <w:ilvl w:val="0"/>
                <w:numId w:val="10"/>
              </w:numPr>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Experience</w:t>
            </w:r>
            <w:r w:rsidR="006179FE">
              <w:rPr>
                <w:rFonts w:ascii="Avenir Next LT Pro" w:hAnsi="Avenir Next LT Pro" w:cs="Calibri"/>
                <w:bCs/>
                <w:sz w:val="22"/>
                <w:szCs w:val="22"/>
                <w:lang w:val="en"/>
              </w:rPr>
              <w:t xml:space="preserve"> </w:t>
            </w:r>
            <w:r w:rsidR="00AE40EB">
              <w:rPr>
                <w:rFonts w:ascii="Avenir Next LT Pro" w:hAnsi="Avenir Next LT Pro" w:cs="Calibri"/>
                <w:bCs/>
                <w:sz w:val="22"/>
                <w:szCs w:val="22"/>
                <w:lang w:val="en"/>
              </w:rPr>
              <w:t xml:space="preserve">of </w:t>
            </w:r>
            <w:r w:rsidR="00AE40EB" w:rsidRPr="00D7024F">
              <w:rPr>
                <w:rFonts w:ascii="Avenir Next LT Pro" w:hAnsi="Avenir Next LT Pro" w:cs="Calibri"/>
                <w:bCs/>
                <w:sz w:val="22"/>
                <w:szCs w:val="22"/>
                <w:lang w:val="en"/>
              </w:rPr>
              <w:t>managing</w:t>
            </w:r>
            <w:r w:rsidR="006179FE">
              <w:rPr>
                <w:rFonts w:ascii="Avenir Next LT Pro" w:hAnsi="Avenir Next LT Pro" w:cs="Calibri"/>
                <w:bCs/>
                <w:sz w:val="22"/>
                <w:szCs w:val="22"/>
                <w:lang w:val="en"/>
              </w:rPr>
              <w:t xml:space="preserve"> </w:t>
            </w:r>
            <w:r w:rsidR="000026E5" w:rsidRPr="00D7024F">
              <w:rPr>
                <w:rFonts w:ascii="Avenir Next LT Pro" w:hAnsi="Avenir Next LT Pro" w:cs="Calibri"/>
                <w:bCs/>
                <w:sz w:val="22"/>
                <w:szCs w:val="22"/>
                <w:lang w:val="en"/>
              </w:rPr>
              <w:t xml:space="preserve">projects, including budgeting, financial reporting and ensuring </w:t>
            </w:r>
            <w:r w:rsidR="000026E5" w:rsidRPr="000026E5">
              <w:rPr>
                <w:rFonts w:ascii="Avenir Next LT Pro" w:hAnsi="Avenir Next LT Pro" w:cs="Calibri"/>
                <w:bCs/>
                <w:sz w:val="22"/>
                <w:szCs w:val="22"/>
                <w:lang w:val="en"/>
              </w:rPr>
              <w:t xml:space="preserve">deadlines are </w:t>
            </w:r>
            <w:r w:rsidR="00A937D8" w:rsidRPr="000026E5">
              <w:rPr>
                <w:rFonts w:ascii="Avenir Next LT Pro" w:hAnsi="Avenir Next LT Pro" w:cs="Calibri"/>
                <w:bCs/>
                <w:sz w:val="22"/>
                <w:szCs w:val="22"/>
                <w:lang w:val="en"/>
              </w:rPr>
              <w:t>met.</w:t>
            </w:r>
            <w:r w:rsidR="000026E5" w:rsidRPr="000026E5">
              <w:rPr>
                <w:rFonts w:ascii="Avenir Next LT Pro" w:hAnsi="Avenir Next LT Pro" w:cs="Calibri"/>
                <w:bCs/>
                <w:sz w:val="22"/>
                <w:szCs w:val="22"/>
                <w:lang w:val="en"/>
              </w:rPr>
              <w:t xml:space="preserve"> </w:t>
            </w:r>
          </w:p>
          <w:p w14:paraId="4993A611" w14:textId="095655D5" w:rsidR="00526AE0" w:rsidRPr="00526AE0" w:rsidRDefault="0038078E" w:rsidP="00B32AC6">
            <w:pPr>
              <w:widowControl w:val="0"/>
              <w:numPr>
                <w:ilvl w:val="0"/>
                <w:numId w:val="10"/>
              </w:numPr>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Experience of line managing staff</w:t>
            </w:r>
            <w:r w:rsidR="00547339">
              <w:rPr>
                <w:rFonts w:ascii="Avenir Next LT Pro" w:hAnsi="Avenir Next LT Pro" w:cs="Calibri"/>
                <w:bCs/>
                <w:sz w:val="22"/>
                <w:szCs w:val="22"/>
                <w:lang w:val="en"/>
              </w:rPr>
              <w:t xml:space="preserve">/ or supporting staff. </w:t>
            </w:r>
          </w:p>
        </w:tc>
        <w:tc>
          <w:tcPr>
            <w:tcW w:w="2977" w:type="dxa"/>
            <w:shd w:val="clear" w:color="auto" w:fill="auto"/>
          </w:tcPr>
          <w:p w14:paraId="0FE4F26F" w14:textId="2CF4E3CE" w:rsidR="00832FF2" w:rsidRDefault="00042D45" w:rsidP="00C96600">
            <w:pPr>
              <w:pStyle w:val="ListParagraph"/>
              <w:widowControl w:val="0"/>
              <w:numPr>
                <w:ilvl w:val="0"/>
                <w:numId w:val="10"/>
              </w:numPr>
              <w:autoSpaceDE w:val="0"/>
              <w:autoSpaceDN w:val="0"/>
              <w:adjustRightInd w:val="0"/>
              <w:ind w:left="322"/>
              <w:rPr>
                <w:rFonts w:ascii="Avenir Next LT Pro" w:hAnsi="Avenir Next LT Pro"/>
                <w:lang w:val="en"/>
              </w:rPr>
            </w:pPr>
            <w:r w:rsidRPr="00C96600">
              <w:rPr>
                <w:rFonts w:ascii="Avenir Next LT Pro" w:hAnsi="Avenir Next LT Pro"/>
                <w:lang w:val="en"/>
              </w:rPr>
              <w:t xml:space="preserve">Lived experience as a </w:t>
            </w:r>
            <w:r w:rsidR="00DD3739" w:rsidRPr="00C96600">
              <w:rPr>
                <w:rFonts w:ascii="Avenir Next LT Pro" w:hAnsi="Avenir Next LT Pro"/>
                <w:lang w:val="en"/>
              </w:rPr>
              <w:t>Refugee</w:t>
            </w:r>
            <w:r w:rsidR="00D15F62">
              <w:rPr>
                <w:rFonts w:ascii="Avenir Next LT Pro" w:hAnsi="Avenir Next LT Pro"/>
                <w:lang w:val="en"/>
              </w:rPr>
              <w:t xml:space="preserve"> to bring added insight to understanding</w:t>
            </w:r>
            <w:r w:rsidR="00DD3739" w:rsidRPr="00C96600">
              <w:rPr>
                <w:rFonts w:ascii="Avenir Next LT Pro" w:hAnsi="Avenir Next LT Pro"/>
                <w:lang w:val="en"/>
              </w:rPr>
              <w:t>.</w:t>
            </w:r>
          </w:p>
          <w:p w14:paraId="49D41886" w14:textId="77777777" w:rsidR="00B551FD" w:rsidRDefault="00B551FD" w:rsidP="00B551FD">
            <w:pPr>
              <w:pStyle w:val="ListParagraph"/>
              <w:widowControl w:val="0"/>
              <w:autoSpaceDE w:val="0"/>
              <w:autoSpaceDN w:val="0"/>
              <w:adjustRightInd w:val="0"/>
              <w:ind w:left="322"/>
              <w:rPr>
                <w:rFonts w:ascii="Avenir Next LT Pro" w:hAnsi="Avenir Next LT Pro"/>
                <w:lang w:val="en"/>
              </w:rPr>
            </w:pPr>
          </w:p>
          <w:p w14:paraId="3F354A12" w14:textId="5AEBD99A" w:rsidR="0097283A" w:rsidRDefault="0097283A" w:rsidP="0097283A">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w:t>
            </w:r>
            <w:r w:rsidRPr="009A18F4">
              <w:rPr>
                <w:rFonts w:ascii="Avenir Next LT Pro" w:hAnsi="Avenir Next LT Pro"/>
                <w:bCs/>
                <w:lang w:val="en"/>
              </w:rPr>
              <w:t xml:space="preserve">xperience of </w:t>
            </w:r>
            <w:r>
              <w:rPr>
                <w:rFonts w:ascii="Avenir Next LT Pro" w:hAnsi="Avenir Next LT Pro"/>
                <w:bCs/>
                <w:lang w:val="en"/>
              </w:rPr>
              <w:t xml:space="preserve">identifying, cultivating, and securing </w:t>
            </w:r>
            <w:r w:rsidR="00423550">
              <w:rPr>
                <w:rFonts w:ascii="Avenir Next LT Pro" w:hAnsi="Avenir Next LT Pro"/>
                <w:bCs/>
                <w:lang w:val="en"/>
              </w:rPr>
              <w:t xml:space="preserve">income from </w:t>
            </w:r>
            <w:r>
              <w:rPr>
                <w:rFonts w:ascii="Avenir Next LT Pro" w:hAnsi="Avenir Next LT Pro"/>
                <w:bCs/>
                <w:lang w:val="en"/>
              </w:rPr>
              <w:t xml:space="preserve">trusts and foundations </w:t>
            </w:r>
          </w:p>
          <w:p w14:paraId="7164B309" w14:textId="77777777" w:rsidR="0097283A" w:rsidRPr="00C96600" w:rsidRDefault="0097283A" w:rsidP="00423550">
            <w:pPr>
              <w:pStyle w:val="ListParagraph"/>
              <w:widowControl w:val="0"/>
              <w:autoSpaceDE w:val="0"/>
              <w:autoSpaceDN w:val="0"/>
              <w:adjustRightInd w:val="0"/>
              <w:ind w:left="322"/>
              <w:rPr>
                <w:rFonts w:ascii="Avenir Next LT Pro" w:hAnsi="Avenir Next LT Pro"/>
                <w:lang w:val="en"/>
              </w:rPr>
            </w:pPr>
          </w:p>
          <w:p w14:paraId="4A7DA169" w14:textId="50A60FD6" w:rsidR="004F3068" w:rsidRDefault="004F3068" w:rsidP="00F2002C">
            <w:pPr>
              <w:widowControl w:val="0"/>
              <w:autoSpaceDE w:val="0"/>
              <w:autoSpaceDN w:val="0"/>
              <w:adjustRightInd w:val="0"/>
              <w:rPr>
                <w:rFonts w:ascii="Avenir Next LT Pro" w:hAnsi="Avenir Next LT Pro" w:cs="Calibri"/>
                <w:sz w:val="22"/>
                <w:szCs w:val="22"/>
                <w:lang w:val="en"/>
              </w:rPr>
            </w:pPr>
          </w:p>
          <w:p w14:paraId="60251E66" w14:textId="77777777" w:rsidR="008B05E2" w:rsidRDefault="008B05E2" w:rsidP="00F2002C">
            <w:pPr>
              <w:widowControl w:val="0"/>
              <w:autoSpaceDE w:val="0"/>
              <w:autoSpaceDN w:val="0"/>
              <w:adjustRightInd w:val="0"/>
              <w:rPr>
                <w:rFonts w:ascii="Avenir Next LT Pro" w:hAnsi="Avenir Next LT Pro" w:cs="Calibri"/>
                <w:sz w:val="22"/>
                <w:szCs w:val="22"/>
                <w:lang w:val="en"/>
              </w:rPr>
            </w:pPr>
          </w:p>
          <w:p w14:paraId="4056AF85" w14:textId="5D354857" w:rsidR="008B05E2" w:rsidRPr="00042D45" w:rsidRDefault="008B05E2" w:rsidP="00F2002C">
            <w:pPr>
              <w:widowControl w:val="0"/>
              <w:autoSpaceDE w:val="0"/>
              <w:autoSpaceDN w:val="0"/>
              <w:adjustRightInd w:val="0"/>
              <w:rPr>
                <w:rFonts w:ascii="Avenir Next LT Pro" w:hAnsi="Avenir Next LT Pro" w:cs="Calibri"/>
                <w:sz w:val="22"/>
                <w:szCs w:val="22"/>
                <w:lang w:val="en"/>
              </w:rPr>
            </w:pPr>
          </w:p>
        </w:tc>
      </w:tr>
      <w:tr w:rsidR="00832FF2" w14:paraId="0093DE53" w14:textId="77777777" w:rsidTr="00D841F5">
        <w:tc>
          <w:tcPr>
            <w:tcW w:w="1457" w:type="dxa"/>
            <w:shd w:val="clear" w:color="auto" w:fill="D9E2F3" w:themeFill="accent1" w:themeFillTint="33"/>
          </w:tcPr>
          <w:p w14:paraId="674A0693" w14:textId="0D03BE16"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Knowledge</w:t>
            </w:r>
          </w:p>
        </w:tc>
        <w:tc>
          <w:tcPr>
            <w:tcW w:w="5059" w:type="dxa"/>
            <w:shd w:val="clear" w:color="auto" w:fill="auto"/>
          </w:tcPr>
          <w:p w14:paraId="77473116" w14:textId="245B0DEE" w:rsidR="00832FF2" w:rsidRDefault="00AE40EB" w:rsidP="00AE40EB">
            <w:pPr>
              <w:pStyle w:val="ListParagraph"/>
              <w:widowControl w:val="0"/>
              <w:numPr>
                <w:ilvl w:val="0"/>
                <w:numId w:val="19"/>
              </w:numPr>
              <w:autoSpaceDE w:val="0"/>
              <w:autoSpaceDN w:val="0"/>
              <w:adjustRightInd w:val="0"/>
              <w:ind w:left="273"/>
              <w:rPr>
                <w:rFonts w:ascii="Avenir Next LT Pro" w:hAnsi="Avenir Next LT Pro"/>
                <w:lang w:val="en"/>
              </w:rPr>
            </w:pPr>
            <w:r w:rsidRPr="00AE40EB">
              <w:rPr>
                <w:rFonts w:ascii="Avenir Next LT Pro" w:hAnsi="Avenir Next LT Pro"/>
                <w:lang w:val="en"/>
              </w:rPr>
              <w:t xml:space="preserve">A good understanding of what makes </w:t>
            </w:r>
            <w:r>
              <w:rPr>
                <w:rFonts w:ascii="Avenir Next LT Pro" w:hAnsi="Avenir Next LT Pro"/>
                <w:lang w:val="en"/>
              </w:rPr>
              <w:t xml:space="preserve">effective </w:t>
            </w:r>
            <w:r w:rsidRPr="00AE40EB">
              <w:rPr>
                <w:rFonts w:ascii="Avenir Next LT Pro" w:hAnsi="Avenir Next LT Pro"/>
                <w:lang w:val="en"/>
              </w:rPr>
              <w:t xml:space="preserve">fundraising </w:t>
            </w:r>
            <w:r w:rsidR="00272F93">
              <w:rPr>
                <w:rFonts w:ascii="Avenir Next LT Pro" w:hAnsi="Avenir Next LT Pro"/>
                <w:lang w:val="en"/>
              </w:rPr>
              <w:t xml:space="preserve">written </w:t>
            </w:r>
            <w:r w:rsidRPr="00AE40EB">
              <w:rPr>
                <w:rFonts w:ascii="Avenir Next LT Pro" w:hAnsi="Avenir Next LT Pro"/>
                <w:lang w:val="en"/>
              </w:rPr>
              <w:t>copy</w:t>
            </w:r>
            <w:r>
              <w:rPr>
                <w:rFonts w:ascii="Avenir Next LT Pro" w:hAnsi="Avenir Next LT Pro"/>
                <w:lang w:val="en"/>
              </w:rPr>
              <w:t>.</w:t>
            </w:r>
          </w:p>
          <w:p w14:paraId="1DEB1384" w14:textId="5E43BBE0" w:rsidR="00AE40EB" w:rsidRPr="00AE40EB" w:rsidRDefault="008433A5" w:rsidP="00B32AC6">
            <w:pPr>
              <w:pStyle w:val="ListParagraph"/>
              <w:widowControl w:val="0"/>
              <w:numPr>
                <w:ilvl w:val="0"/>
                <w:numId w:val="19"/>
              </w:numPr>
              <w:autoSpaceDE w:val="0"/>
              <w:autoSpaceDN w:val="0"/>
              <w:adjustRightInd w:val="0"/>
              <w:ind w:left="273"/>
              <w:rPr>
                <w:rFonts w:ascii="Avenir Next LT Pro" w:hAnsi="Avenir Next LT Pro"/>
                <w:lang w:val="en"/>
              </w:rPr>
            </w:pPr>
            <w:r>
              <w:rPr>
                <w:rFonts w:ascii="Avenir Next LT Pro" w:hAnsi="Avenir Next LT Pro"/>
                <w:lang w:val="en"/>
              </w:rPr>
              <w:t xml:space="preserve">A good </w:t>
            </w:r>
            <w:r w:rsidR="00D07162">
              <w:rPr>
                <w:rFonts w:ascii="Avenir Next LT Pro" w:hAnsi="Avenir Next LT Pro"/>
                <w:lang w:val="en"/>
              </w:rPr>
              <w:t>understanding</w:t>
            </w:r>
            <w:r>
              <w:rPr>
                <w:rFonts w:ascii="Avenir Next LT Pro" w:hAnsi="Avenir Next LT Pro"/>
                <w:lang w:val="en"/>
              </w:rPr>
              <w:t xml:space="preserve"> of fundraisi</w:t>
            </w:r>
            <w:r w:rsidR="00D07162">
              <w:rPr>
                <w:rFonts w:ascii="Avenir Next LT Pro" w:hAnsi="Avenir Next LT Pro"/>
                <w:lang w:val="en"/>
              </w:rPr>
              <w:t>ng principles including how to write outcomes.</w:t>
            </w:r>
          </w:p>
        </w:tc>
        <w:tc>
          <w:tcPr>
            <w:tcW w:w="2977" w:type="dxa"/>
            <w:shd w:val="clear" w:color="auto" w:fill="auto"/>
          </w:tcPr>
          <w:p w14:paraId="5E5867D2" w14:textId="05E9A92C" w:rsidR="00832FF2" w:rsidRPr="00845BBB" w:rsidRDefault="00D15F62" w:rsidP="00AE40EB">
            <w:pPr>
              <w:pStyle w:val="ListParagraph"/>
              <w:widowControl w:val="0"/>
              <w:numPr>
                <w:ilvl w:val="0"/>
                <w:numId w:val="12"/>
              </w:numPr>
              <w:autoSpaceDE w:val="0"/>
              <w:autoSpaceDN w:val="0"/>
              <w:adjustRightInd w:val="0"/>
              <w:ind w:left="275"/>
              <w:rPr>
                <w:rFonts w:ascii="Avenir Next LT Pro" w:hAnsi="Avenir Next LT Pro"/>
                <w:bCs/>
                <w:lang w:val="en"/>
              </w:rPr>
            </w:pPr>
            <w:r w:rsidRPr="009A18F4">
              <w:rPr>
                <w:rFonts w:ascii="Avenir Next LT Pro" w:hAnsi="Avenir Next LT Pro"/>
                <w:bCs/>
                <w:lang w:val="en"/>
              </w:rPr>
              <w:t xml:space="preserve">Knowledge of refugee and asylum </w:t>
            </w:r>
            <w:r>
              <w:rPr>
                <w:rFonts w:ascii="Avenir Next LT Pro" w:hAnsi="Avenir Next LT Pro"/>
                <w:bCs/>
                <w:lang w:val="en"/>
              </w:rPr>
              <w:t>sector</w:t>
            </w:r>
            <w:r w:rsidRPr="009A18F4">
              <w:rPr>
                <w:rFonts w:ascii="Avenir Next LT Pro" w:hAnsi="Avenir Next LT Pro"/>
                <w:bCs/>
                <w:lang w:val="en"/>
              </w:rPr>
              <w:t xml:space="preserve"> in Wales, U</w:t>
            </w:r>
            <w:r w:rsidR="00AE40EB">
              <w:rPr>
                <w:rFonts w:ascii="Avenir Next LT Pro" w:hAnsi="Avenir Next LT Pro"/>
                <w:bCs/>
                <w:lang w:val="en"/>
              </w:rPr>
              <w:t>K</w:t>
            </w:r>
          </w:p>
        </w:tc>
      </w:tr>
      <w:tr w:rsidR="00832FF2" w14:paraId="50B67A51" w14:textId="77777777" w:rsidTr="00D841F5">
        <w:tc>
          <w:tcPr>
            <w:tcW w:w="1457" w:type="dxa"/>
            <w:shd w:val="clear" w:color="auto" w:fill="D9E2F3" w:themeFill="accent1" w:themeFillTint="33"/>
          </w:tcPr>
          <w:p w14:paraId="43C4D35E" w14:textId="0344C188" w:rsidR="00832FF2" w:rsidRDefault="008C2669"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Skills</w:t>
            </w:r>
          </w:p>
        </w:tc>
        <w:tc>
          <w:tcPr>
            <w:tcW w:w="5059" w:type="dxa"/>
            <w:shd w:val="clear" w:color="auto" w:fill="auto"/>
          </w:tcPr>
          <w:p w14:paraId="5117BC5C" w14:textId="77777777" w:rsidR="00832FF2" w:rsidRDefault="008C2669" w:rsidP="00F2002C">
            <w:pPr>
              <w:widowControl w:val="0"/>
              <w:tabs>
                <w:tab w:val="left" w:pos="121"/>
              </w:tabs>
              <w:autoSpaceDE w:val="0"/>
              <w:autoSpaceDN w:val="0"/>
              <w:adjustRightInd w:val="0"/>
              <w:rPr>
                <w:rFonts w:ascii="Avenir Next LT Pro" w:hAnsi="Avenir Next LT Pro" w:cs="Calibri"/>
                <w:b/>
                <w:bCs/>
                <w:color w:val="4472C4" w:themeColor="accent1"/>
                <w:sz w:val="22"/>
                <w:szCs w:val="22"/>
                <w:lang w:val="en"/>
              </w:rPr>
            </w:pPr>
            <w:r w:rsidRPr="008C2669">
              <w:rPr>
                <w:rFonts w:ascii="Avenir Next LT Pro" w:hAnsi="Avenir Next LT Pro" w:cs="Calibri"/>
                <w:b/>
                <w:bCs/>
                <w:color w:val="4472C4" w:themeColor="accent1"/>
                <w:sz w:val="22"/>
                <w:szCs w:val="22"/>
                <w:lang w:val="en"/>
              </w:rPr>
              <w:t>Communications</w:t>
            </w:r>
          </w:p>
          <w:p w14:paraId="0D9A7739" w14:textId="51622AFB" w:rsidR="000026E5" w:rsidRDefault="008B05E2" w:rsidP="00DD3739">
            <w:pPr>
              <w:pStyle w:val="ListParagraph"/>
              <w:widowControl w:val="0"/>
              <w:numPr>
                <w:ilvl w:val="0"/>
                <w:numId w:val="10"/>
              </w:numPr>
              <w:tabs>
                <w:tab w:val="left" w:pos="275"/>
              </w:tabs>
              <w:autoSpaceDE w:val="0"/>
              <w:autoSpaceDN w:val="0"/>
              <w:adjustRightInd w:val="0"/>
              <w:ind w:left="275"/>
              <w:rPr>
                <w:rFonts w:ascii="Avenir Next LT Pro" w:hAnsi="Avenir Next LT Pro"/>
                <w:bCs/>
                <w:lang w:val="en"/>
              </w:rPr>
            </w:pPr>
            <w:r w:rsidRPr="008B05E2">
              <w:rPr>
                <w:rFonts w:ascii="Avenir Next LT Pro" w:hAnsi="Avenir Next LT Pro"/>
                <w:bCs/>
                <w:lang w:val="en"/>
              </w:rPr>
              <w:t>Fluency in English with excellent written communication skills; able to undertake research</w:t>
            </w:r>
            <w:r w:rsidR="00085310">
              <w:rPr>
                <w:rFonts w:ascii="Avenir Next LT Pro" w:hAnsi="Avenir Next LT Pro"/>
                <w:bCs/>
                <w:lang w:val="en"/>
              </w:rPr>
              <w:t xml:space="preserve">, gather data </w:t>
            </w:r>
            <w:r w:rsidRPr="008B05E2">
              <w:rPr>
                <w:rFonts w:ascii="Avenir Next LT Pro" w:hAnsi="Avenir Next LT Pro"/>
                <w:bCs/>
                <w:lang w:val="en"/>
              </w:rPr>
              <w:t xml:space="preserve">and write </w:t>
            </w:r>
            <w:r w:rsidR="007551CA">
              <w:rPr>
                <w:rFonts w:ascii="Avenir Next LT Pro" w:hAnsi="Avenir Next LT Pro"/>
                <w:bCs/>
                <w:lang w:val="en"/>
              </w:rPr>
              <w:t>winning bids, and fundraising copy</w:t>
            </w:r>
            <w:r w:rsidR="00F633B8">
              <w:rPr>
                <w:rFonts w:ascii="Avenir Next LT Pro" w:hAnsi="Avenir Next LT Pro"/>
                <w:bCs/>
                <w:lang w:val="en"/>
              </w:rPr>
              <w:t xml:space="preserve"> that attract</w:t>
            </w:r>
            <w:r w:rsidRPr="008B05E2">
              <w:rPr>
                <w:rFonts w:ascii="Avenir Next LT Pro" w:hAnsi="Avenir Next LT Pro"/>
                <w:bCs/>
                <w:lang w:val="en"/>
              </w:rPr>
              <w:t xml:space="preserve"> different audiences</w:t>
            </w:r>
            <w:r w:rsidR="00A937D8">
              <w:rPr>
                <w:rFonts w:ascii="Avenir Next LT Pro" w:hAnsi="Avenir Next LT Pro"/>
                <w:bCs/>
                <w:lang w:val="en"/>
              </w:rPr>
              <w:t>.</w:t>
            </w:r>
          </w:p>
          <w:p w14:paraId="73B73288" w14:textId="4DE432EE" w:rsidR="009A4AB9" w:rsidRDefault="009A4AB9" w:rsidP="00DD3739">
            <w:pPr>
              <w:pStyle w:val="ListParagraph"/>
              <w:widowControl w:val="0"/>
              <w:numPr>
                <w:ilvl w:val="0"/>
                <w:numId w:val="10"/>
              </w:numPr>
              <w:tabs>
                <w:tab w:val="left" w:pos="275"/>
              </w:tabs>
              <w:autoSpaceDE w:val="0"/>
              <w:autoSpaceDN w:val="0"/>
              <w:adjustRightInd w:val="0"/>
              <w:ind w:left="275"/>
              <w:rPr>
                <w:rFonts w:ascii="Avenir Next LT Pro" w:hAnsi="Avenir Next LT Pro"/>
                <w:bCs/>
                <w:lang w:val="en"/>
              </w:rPr>
            </w:pPr>
            <w:r w:rsidRPr="009A4AB9">
              <w:rPr>
                <w:rFonts w:ascii="Avenir Next LT Pro" w:hAnsi="Avenir Next LT Pro"/>
                <w:bCs/>
                <w:lang w:val="en"/>
              </w:rPr>
              <w:t xml:space="preserve">Positive, </w:t>
            </w:r>
            <w:proofErr w:type="gramStart"/>
            <w:r w:rsidRPr="009A4AB9">
              <w:rPr>
                <w:rFonts w:ascii="Avenir Next LT Pro" w:hAnsi="Avenir Next LT Pro"/>
                <w:bCs/>
                <w:lang w:val="en"/>
              </w:rPr>
              <w:t>communicative</w:t>
            </w:r>
            <w:proofErr w:type="gramEnd"/>
            <w:r w:rsidRPr="009A4AB9">
              <w:rPr>
                <w:rFonts w:ascii="Avenir Next LT Pro" w:hAnsi="Avenir Next LT Pro"/>
                <w:bCs/>
                <w:lang w:val="en"/>
              </w:rPr>
              <w:t xml:space="preserve"> and proactive approach to work and problem-solving.</w:t>
            </w:r>
          </w:p>
          <w:p w14:paraId="3E17B188" w14:textId="77777777" w:rsidR="00085310" w:rsidRDefault="00085310" w:rsidP="00085310">
            <w:pPr>
              <w:pStyle w:val="ListParagraph"/>
              <w:widowControl w:val="0"/>
              <w:tabs>
                <w:tab w:val="left" w:pos="275"/>
              </w:tabs>
              <w:autoSpaceDE w:val="0"/>
              <w:autoSpaceDN w:val="0"/>
              <w:adjustRightInd w:val="0"/>
              <w:ind w:left="275"/>
              <w:rPr>
                <w:rFonts w:ascii="Avenir Next LT Pro" w:hAnsi="Avenir Next LT Pro"/>
                <w:bCs/>
                <w:lang w:val="en"/>
              </w:rPr>
            </w:pPr>
          </w:p>
          <w:p w14:paraId="07D640F0" w14:textId="099C928F" w:rsidR="000F11ED" w:rsidRPr="000F11ED" w:rsidRDefault="000F11ED" w:rsidP="000F11ED">
            <w:pPr>
              <w:widowControl w:val="0"/>
              <w:tabs>
                <w:tab w:val="left" w:pos="275"/>
              </w:tabs>
              <w:autoSpaceDE w:val="0"/>
              <w:autoSpaceDN w:val="0"/>
              <w:adjustRightInd w:val="0"/>
              <w:ind w:left="-85"/>
              <w:rPr>
                <w:rFonts w:ascii="Avenir Next LT Pro" w:hAnsi="Avenir Next LT Pro"/>
                <w:b/>
                <w:color w:val="0070C0"/>
                <w:lang w:val="en"/>
              </w:rPr>
            </w:pPr>
            <w:r w:rsidRPr="000F11ED">
              <w:rPr>
                <w:rFonts w:ascii="Avenir Next LT Pro" w:hAnsi="Avenir Next LT Pro"/>
                <w:b/>
                <w:color w:val="0070C0"/>
                <w:lang w:val="en"/>
              </w:rPr>
              <w:t>Stakeholders</w:t>
            </w:r>
          </w:p>
          <w:p w14:paraId="6D007434" w14:textId="4E0EC71D" w:rsidR="00D13A32" w:rsidRPr="00B551FD" w:rsidRDefault="00F61C67" w:rsidP="00B551FD">
            <w:pPr>
              <w:widowControl w:val="0"/>
              <w:numPr>
                <w:ilvl w:val="0"/>
                <w:numId w:val="10"/>
              </w:numPr>
              <w:tabs>
                <w:tab w:val="left" w:pos="275"/>
              </w:tabs>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 xml:space="preserve">Initiate </w:t>
            </w:r>
            <w:r w:rsidR="000F11ED">
              <w:rPr>
                <w:rFonts w:ascii="Avenir Next LT Pro" w:hAnsi="Avenir Next LT Pro" w:cs="Calibri"/>
                <w:bCs/>
                <w:sz w:val="22"/>
                <w:szCs w:val="22"/>
                <w:lang w:val="en"/>
              </w:rPr>
              <w:t xml:space="preserve">and build relationships with funders and donors </w:t>
            </w:r>
            <w:r w:rsidR="00A20B7B">
              <w:rPr>
                <w:rFonts w:ascii="Avenir Next LT Pro" w:hAnsi="Avenir Next LT Pro" w:cs="Calibri"/>
                <w:bCs/>
                <w:sz w:val="22"/>
                <w:szCs w:val="22"/>
                <w:lang w:val="en"/>
              </w:rPr>
              <w:t>ensuring their interest is retained and stewarded.</w:t>
            </w:r>
          </w:p>
          <w:p w14:paraId="352AABE4" w14:textId="69E52D15" w:rsidR="000026E5" w:rsidRPr="00A514C2" w:rsidRDefault="00A514C2" w:rsidP="00F2002C">
            <w:pPr>
              <w:widowControl w:val="0"/>
              <w:tabs>
                <w:tab w:val="left" w:pos="121"/>
              </w:tabs>
              <w:autoSpaceDE w:val="0"/>
              <w:autoSpaceDN w:val="0"/>
              <w:adjustRightInd w:val="0"/>
              <w:rPr>
                <w:rFonts w:ascii="Avenir Next LT Pro" w:hAnsi="Avenir Next LT Pro"/>
                <w:b/>
                <w:color w:val="4472C4" w:themeColor="accent1"/>
                <w:lang w:val="en"/>
              </w:rPr>
            </w:pPr>
            <w:r w:rsidRPr="00A514C2">
              <w:rPr>
                <w:rFonts w:ascii="Avenir Next LT Pro" w:hAnsi="Avenir Next LT Pro"/>
                <w:b/>
                <w:color w:val="4472C4" w:themeColor="accent1"/>
                <w:lang w:val="en"/>
              </w:rPr>
              <w:t>IT</w:t>
            </w:r>
          </w:p>
          <w:p w14:paraId="1093066B" w14:textId="5B7EAAD3" w:rsidR="008C2669" w:rsidRPr="00A514C2" w:rsidRDefault="009A18F4" w:rsidP="00DD3739">
            <w:pPr>
              <w:pStyle w:val="ListParagraph"/>
              <w:widowControl w:val="0"/>
              <w:numPr>
                <w:ilvl w:val="0"/>
                <w:numId w:val="10"/>
              </w:numPr>
              <w:tabs>
                <w:tab w:val="left" w:pos="275"/>
              </w:tabs>
              <w:autoSpaceDE w:val="0"/>
              <w:autoSpaceDN w:val="0"/>
              <w:adjustRightInd w:val="0"/>
              <w:ind w:left="275"/>
              <w:rPr>
                <w:rFonts w:ascii="Avenir Next LT Pro" w:hAnsi="Avenir Next LT Pro"/>
                <w:bCs/>
                <w:lang w:val="en"/>
              </w:rPr>
            </w:pPr>
            <w:r w:rsidRPr="000026E5">
              <w:rPr>
                <w:rFonts w:ascii="Avenir Next LT Pro" w:hAnsi="Avenir Next LT Pro"/>
                <w:bCs/>
                <w:lang w:val="en"/>
              </w:rPr>
              <w:lastRenderedPageBreak/>
              <w:t>Good IT skills</w:t>
            </w:r>
            <w:r w:rsidR="000E1497" w:rsidRPr="000026E5">
              <w:rPr>
                <w:rFonts w:ascii="Avenir Next LT Pro" w:hAnsi="Avenir Next LT Pro"/>
                <w:bCs/>
                <w:lang w:val="en"/>
              </w:rPr>
              <w:t xml:space="preserve">, with ability to be open to new software </w:t>
            </w:r>
            <w:r w:rsidR="00A514C2">
              <w:rPr>
                <w:rFonts w:ascii="Avenir Next LT Pro" w:hAnsi="Avenir Next LT Pro"/>
                <w:bCs/>
                <w:lang w:val="en"/>
              </w:rPr>
              <w:t>and</w:t>
            </w:r>
            <w:r w:rsidR="000E1497" w:rsidRPr="000026E5">
              <w:rPr>
                <w:rFonts w:ascii="Avenir Next LT Pro" w:hAnsi="Avenir Next LT Pro"/>
                <w:bCs/>
                <w:lang w:val="en"/>
              </w:rPr>
              <w:t xml:space="preserve"> </w:t>
            </w:r>
            <w:r w:rsidR="000026E5">
              <w:rPr>
                <w:rFonts w:ascii="Avenir Next LT Pro" w:hAnsi="Avenir Next LT Pro"/>
                <w:bCs/>
                <w:lang w:val="en"/>
              </w:rPr>
              <w:t xml:space="preserve">comms </w:t>
            </w:r>
            <w:r w:rsidR="000E1497" w:rsidRPr="000026E5">
              <w:rPr>
                <w:rFonts w:ascii="Avenir Next LT Pro" w:hAnsi="Avenir Next LT Pro"/>
                <w:bCs/>
                <w:lang w:val="en"/>
              </w:rPr>
              <w:t>support packages.</w:t>
            </w:r>
            <w:r w:rsidR="00D841F5">
              <w:rPr>
                <w:rFonts w:ascii="Avenir Next LT Pro" w:hAnsi="Avenir Next LT Pro"/>
                <w:bCs/>
                <w:lang w:val="en"/>
              </w:rPr>
              <w:t xml:space="preserve"> Such as Donorfy, CAF, JustGiving, etc.</w:t>
            </w:r>
          </w:p>
          <w:p w14:paraId="70EDA659" w14:textId="34F929AE" w:rsidR="008C2669" w:rsidRPr="008C2669" w:rsidRDefault="008C2669" w:rsidP="00F2002C">
            <w:pPr>
              <w:widowControl w:val="0"/>
              <w:autoSpaceDE w:val="0"/>
              <w:autoSpaceDN w:val="0"/>
              <w:adjustRightInd w:val="0"/>
              <w:ind w:left="405"/>
              <w:rPr>
                <w:rFonts w:ascii="Avenir Next LT Pro" w:hAnsi="Avenir Next LT Pro" w:cs="Calibri"/>
                <w:b/>
                <w:bCs/>
                <w:sz w:val="22"/>
                <w:szCs w:val="22"/>
                <w:lang w:val="en"/>
              </w:rPr>
            </w:pPr>
          </w:p>
        </w:tc>
        <w:tc>
          <w:tcPr>
            <w:tcW w:w="2977" w:type="dxa"/>
            <w:shd w:val="clear" w:color="auto" w:fill="auto"/>
          </w:tcPr>
          <w:p w14:paraId="4B0FF977" w14:textId="5CB6B4F0" w:rsidR="008C2669" w:rsidRPr="008C2669" w:rsidRDefault="008C2669" w:rsidP="00F2002C">
            <w:pPr>
              <w:widowControl w:val="0"/>
              <w:autoSpaceDE w:val="0"/>
              <w:autoSpaceDN w:val="0"/>
              <w:adjustRightInd w:val="0"/>
              <w:rPr>
                <w:rFonts w:ascii="Avenir Next LT Pro" w:hAnsi="Avenir Next LT Pro" w:cs="Calibri"/>
                <w:b/>
                <w:bCs/>
                <w:color w:val="4472C4" w:themeColor="accent1"/>
                <w:sz w:val="22"/>
                <w:szCs w:val="22"/>
                <w:lang w:val="en"/>
              </w:rPr>
            </w:pPr>
            <w:r w:rsidRPr="008C2669">
              <w:rPr>
                <w:rFonts w:ascii="Avenir Next LT Pro" w:hAnsi="Avenir Next LT Pro" w:cs="Calibri"/>
                <w:b/>
                <w:bCs/>
                <w:color w:val="4472C4" w:themeColor="accent1"/>
                <w:sz w:val="22"/>
                <w:szCs w:val="22"/>
                <w:lang w:val="en"/>
              </w:rPr>
              <w:lastRenderedPageBreak/>
              <w:t xml:space="preserve">Languages </w:t>
            </w:r>
          </w:p>
          <w:p w14:paraId="77C7DD61" w14:textId="61992979" w:rsidR="00832FF2" w:rsidRPr="009A18F4" w:rsidRDefault="008C2669" w:rsidP="0022658D">
            <w:pPr>
              <w:pStyle w:val="ListParagraph"/>
              <w:widowControl w:val="0"/>
              <w:numPr>
                <w:ilvl w:val="0"/>
                <w:numId w:val="13"/>
              </w:numPr>
              <w:autoSpaceDE w:val="0"/>
              <w:autoSpaceDN w:val="0"/>
              <w:adjustRightInd w:val="0"/>
              <w:ind w:left="322"/>
              <w:rPr>
                <w:rFonts w:ascii="Avenir Next LT Pro" w:hAnsi="Avenir Next LT Pro"/>
                <w:lang w:val="en"/>
              </w:rPr>
            </w:pPr>
            <w:r w:rsidRPr="009A18F4">
              <w:rPr>
                <w:rFonts w:ascii="Avenir Next LT Pro" w:hAnsi="Avenir Next LT Pro"/>
                <w:lang w:val="en"/>
              </w:rPr>
              <w:t xml:space="preserve">Ability to speak a community </w:t>
            </w:r>
            <w:r w:rsidR="00A937D8" w:rsidRPr="009A18F4">
              <w:rPr>
                <w:rFonts w:ascii="Avenir Next LT Pro" w:hAnsi="Avenir Next LT Pro"/>
                <w:lang w:val="en"/>
              </w:rPr>
              <w:t>language.</w:t>
            </w:r>
            <w:r w:rsidRPr="009A18F4">
              <w:rPr>
                <w:rFonts w:ascii="Avenir Next LT Pro" w:hAnsi="Avenir Next LT Pro"/>
                <w:lang w:val="en"/>
              </w:rPr>
              <w:t xml:space="preserve"> </w:t>
            </w:r>
          </w:p>
          <w:p w14:paraId="08D1C799" w14:textId="77777777" w:rsidR="008C2669" w:rsidRPr="008C2669" w:rsidRDefault="008C2669" w:rsidP="0022658D">
            <w:pPr>
              <w:widowControl w:val="0"/>
              <w:autoSpaceDE w:val="0"/>
              <w:autoSpaceDN w:val="0"/>
              <w:adjustRightInd w:val="0"/>
              <w:ind w:left="322"/>
              <w:rPr>
                <w:rFonts w:ascii="Avenir Next LT Pro" w:hAnsi="Avenir Next LT Pro" w:cs="Calibri"/>
                <w:sz w:val="22"/>
                <w:szCs w:val="22"/>
                <w:lang w:val="en"/>
              </w:rPr>
            </w:pPr>
          </w:p>
          <w:p w14:paraId="1C0A78EF" w14:textId="48D8CDE8" w:rsidR="008C2669" w:rsidRDefault="008C2669" w:rsidP="0022658D">
            <w:pPr>
              <w:pStyle w:val="ListParagraph"/>
              <w:widowControl w:val="0"/>
              <w:numPr>
                <w:ilvl w:val="0"/>
                <w:numId w:val="13"/>
              </w:numPr>
              <w:autoSpaceDE w:val="0"/>
              <w:autoSpaceDN w:val="0"/>
              <w:adjustRightInd w:val="0"/>
              <w:ind w:left="322"/>
              <w:rPr>
                <w:rFonts w:ascii="Avenir Next LT Pro" w:hAnsi="Avenir Next LT Pro"/>
                <w:lang w:val="en"/>
              </w:rPr>
            </w:pPr>
            <w:r w:rsidRPr="009A18F4">
              <w:rPr>
                <w:rFonts w:ascii="Avenir Next LT Pro" w:hAnsi="Avenir Next LT Pro"/>
                <w:lang w:val="en"/>
              </w:rPr>
              <w:t xml:space="preserve">Ability to speak </w:t>
            </w:r>
            <w:r w:rsidR="00526AE0" w:rsidRPr="009A18F4">
              <w:rPr>
                <w:rFonts w:ascii="Avenir Next LT Pro" w:hAnsi="Avenir Next LT Pro"/>
                <w:lang w:val="en"/>
              </w:rPr>
              <w:t>Welsh.</w:t>
            </w:r>
          </w:p>
          <w:p w14:paraId="58CE37F3" w14:textId="77777777" w:rsidR="004F3068" w:rsidRPr="004F3068" w:rsidRDefault="004F3068" w:rsidP="004F3068">
            <w:pPr>
              <w:pStyle w:val="ListParagraph"/>
              <w:rPr>
                <w:rFonts w:ascii="Avenir Next LT Pro" w:hAnsi="Avenir Next LT Pro"/>
                <w:lang w:val="en"/>
              </w:rPr>
            </w:pPr>
          </w:p>
          <w:p w14:paraId="68138A88" w14:textId="03C8E6EF" w:rsidR="004F3068" w:rsidRPr="00AE40EB" w:rsidRDefault="004F3068" w:rsidP="00AE40EB">
            <w:pPr>
              <w:widowControl w:val="0"/>
              <w:autoSpaceDE w:val="0"/>
              <w:autoSpaceDN w:val="0"/>
              <w:adjustRightInd w:val="0"/>
              <w:rPr>
                <w:rFonts w:ascii="Avenir Next LT Pro" w:hAnsi="Avenir Next LT Pro"/>
                <w:lang w:val="en"/>
              </w:rPr>
            </w:pPr>
          </w:p>
        </w:tc>
      </w:tr>
      <w:tr w:rsidR="000026E5" w14:paraId="50FFE2C6" w14:textId="77777777" w:rsidTr="00DE72D3">
        <w:tc>
          <w:tcPr>
            <w:tcW w:w="1457" w:type="dxa"/>
            <w:shd w:val="clear" w:color="auto" w:fill="D9E2F3" w:themeFill="accent1" w:themeFillTint="33"/>
          </w:tcPr>
          <w:p w14:paraId="61CB939C" w14:textId="15D27C9C" w:rsidR="000026E5" w:rsidRDefault="000026E5"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Behaviours</w:t>
            </w:r>
          </w:p>
        </w:tc>
        <w:tc>
          <w:tcPr>
            <w:tcW w:w="8036" w:type="dxa"/>
            <w:gridSpan w:val="2"/>
            <w:shd w:val="clear" w:color="auto" w:fill="auto"/>
          </w:tcPr>
          <w:p w14:paraId="52BD654C" w14:textId="6FA65FDD" w:rsidR="00DD3739" w:rsidRDefault="000026E5" w:rsidP="00DD3739">
            <w:pPr>
              <w:pStyle w:val="ListParagraph"/>
              <w:widowControl w:val="0"/>
              <w:numPr>
                <w:ilvl w:val="0"/>
                <w:numId w:val="10"/>
              </w:numPr>
              <w:autoSpaceDE w:val="0"/>
              <w:autoSpaceDN w:val="0"/>
              <w:adjustRightInd w:val="0"/>
              <w:ind w:left="405"/>
              <w:rPr>
                <w:rFonts w:ascii="Avenir Next LT Pro" w:hAnsi="Avenir Next LT Pro"/>
                <w:bCs/>
                <w:lang w:val="en"/>
              </w:rPr>
            </w:pPr>
            <w:r w:rsidRPr="008B05E2">
              <w:rPr>
                <w:rFonts w:ascii="Avenir Next LT Pro" w:hAnsi="Avenir Next LT Pro"/>
                <w:bCs/>
                <w:lang w:val="en"/>
              </w:rPr>
              <w:t xml:space="preserve">Ability to </w:t>
            </w:r>
            <w:proofErr w:type="gramStart"/>
            <w:r w:rsidRPr="008B05E2">
              <w:rPr>
                <w:rFonts w:ascii="Avenir Next LT Pro" w:hAnsi="Avenir Next LT Pro"/>
                <w:bCs/>
                <w:lang w:val="en"/>
              </w:rPr>
              <w:t>think</w:t>
            </w:r>
            <w:proofErr w:type="gramEnd"/>
            <w:r w:rsidRPr="008B05E2">
              <w:rPr>
                <w:rFonts w:ascii="Avenir Next LT Pro" w:hAnsi="Avenir Next LT Pro"/>
                <w:bCs/>
                <w:lang w:val="en"/>
              </w:rPr>
              <w:t xml:space="preserve"> </w:t>
            </w:r>
            <w:r w:rsidR="00AE40EB">
              <w:rPr>
                <w:rFonts w:ascii="Avenir Next LT Pro" w:hAnsi="Avenir Next LT Pro"/>
                <w:bCs/>
                <w:lang w:val="en"/>
              </w:rPr>
              <w:t>big picture</w:t>
            </w:r>
            <w:r w:rsidRPr="008B05E2">
              <w:rPr>
                <w:rFonts w:ascii="Avenir Next LT Pro" w:hAnsi="Avenir Next LT Pro"/>
                <w:bCs/>
                <w:lang w:val="en"/>
              </w:rPr>
              <w:t xml:space="preserve"> as well as to analyse and interpret complex </w:t>
            </w:r>
            <w:r w:rsidR="00DD3739" w:rsidRPr="008B05E2">
              <w:rPr>
                <w:rFonts w:ascii="Avenir Next LT Pro" w:hAnsi="Avenir Next LT Pro"/>
                <w:bCs/>
                <w:lang w:val="en"/>
              </w:rPr>
              <w:t>information.</w:t>
            </w:r>
            <w:r w:rsidRPr="008B05E2">
              <w:rPr>
                <w:rFonts w:ascii="Avenir Next LT Pro" w:hAnsi="Avenir Next LT Pro"/>
                <w:bCs/>
                <w:lang w:val="en"/>
              </w:rPr>
              <w:t xml:space="preserve"> </w:t>
            </w:r>
          </w:p>
          <w:p w14:paraId="722AF70B" w14:textId="0108F50B" w:rsidR="00A514C2" w:rsidRDefault="00A514C2" w:rsidP="00F2002C">
            <w:pPr>
              <w:widowControl w:val="0"/>
              <w:numPr>
                <w:ilvl w:val="0"/>
                <w:numId w:val="10"/>
              </w:numPr>
              <w:autoSpaceDE w:val="0"/>
              <w:autoSpaceDN w:val="0"/>
              <w:adjustRightInd w:val="0"/>
              <w:ind w:left="405"/>
              <w:rPr>
                <w:rFonts w:ascii="Avenir Next LT Pro" w:hAnsi="Avenir Next LT Pro" w:cs="Calibri"/>
                <w:bCs/>
                <w:sz w:val="22"/>
                <w:szCs w:val="22"/>
                <w:lang w:val="en"/>
              </w:rPr>
            </w:pPr>
            <w:r w:rsidRPr="00D7024F">
              <w:rPr>
                <w:rFonts w:ascii="Avenir Next LT Pro" w:hAnsi="Avenir Next LT Pro" w:cs="Calibri"/>
                <w:bCs/>
                <w:sz w:val="22"/>
                <w:szCs w:val="22"/>
                <w:lang w:val="en"/>
              </w:rPr>
              <w:t xml:space="preserve">Ability to work on your own initiative, managing multiple priorities and planning your own </w:t>
            </w:r>
            <w:r w:rsidR="00DD3739" w:rsidRPr="00D7024F">
              <w:rPr>
                <w:rFonts w:ascii="Avenir Next LT Pro" w:hAnsi="Avenir Next LT Pro" w:cs="Calibri"/>
                <w:bCs/>
                <w:sz w:val="22"/>
                <w:szCs w:val="22"/>
                <w:lang w:val="en"/>
              </w:rPr>
              <w:t>workload.</w:t>
            </w:r>
          </w:p>
          <w:p w14:paraId="4B293529" w14:textId="77777777" w:rsidR="00B30FA5" w:rsidRDefault="00A514C2"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sidRPr="00A514C2">
              <w:rPr>
                <w:rFonts w:ascii="Avenir Next LT Pro" w:hAnsi="Avenir Next LT Pro" w:cs="Calibri"/>
                <w:bCs/>
                <w:sz w:val="22"/>
                <w:szCs w:val="22"/>
                <w:lang w:val="en"/>
              </w:rPr>
              <w:t xml:space="preserve">Ability to work well within and across teams </w:t>
            </w:r>
            <w:r w:rsidR="00845BBB">
              <w:rPr>
                <w:rFonts w:ascii="Avenir Next LT Pro" w:hAnsi="Avenir Next LT Pro" w:cs="Calibri"/>
                <w:bCs/>
                <w:sz w:val="22"/>
                <w:szCs w:val="22"/>
                <w:lang w:val="en"/>
              </w:rPr>
              <w:t>to inspire and motivate others.</w:t>
            </w:r>
          </w:p>
          <w:p w14:paraId="7C3BF500" w14:textId="30B7EA27" w:rsidR="00B30FA5" w:rsidRDefault="00B30FA5"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sidRPr="00B30FA5">
              <w:rPr>
                <w:rFonts w:ascii="Avenir Next LT Pro" w:hAnsi="Avenir Next LT Pro" w:cs="Calibri"/>
                <w:bCs/>
                <w:sz w:val="22"/>
                <w:szCs w:val="22"/>
                <w:lang w:val="en"/>
              </w:rPr>
              <w:t xml:space="preserve">Ability to work collaboratively with other charities on partnership bids, ensuring the voice of </w:t>
            </w:r>
            <w:r>
              <w:rPr>
                <w:rFonts w:ascii="Avenir Next LT Pro" w:hAnsi="Avenir Next LT Pro" w:cs="Calibri"/>
                <w:bCs/>
                <w:sz w:val="22"/>
                <w:szCs w:val="22"/>
                <w:lang w:val="en"/>
              </w:rPr>
              <w:t xml:space="preserve">WRC is </w:t>
            </w:r>
            <w:r w:rsidR="003472DA">
              <w:rPr>
                <w:rFonts w:ascii="Avenir Next LT Pro" w:hAnsi="Avenir Next LT Pro" w:cs="Calibri"/>
                <w:bCs/>
                <w:sz w:val="22"/>
                <w:szCs w:val="22"/>
                <w:lang w:val="en"/>
              </w:rPr>
              <w:t>represented well.</w:t>
            </w:r>
            <w:r>
              <w:rPr>
                <w:rFonts w:ascii="Avenir Next LT Pro" w:hAnsi="Avenir Next LT Pro" w:cs="Calibri"/>
                <w:bCs/>
                <w:sz w:val="22"/>
                <w:szCs w:val="22"/>
                <w:lang w:val="en"/>
              </w:rPr>
              <w:t xml:space="preserve"> </w:t>
            </w:r>
          </w:p>
          <w:p w14:paraId="1A9EA938" w14:textId="39B1EBD8" w:rsidR="00701614" w:rsidRPr="00B30FA5" w:rsidRDefault="00701614"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Pr>
                <w:rFonts w:ascii="Avenir Next LT Pro" w:hAnsi="Avenir Next LT Pro" w:cs="Calibri"/>
                <w:bCs/>
                <w:sz w:val="22"/>
                <w:szCs w:val="22"/>
                <w:lang w:val="en"/>
              </w:rPr>
              <w:t>A good eye for detail, to ensure our copy meets needs and interests.</w:t>
            </w:r>
          </w:p>
          <w:p w14:paraId="21A6C77A" w14:textId="77777777" w:rsidR="001E347D" w:rsidRDefault="001E347D" w:rsidP="001E347D">
            <w:pPr>
              <w:widowControl w:val="0"/>
              <w:autoSpaceDE w:val="0"/>
              <w:autoSpaceDN w:val="0"/>
              <w:adjustRightInd w:val="0"/>
              <w:ind w:left="405"/>
              <w:rPr>
                <w:rFonts w:ascii="Avenir Next LT Pro" w:hAnsi="Avenir Next LT Pro" w:cs="Calibri"/>
                <w:bCs/>
                <w:sz w:val="22"/>
                <w:szCs w:val="22"/>
                <w:lang w:val="en"/>
              </w:rPr>
            </w:pPr>
          </w:p>
          <w:p w14:paraId="4890379F" w14:textId="2A5CA971" w:rsidR="001E347D" w:rsidRPr="001E347D" w:rsidRDefault="001E347D" w:rsidP="001E347D">
            <w:pPr>
              <w:widowControl w:val="0"/>
              <w:autoSpaceDE w:val="0"/>
              <w:autoSpaceDN w:val="0"/>
              <w:adjustRightInd w:val="0"/>
              <w:ind w:left="45"/>
              <w:rPr>
                <w:rFonts w:ascii="Avenir Next LT Pro" w:hAnsi="Avenir Next LT Pro" w:cs="Calibri"/>
                <w:bCs/>
                <w:color w:val="0070C0"/>
                <w:sz w:val="22"/>
                <w:szCs w:val="22"/>
                <w:lang w:val="en"/>
              </w:rPr>
            </w:pPr>
            <w:r w:rsidRPr="001E347D">
              <w:rPr>
                <w:rFonts w:ascii="Avenir Next LT Pro" w:hAnsi="Avenir Next LT Pro" w:cs="Calibri"/>
                <w:bCs/>
                <w:color w:val="0070C0"/>
                <w:sz w:val="22"/>
                <w:szCs w:val="22"/>
                <w:lang w:val="en"/>
              </w:rPr>
              <w:t>Other</w:t>
            </w:r>
          </w:p>
          <w:p w14:paraId="0E4661C4" w14:textId="44815AC9" w:rsidR="001E347D" w:rsidRPr="00DD3739" w:rsidRDefault="001E347D" w:rsidP="001E347D">
            <w:pPr>
              <w:pStyle w:val="ListParagraph"/>
              <w:widowControl w:val="0"/>
              <w:numPr>
                <w:ilvl w:val="0"/>
                <w:numId w:val="10"/>
              </w:numPr>
              <w:autoSpaceDE w:val="0"/>
              <w:autoSpaceDN w:val="0"/>
              <w:adjustRightInd w:val="0"/>
              <w:ind w:left="405"/>
              <w:rPr>
                <w:rFonts w:ascii="Avenir Next LT Pro" w:hAnsi="Avenir Next LT Pro"/>
                <w:bCs/>
                <w:lang w:val="en"/>
              </w:rPr>
            </w:pPr>
            <w:r w:rsidRPr="00DD3739">
              <w:rPr>
                <w:rFonts w:ascii="Avenir Next LT Pro" w:hAnsi="Avenir Next LT Pro"/>
              </w:rPr>
              <w:t>Willingness to work flexible hours as required, to travel and to spend occasional nights away from home.</w:t>
            </w:r>
          </w:p>
          <w:p w14:paraId="1D0E848D" w14:textId="3D21608A" w:rsidR="000026E5" w:rsidRPr="008C2669" w:rsidRDefault="000026E5" w:rsidP="001E347D">
            <w:pPr>
              <w:widowControl w:val="0"/>
              <w:tabs>
                <w:tab w:val="left" w:pos="830"/>
              </w:tabs>
              <w:autoSpaceDE w:val="0"/>
              <w:autoSpaceDN w:val="0"/>
              <w:adjustRightInd w:val="0"/>
              <w:ind w:left="405"/>
              <w:rPr>
                <w:rFonts w:ascii="Avenir Next LT Pro" w:hAnsi="Avenir Next LT Pro" w:cs="Calibri"/>
                <w:b/>
                <w:bCs/>
                <w:color w:val="4472C4" w:themeColor="accent1"/>
                <w:sz w:val="22"/>
                <w:szCs w:val="22"/>
                <w:lang w:val="en"/>
              </w:rPr>
            </w:pPr>
          </w:p>
        </w:tc>
      </w:tr>
    </w:tbl>
    <w:p w14:paraId="4E202654" w14:textId="77777777" w:rsidR="00832FF2" w:rsidRPr="00D7024F" w:rsidRDefault="00832FF2" w:rsidP="00BD443C">
      <w:pPr>
        <w:widowControl w:val="0"/>
        <w:autoSpaceDE w:val="0"/>
        <w:autoSpaceDN w:val="0"/>
        <w:adjustRightInd w:val="0"/>
        <w:rPr>
          <w:rFonts w:ascii="Avenir Next LT Pro" w:hAnsi="Avenir Next LT Pro" w:cs="Calibri"/>
          <w:b/>
          <w:bCs/>
          <w:sz w:val="22"/>
          <w:szCs w:val="22"/>
          <w:lang w:val="en"/>
        </w:rPr>
      </w:pPr>
    </w:p>
    <w:p w14:paraId="3EEF1090" w14:textId="5D26A664" w:rsidR="00BD443C" w:rsidRPr="00D7024F" w:rsidRDefault="00006CC5" w:rsidP="00A514C2">
      <w:pPr>
        <w:widowControl w:val="0"/>
        <w:autoSpaceDE w:val="0"/>
        <w:autoSpaceDN w:val="0"/>
        <w:adjustRightInd w:val="0"/>
        <w:rPr>
          <w:rFonts w:ascii="Avenir Next LT Pro" w:hAnsi="Avenir Next LT Pro" w:cs="Calibri"/>
          <w:b/>
          <w:bCs/>
          <w:i/>
          <w:sz w:val="22"/>
          <w:szCs w:val="22"/>
          <w:lang w:val="en"/>
        </w:rPr>
      </w:pPr>
      <w:r>
        <w:rPr>
          <w:rFonts w:ascii="Avenir Next LT Pro" w:hAnsi="Avenir Next LT Pro"/>
          <w:noProof/>
          <w:sz w:val="22"/>
          <w:szCs w:val="22"/>
          <w:lang w:val="en"/>
        </w:rPr>
        <mc:AlternateContent>
          <mc:Choice Requires="wps">
            <w:drawing>
              <wp:anchor distT="0" distB="0" distL="114300" distR="114300" simplePos="0" relativeHeight="251658241" behindDoc="0" locked="0" layoutInCell="1" allowOverlap="1" wp14:anchorId="3070E2C5" wp14:editId="1BAD5029">
                <wp:simplePos x="0" y="0"/>
                <wp:positionH relativeFrom="column">
                  <wp:posOffset>-54742</wp:posOffset>
                </wp:positionH>
                <wp:positionV relativeFrom="paragraph">
                  <wp:posOffset>71541</wp:posOffset>
                </wp:positionV>
                <wp:extent cx="6137069" cy="3124200"/>
                <wp:effectExtent l="38100" t="38100" r="35560" b="38100"/>
                <wp:wrapNone/>
                <wp:docPr id="4" name="Rectangle 4"/>
                <wp:cNvGraphicFramePr/>
                <a:graphic xmlns:a="http://schemas.openxmlformats.org/drawingml/2006/main">
                  <a:graphicData uri="http://schemas.microsoft.com/office/word/2010/wordprocessingShape">
                    <wps:wsp>
                      <wps:cNvSpPr/>
                      <wps:spPr>
                        <a:xfrm>
                          <a:off x="0" y="0"/>
                          <a:ext cx="6137069" cy="3124200"/>
                        </a:xfrm>
                        <a:custGeom>
                          <a:avLst/>
                          <a:gdLst>
                            <a:gd name="connsiteX0" fmla="*/ 0 w 6137069"/>
                            <a:gd name="connsiteY0" fmla="*/ 0 h 3124200"/>
                            <a:gd name="connsiteX1" fmla="*/ 559155 w 6137069"/>
                            <a:gd name="connsiteY1" fmla="*/ 0 h 3124200"/>
                            <a:gd name="connsiteX2" fmla="*/ 1241052 w 6137069"/>
                            <a:gd name="connsiteY2" fmla="*/ 0 h 3124200"/>
                            <a:gd name="connsiteX3" fmla="*/ 1922948 w 6137069"/>
                            <a:gd name="connsiteY3" fmla="*/ 0 h 3124200"/>
                            <a:gd name="connsiteX4" fmla="*/ 2543474 w 6137069"/>
                            <a:gd name="connsiteY4" fmla="*/ 0 h 3124200"/>
                            <a:gd name="connsiteX5" fmla="*/ 3286741 w 6137069"/>
                            <a:gd name="connsiteY5" fmla="*/ 0 h 3124200"/>
                            <a:gd name="connsiteX6" fmla="*/ 4030009 w 6137069"/>
                            <a:gd name="connsiteY6" fmla="*/ 0 h 3124200"/>
                            <a:gd name="connsiteX7" fmla="*/ 4773276 w 6137069"/>
                            <a:gd name="connsiteY7" fmla="*/ 0 h 3124200"/>
                            <a:gd name="connsiteX8" fmla="*/ 6137069 w 6137069"/>
                            <a:gd name="connsiteY8" fmla="*/ 0 h 3124200"/>
                            <a:gd name="connsiteX9" fmla="*/ 6137069 w 6137069"/>
                            <a:gd name="connsiteY9" fmla="*/ 656082 h 3124200"/>
                            <a:gd name="connsiteX10" fmla="*/ 6137069 w 6137069"/>
                            <a:gd name="connsiteY10" fmla="*/ 1343406 h 3124200"/>
                            <a:gd name="connsiteX11" fmla="*/ 6137069 w 6137069"/>
                            <a:gd name="connsiteY11" fmla="*/ 1968246 h 3124200"/>
                            <a:gd name="connsiteX12" fmla="*/ 6137069 w 6137069"/>
                            <a:gd name="connsiteY12" fmla="*/ 3124200 h 3124200"/>
                            <a:gd name="connsiteX13" fmla="*/ 5639285 w 6137069"/>
                            <a:gd name="connsiteY13" fmla="*/ 3124200 h 3124200"/>
                            <a:gd name="connsiteX14" fmla="*/ 4896017 w 6137069"/>
                            <a:gd name="connsiteY14" fmla="*/ 3124200 h 3124200"/>
                            <a:gd name="connsiteX15" fmla="*/ 4091379 w 6137069"/>
                            <a:gd name="connsiteY15" fmla="*/ 3124200 h 3124200"/>
                            <a:gd name="connsiteX16" fmla="*/ 3348112 w 6137069"/>
                            <a:gd name="connsiteY16" fmla="*/ 3124200 h 3124200"/>
                            <a:gd name="connsiteX17" fmla="*/ 2727586 w 6137069"/>
                            <a:gd name="connsiteY17" fmla="*/ 3124200 h 3124200"/>
                            <a:gd name="connsiteX18" fmla="*/ 2229802 w 6137069"/>
                            <a:gd name="connsiteY18" fmla="*/ 3124200 h 3124200"/>
                            <a:gd name="connsiteX19" fmla="*/ 1670647 w 6137069"/>
                            <a:gd name="connsiteY19" fmla="*/ 3124200 h 3124200"/>
                            <a:gd name="connsiteX20" fmla="*/ 1111491 w 6137069"/>
                            <a:gd name="connsiteY20" fmla="*/ 3124200 h 3124200"/>
                            <a:gd name="connsiteX21" fmla="*/ 613707 w 6137069"/>
                            <a:gd name="connsiteY21" fmla="*/ 3124200 h 3124200"/>
                            <a:gd name="connsiteX22" fmla="*/ 0 w 6137069"/>
                            <a:gd name="connsiteY22" fmla="*/ 3124200 h 3124200"/>
                            <a:gd name="connsiteX23" fmla="*/ 0 w 6137069"/>
                            <a:gd name="connsiteY23" fmla="*/ 2436876 h 3124200"/>
                            <a:gd name="connsiteX24" fmla="*/ 0 w 6137069"/>
                            <a:gd name="connsiteY24" fmla="*/ 1749552 h 3124200"/>
                            <a:gd name="connsiteX25" fmla="*/ 0 w 6137069"/>
                            <a:gd name="connsiteY25" fmla="*/ 1124712 h 3124200"/>
                            <a:gd name="connsiteX26" fmla="*/ 0 w 6137069"/>
                            <a:gd name="connsiteY26" fmla="*/ 0 h 312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137069" h="3124200" fill="none" extrusionOk="0">
                              <a:moveTo>
                                <a:pt x="0" y="0"/>
                              </a:moveTo>
                              <a:cubicBezTo>
                                <a:pt x="237255" y="-13134"/>
                                <a:pt x="300964" y="-11360"/>
                                <a:pt x="559155" y="0"/>
                              </a:cubicBezTo>
                              <a:cubicBezTo>
                                <a:pt x="817347" y="11360"/>
                                <a:pt x="1075556" y="28307"/>
                                <a:pt x="1241052" y="0"/>
                              </a:cubicBezTo>
                              <a:cubicBezTo>
                                <a:pt x="1406548" y="-28307"/>
                                <a:pt x="1724871" y="-17656"/>
                                <a:pt x="1922948" y="0"/>
                              </a:cubicBezTo>
                              <a:cubicBezTo>
                                <a:pt x="2121025" y="17656"/>
                                <a:pt x="2363250" y="15591"/>
                                <a:pt x="2543474" y="0"/>
                              </a:cubicBezTo>
                              <a:cubicBezTo>
                                <a:pt x="2723698" y="-15591"/>
                                <a:pt x="3116894" y="6481"/>
                                <a:pt x="3286741" y="0"/>
                              </a:cubicBezTo>
                              <a:cubicBezTo>
                                <a:pt x="3456588" y="-6481"/>
                                <a:pt x="3876887" y="12329"/>
                                <a:pt x="4030009" y="0"/>
                              </a:cubicBezTo>
                              <a:cubicBezTo>
                                <a:pt x="4183131" y="-12329"/>
                                <a:pt x="4571217" y="-21762"/>
                                <a:pt x="4773276" y="0"/>
                              </a:cubicBezTo>
                              <a:cubicBezTo>
                                <a:pt x="4975335" y="21762"/>
                                <a:pt x="5556792" y="-54669"/>
                                <a:pt x="6137069" y="0"/>
                              </a:cubicBezTo>
                              <a:cubicBezTo>
                                <a:pt x="6166242" y="209888"/>
                                <a:pt x="6139796" y="423274"/>
                                <a:pt x="6137069" y="656082"/>
                              </a:cubicBezTo>
                              <a:cubicBezTo>
                                <a:pt x="6134342" y="888890"/>
                                <a:pt x="6124672" y="1099096"/>
                                <a:pt x="6137069" y="1343406"/>
                              </a:cubicBezTo>
                              <a:cubicBezTo>
                                <a:pt x="6149466" y="1587716"/>
                                <a:pt x="6160882" y="1833699"/>
                                <a:pt x="6137069" y="1968246"/>
                              </a:cubicBezTo>
                              <a:cubicBezTo>
                                <a:pt x="6113256" y="2102793"/>
                                <a:pt x="6109308" y="2608966"/>
                                <a:pt x="6137069" y="3124200"/>
                              </a:cubicBezTo>
                              <a:cubicBezTo>
                                <a:pt x="5974677" y="3119828"/>
                                <a:pt x="5798076" y="3143252"/>
                                <a:pt x="5639285" y="3124200"/>
                              </a:cubicBezTo>
                              <a:cubicBezTo>
                                <a:pt x="5480494" y="3105148"/>
                                <a:pt x="5160275" y="3143089"/>
                                <a:pt x="4896017" y="3124200"/>
                              </a:cubicBezTo>
                              <a:cubicBezTo>
                                <a:pt x="4631759" y="3105311"/>
                                <a:pt x="4433913" y="3162621"/>
                                <a:pt x="4091379" y="3124200"/>
                              </a:cubicBezTo>
                              <a:cubicBezTo>
                                <a:pt x="3748845" y="3085779"/>
                                <a:pt x="3506610" y="3152845"/>
                                <a:pt x="3348112" y="3124200"/>
                              </a:cubicBezTo>
                              <a:cubicBezTo>
                                <a:pt x="3189614" y="3095555"/>
                                <a:pt x="2903242" y="3119949"/>
                                <a:pt x="2727586" y="3124200"/>
                              </a:cubicBezTo>
                              <a:cubicBezTo>
                                <a:pt x="2551930" y="3128451"/>
                                <a:pt x="2333559" y="3135184"/>
                                <a:pt x="2229802" y="3124200"/>
                              </a:cubicBezTo>
                              <a:cubicBezTo>
                                <a:pt x="2126045" y="3113216"/>
                                <a:pt x="1895939" y="3136237"/>
                                <a:pt x="1670647" y="3124200"/>
                              </a:cubicBezTo>
                              <a:cubicBezTo>
                                <a:pt x="1445355" y="3112163"/>
                                <a:pt x="1346306" y="3112363"/>
                                <a:pt x="1111491" y="3124200"/>
                              </a:cubicBezTo>
                              <a:cubicBezTo>
                                <a:pt x="876676" y="3136037"/>
                                <a:pt x="716489" y="3116793"/>
                                <a:pt x="613707" y="3124200"/>
                              </a:cubicBezTo>
                              <a:cubicBezTo>
                                <a:pt x="510925" y="3131607"/>
                                <a:pt x="287738" y="3104695"/>
                                <a:pt x="0" y="3124200"/>
                              </a:cubicBezTo>
                              <a:cubicBezTo>
                                <a:pt x="27114" y="2825075"/>
                                <a:pt x="15039" y="2610266"/>
                                <a:pt x="0" y="2436876"/>
                              </a:cubicBezTo>
                              <a:cubicBezTo>
                                <a:pt x="-15039" y="2263486"/>
                                <a:pt x="-31579" y="1952562"/>
                                <a:pt x="0" y="1749552"/>
                              </a:cubicBezTo>
                              <a:cubicBezTo>
                                <a:pt x="31579" y="1546542"/>
                                <a:pt x="16760" y="1263215"/>
                                <a:pt x="0" y="1124712"/>
                              </a:cubicBezTo>
                              <a:cubicBezTo>
                                <a:pt x="-16760" y="986209"/>
                                <a:pt x="-34243" y="303685"/>
                                <a:pt x="0" y="0"/>
                              </a:cubicBezTo>
                              <a:close/>
                            </a:path>
                            <a:path w="6137069" h="3124200" stroke="0" extrusionOk="0">
                              <a:moveTo>
                                <a:pt x="0" y="0"/>
                              </a:moveTo>
                              <a:cubicBezTo>
                                <a:pt x="275628" y="-37139"/>
                                <a:pt x="578123" y="-21099"/>
                                <a:pt x="804638" y="0"/>
                              </a:cubicBezTo>
                              <a:cubicBezTo>
                                <a:pt x="1031153" y="21099"/>
                                <a:pt x="1208878" y="-11874"/>
                                <a:pt x="1486534" y="0"/>
                              </a:cubicBezTo>
                              <a:cubicBezTo>
                                <a:pt x="1764190" y="11874"/>
                                <a:pt x="2014944" y="13376"/>
                                <a:pt x="2168431" y="0"/>
                              </a:cubicBezTo>
                              <a:cubicBezTo>
                                <a:pt x="2321918" y="-13376"/>
                                <a:pt x="2480234" y="14924"/>
                                <a:pt x="2727586" y="0"/>
                              </a:cubicBezTo>
                              <a:cubicBezTo>
                                <a:pt x="2974939" y="-14924"/>
                                <a:pt x="3093469" y="-12258"/>
                                <a:pt x="3286741" y="0"/>
                              </a:cubicBezTo>
                              <a:cubicBezTo>
                                <a:pt x="3480013" y="12258"/>
                                <a:pt x="3741188" y="-7036"/>
                                <a:pt x="4091379" y="0"/>
                              </a:cubicBezTo>
                              <a:cubicBezTo>
                                <a:pt x="4441570" y="7036"/>
                                <a:pt x="4627161" y="-16376"/>
                                <a:pt x="4773276" y="0"/>
                              </a:cubicBezTo>
                              <a:cubicBezTo>
                                <a:pt x="4919391" y="16376"/>
                                <a:pt x="5109634" y="-9286"/>
                                <a:pt x="5393802" y="0"/>
                              </a:cubicBezTo>
                              <a:cubicBezTo>
                                <a:pt x="5677970" y="9286"/>
                                <a:pt x="5946834" y="-8092"/>
                                <a:pt x="6137069" y="0"/>
                              </a:cubicBezTo>
                              <a:cubicBezTo>
                                <a:pt x="6134993" y="112095"/>
                                <a:pt x="6130373" y="396001"/>
                                <a:pt x="6137069" y="531114"/>
                              </a:cubicBezTo>
                              <a:cubicBezTo>
                                <a:pt x="6143765" y="666227"/>
                                <a:pt x="6120411" y="889628"/>
                                <a:pt x="6137069" y="1093470"/>
                              </a:cubicBezTo>
                              <a:cubicBezTo>
                                <a:pt x="6153727" y="1297312"/>
                                <a:pt x="6147966" y="1606682"/>
                                <a:pt x="6137069" y="1780794"/>
                              </a:cubicBezTo>
                              <a:cubicBezTo>
                                <a:pt x="6126172" y="1954906"/>
                                <a:pt x="6104183" y="2313711"/>
                                <a:pt x="6137069" y="2468118"/>
                              </a:cubicBezTo>
                              <a:cubicBezTo>
                                <a:pt x="6169955" y="2622525"/>
                                <a:pt x="6164795" y="2956463"/>
                                <a:pt x="6137069" y="3124200"/>
                              </a:cubicBezTo>
                              <a:cubicBezTo>
                                <a:pt x="5916643" y="3127423"/>
                                <a:pt x="5816886" y="3119440"/>
                                <a:pt x="5639285" y="3124200"/>
                              </a:cubicBezTo>
                              <a:cubicBezTo>
                                <a:pt x="5461684" y="3128960"/>
                                <a:pt x="5110164" y="3114504"/>
                                <a:pt x="4957388" y="3124200"/>
                              </a:cubicBezTo>
                              <a:cubicBezTo>
                                <a:pt x="4804612" y="3133896"/>
                                <a:pt x="4701022" y="3130496"/>
                                <a:pt x="4459603" y="3124200"/>
                              </a:cubicBezTo>
                              <a:cubicBezTo>
                                <a:pt x="4218184" y="3117904"/>
                                <a:pt x="4156405" y="3144345"/>
                                <a:pt x="3961819" y="3124200"/>
                              </a:cubicBezTo>
                              <a:cubicBezTo>
                                <a:pt x="3767233" y="3104055"/>
                                <a:pt x="3520166" y="3131693"/>
                                <a:pt x="3157181" y="3124200"/>
                              </a:cubicBezTo>
                              <a:cubicBezTo>
                                <a:pt x="2794196" y="3116707"/>
                                <a:pt x="2762854" y="3097862"/>
                                <a:pt x="2536655" y="3124200"/>
                              </a:cubicBezTo>
                              <a:cubicBezTo>
                                <a:pt x="2310456" y="3150538"/>
                                <a:pt x="2018679" y="3163595"/>
                                <a:pt x="1732017" y="3124200"/>
                              </a:cubicBezTo>
                              <a:cubicBezTo>
                                <a:pt x="1445355" y="3084805"/>
                                <a:pt x="1208425" y="3137121"/>
                                <a:pt x="927379" y="3124200"/>
                              </a:cubicBezTo>
                              <a:cubicBezTo>
                                <a:pt x="646333" y="3111279"/>
                                <a:pt x="309615" y="3091061"/>
                                <a:pt x="0" y="3124200"/>
                              </a:cubicBezTo>
                              <a:cubicBezTo>
                                <a:pt x="10532" y="2922641"/>
                                <a:pt x="-5893" y="2821126"/>
                                <a:pt x="0" y="2530602"/>
                              </a:cubicBezTo>
                              <a:cubicBezTo>
                                <a:pt x="5893" y="2240078"/>
                                <a:pt x="17834" y="2159673"/>
                                <a:pt x="0" y="1905762"/>
                              </a:cubicBezTo>
                              <a:cubicBezTo>
                                <a:pt x="-17834" y="1651851"/>
                                <a:pt x="767" y="1567342"/>
                                <a:pt x="0" y="1249680"/>
                              </a:cubicBezTo>
                              <a:cubicBezTo>
                                <a:pt x="-767" y="932018"/>
                                <a:pt x="-3862" y="934432"/>
                                <a:pt x="0" y="687324"/>
                              </a:cubicBezTo>
                              <a:cubicBezTo>
                                <a:pt x="3862" y="440216"/>
                                <a:pt x="6234" y="294468"/>
                                <a:pt x="0" y="0"/>
                              </a:cubicBezTo>
                              <a:close/>
                            </a:path>
                          </a:pathLst>
                        </a:custGeom>
                        <a:solidFill>
                          <a:schemeClr val="bg1"/>
                        </a:solidFill>
                        <a:ln>
                          <a:extLst>
                            <a:ext uri="{C807C97D-BFC1-408E-A445-0C87EB9F89A2}">
                              <ask:lineSketchStyleProps xmlns:ask="http://schemas.microsoft.com/office/drawing/2018/sketchyshapes" sd="661058248">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5818036" w14:textId="75A2ECC0" w:rsidR="00A514C2" w:rsidRDefault="00A514C2" w:rsidP="00A514C2">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E2C5" id="Rectangle 4" o:spid="_x0000_s1026" style="position:absolute;margin-left:-4.3pt;margin-top:5.65pt;width:483.25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" fillcolor="white [3212]" strokecolor="#1f3763 [1604]" strokeweight="1pt">
                <v:textbox>
                  <w:txbxContent>
                    <w:p w14:paraId="05818036" w14:textId="75A2ECC0" w:rsidR="00A514C2" w:rsidRDefault="00A514C2" w:rsidP="00A514C2">
                      <w:pPr>
                        <w:jc w:val="center"/>
                      </w:pPr>
                      <w:r>
                        <w:t>D</w:t>
                      </w:r>
                    </w:p>
                  </w:txbxContent>
                </v:textbox>
              </v:rect>
            </w:pict>
          </mc:Fallback>
        </mc:AlternateContent>
      </w:r>
      <w:r w:rsidR="00DE72D3">
        <w:rPr>
          <w:rFonts w:ascii="Avenir Next LT Pro" w:hAnsi="Avenir Next LT Pro"/>
          <w:noProof/>
          <w:sz w:val="22"/>
          <w:szCs w:val="22"/>
          <w:lang w:val="en"/>
        </w:rPr>
        <mc:AlternateContent>
          <mc:Choice Requires="wps">
            <w:drawing>
              <wp:anchor distT="0" distB="0" distL="114300" distR="114300" simplePos="0" relativeHeight="251658242" behindDoc="0" locked="0" layoutInCell="1" allowOverlap="1" wp14:anchorId="4F954591" wp14:editId="5AA2B5A6">
                <wp:simplePos x="0" y="0"/>
                <wp:positionH relativeFrom="column">
                  <wp:posOffset>26035</wp:posOffset>
                </wp:positionH>
                <wp:positionV relativeFrom="paragraph">
                  <wp:posOffset>130175</wp:posOffset>
                </wp:positionV>
                <wp:extent cx="5689600" cy="30099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5689600" cy="3009900"/>
                        </a:xfrm>
                        <a:prstGeom prst="rect">
                          <a:avLst/>
                        </a:prstGeom>
                        <a:solidFill>
                          <a:schemeClr val="lt1"/>
                        </a:solidFill>
                        <a:ln w="6350">
                          <a:noFill/>
                        </a:ln>
                      </wps:spPr>
                      <wps:txbx>
                        <w:txbxContent>
                          <w:p w14:paraId="02CC05BF" w14:textId="4728A84F" w:rsidR="00A514C2" w:rsidRPr="001B37E9" w:rsidRDefault="00A514C2">
                            <w:pPr>
                              <w:rPr>
                                <w:rFonts w:ascii="Avenir Next LT Pro" w:hAnsi="Avenir Next LT Pro"/>
                                <w:b/>
                                <w:bCs/>
                                <w:color w:val="7030A0"/>
                              </w:rPr>
                            </w:pPr>
                            <w:r w:rsidRPr="001B37E9">
                              <w:rPr>
                                <w:rFonts w:ascii="Avenir Next LT Pro" w:hAnsi="Avenir Next LT Pro"/>
                                <w:b/>
                                <w:bCs/>
                                <w:color w:val="7030A0"/>
                              </w:rPr>
                              <w:t>Diversity, Equity, and Inclusion</w:t>
                            </w:r>
                          </w:p>
                          <w:p w14:paraId="5CBE1B20" w14:textId="7AE8DC65" w:rsidR="009B67F6" w:rsidRPr="001C0A2B" w:rsidRDefault="009B67F6" w:rsidP="009B67F6">
                            <w:pPr>
                              <w:rPr>
                                <w:rFonts w:ascii="Avenir Next LT Pro" w:hAnsi="Avenir Next LT Pro"/>
                                <w:color w:val="000000" w:themeColor="text1"/>
                                <w:sz w:val="22"/>
                                <w:szCs w:val="22"/>
                              </w:rPr>
                            </w:pPr>
                            <w:r w:rsidRPr="001C0A2B">
                              <w:rPr>
                                <w:rFonts w:ascii="Avenir Next LT Pro" w:eastAsiaTheme="minorHAnsi" w:hAnsi="Avenir Next LT Pro" w:cstheme="minorBidi"/>
                                <w:sz w:val="22"/>
                                <w:szCs w:val="22"/>
                              </w:rPr>
                              <w:t xml:space="preserve">We welcome and particularly encourage individuals who identify as LGBTQi+, differently abled, women from ethnic minorities, people from various economic backgrounds and people with lived experiences. </w:t>
                            </w:r>
                          </w:p>
                          <w:p w14:paraId="7DCDA6C7" w14:textId="04237BD0" w:rsidR="00A514C2" w:rsidRPr="001C0A2B" w:rsidRDefault="00A514C2">
                            <w:pPr>
                              <w:rPr>
                                <w:rFonts w:ascii="Avenir Next LT Pro" w:hAnsi="Avenir Next LT Pro"/>
                                <w:color w:val="7030A0"/>
                                <w:sz w:val="22"/>
                                <w:szCs w:val="22"/>
                              </w:rPr>
                            </w:pPr>
                          </w:p>
                          <w:p w14:paraId="488212D1" w14:textId="1C11E37F" w:rsidR="009B67F6" w:rsidRPr="00AB5177" w:rsidRDefault="006F466C">
                            <w:pPr>
                              <w:rPr>
                                <w:rFonts w:ascii="Avenir Next LT Pro" w:hAnsi="Avenir Next LT Pro"/>
                                <w:color w:val="000000" w:themeColor="text1"/>
                                <w:sz w:val="22"/>
                                <w:szCs w:val="22"/>
                              </w:rPr>
                            </w:pPr>
                            <w:r>
                              <w:rPr>
                                <w:rFonts w:ascii="Avenir Next LT Pro" w:hAnsi="Avenir Next LT Pro"/>
                                <w:color w:val="7030A0"/>
                                <w:sz w:val="22"/>
                                <w:szCs w:val="22"/>
                              </w:rPr>
                              <w:t>If you have</w:t>
                            </w:r>
                            <w:r w:rsidR="00295DCB" w:rsidRPr="001C0A2B">
                              <w:rPr>
                                <w:rFonts w:ascii="Avenir Next LT Pro" w:hAnsi="Avenir Next LT Pro"/>
                                <w:color w:val="7030A0"/>
                                <w:sz w:val="22"/>
                                <w:szCs w:val="22"/>
                              </w:rPr>
                              <w:t xml:space="preserve"> lived experience as a refugee, </w:t>
                            </w:r>
                            <w:r w:rsidR="00932EC2">
                              <w:rPr>
                                <w:rFonts w:ascii="Avenir Next LT Pro" w:hAnsi="Avenir Next LT Pro"/>
                                <w:color w:val="7030A0"/>
                                <w:sz w:val="22"/>
                                <w:szCs w:val="22"/>
                              </w:rPr>
                              <w:t xml:space="preserve">we highly recommend you </w:t>
                            </w:r>
                            <w:r w:rsidR="00295DCB" w:rsidRPr="001C0A2B">
                              <w:rPr>
                                <w:rFonts w:ascii="Avenir Next LT Pro" w:hAnsi="Avenir Next LT Pro"/>
                                <w:color w:val="7030A0"/>
                                <w:sz w:val="22"/>
                                <w:szCs w:val="22"/>
                              </w:rPr>
                              <w:t xml:space="preserve">get in touch with our Education and Employability Officer </w:t>
                            </w:r>
                            <w:r w:rsidR="00295DCB" w:rsidRPr="00AB5177">
                              <w:rPr>
                                <w:rFonts w:ascii="Avenir Next LT Pro" w:hAnsi="Avenir Next LT Pro"/>
                                <w:color w:val="000000" w:themeColor="text1"/>
                                <w:sz w:val="22"/>
                                <w:szCs w:val="22"/>
                              </w:rPr>
                              <w:t xml:space="preserve">who will be able </w:t>
                            </w:r>
                            <w:r w:rsidR="004C332D" w:rsidRPr="00AB5177">
                              <w:rPr>
                                <w:rFonts w:ascii="Avenir Next LT Pro" w:hAnsi="Avenir Next LT Pro"/>
                                <w:color w:val="000000" w:themeColor="text1"/>
                                <w:sz w:val="22"/>
                                <w:szCs w:val="22"/>
                              </w:rPr>
                              <w:t>to schedule a phone call to discuss British style interviews</w:t>
                            </w:r>
                            <w:r w:rsidR="001C0A2B" w:rsidRPr="00AB5177">
                              <w:rPr>
                                <w:rFonts w:ascii="Avenir Next LT Pro" w:hAnsi="Avenir Next LT Pro"/>
                                <w:color w:val="000000" w:themeColor="text1"/>
                                <w:sz w:val="22"/>
                                <w:szCs w:val="22"/>
                              </w:rPr>
                              <w:t xml:space="preserve"> </w:t>
                            </w:r>
                            <w:hyperlink r:id="rId12" w:history="1">
                              <w:r w:rsidR="001C0A2B" w:rsidRPr="00AB5177">
                                <w:rPr>
                                  <w:rStyle w:val="Hyperlink"/>
                                  <w:rFonts w:ascii="Avenir Next LT Pro" w:hAnsi="Avenir Next LT Pro"/>
                                  <w:color w:val="000000" w:themeColor="text1"/>
                                  <w:sz w:val="22"/>
                                  <w:szCs w:val="22"/>
                                </w:rPr>
                                <w:t>Chris@wrc.wales</w:t>
                              </w:r>
                            </w:hyperlink>
                            <w:r w:rsidR="001C0A2B" w:rsidRPr="00AB5177">
                              <w:rPr>
                                <w:rFonts w:ascii="Avenir Next LT Pro" w:hAnsi="Avenir Next LT Pro"/>
                                <w:color w:val="000000" w:themeColor="text1"/>
                                <w:sz w:val="22"/>
                                <w:szCs w:val="22"/>
                              </w:rPr>
                              <w:t xml:space="preserve"> </w:t>
                            </w:r>
                            <w:r w:rsidR="00BD042F" w:rsidRPr="00AB5177">
                              <w:rPr>
                                <w:rFonts w:ascii="Avenir Next LT Pro" w:hAnsi="Avenir Next LT Pro"/>
                                <w:color w:val="000000" w:themeColor="text1"/>
                                <w:sz w:val="22"/>
                                <w:szCs w:val="22"/>
                              </w:rPr>
                              <w:t xml:space="preserve">. </w:t>
                            </w:r>
                          </w:p>
                          <w:p w14:paraId="33C2FD5D" w14:textId="5A7EB77E" w:rsidR="00BD042F" w:rsidRDefault="00BD042F">
                            <w:pPr>
                              <w:rPr>
                                <w:rFonts w:ascii="Avenir Next LT Pro" w:hAnsi="Avenir Next LT Pro"/>
                                <w:color w:val="7030A0"/>
                                <w:sz w:val="22"/>
                                <w:szCs w:val="22"/>
                              </w:rPr>
                            </w:pPr>
                          </w:p>
                          <w:p w14:paraId="4A524D64" w14:textId="5131B47B" w:rsidR="00BD042F" w:rsidRDefault="006F466C">
                            <w:pPr>
                              <w:rPr>
                                <w:rFonts w:ascii="Avenir Next LT Pro" w:hAnsi="Avenir Next LT Pro"/>
                                <w:color w:val="7030A0"/>
                                <w:sz w:val="22"/>
                                <w:szCs w:val="22"/>
                              </w:rPr>
                            </w:pPr>
                            <w:r>
                              <w:rPr>
                                <w:rFonts w:ascii="Avenir Next LT Pro" w:hAnsi="Avenir Next LT Pro"/>
                                <w:color w:val="7030A0"/>
                                <w:sz w:val="22"/>
                                <w:szCs w:val="22"/>
                              </w:rPr>
                              <w:t>Our approach to interviews is:</w:t>
                            </w:r>
                          </w:p>
                          <w:p w14:paraId="7AE5BD9A" w14:textId="6DE5610C"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14:paraId="13C8FB8E" w14:textId="4514CF68"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 xml:space="preserve">Our </w:t>
                            </w:r>
                            <w:r w:rsidR="00217007">
                              <w:rPr>
                                <w:rFonts w:ascii="Avenir Next LT Pro" w:hAnsi="Avenir Next LT Pro"/>
                                <w:color w:val="000000" w:themeColor="text1"/>
                              </w:rPr>
                              <w:t>i</w:t>
                            </w:r>
                            <w:r w:rsidRPr="006F466C">
                              <w:rPr>
                                <w:rFonts w:ascii="Avenir Next LT Pro" w:hAnsi="Avenir Next LT Pro"/>
                                <w:color w:val="000000" w:themeColor="text1"/>
                              </w:rPr>
                              <w:t>nterview question</w:t>
                            </w:r>
                            <w:r w:rsidR="00217007">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14:paraId="18CAF14E" w14:textId="1E5D29A0"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14:paraId="763CB2A3" w14:textId="37F344DE" w:rsidR="006F466C" w:rsidRPr="00AB5177" w:rsidRDefault="00217007" w:rsidP="00E642AC">
                            <w:pPr>
                              <w:pStyle w:val="ListParagraph"/>
                              <w:numPr>
                                <w:ilvl w:val="0"/>
                                <w:numId w:val="16"/>
                              </w:numPr>
                              <w:ind w:left="426"/>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00ED0A7A" w:rsidRPr="00FB095C">
                              <w:rPr>
                                <w:rFonts w:ascii="Avenir Next LT Pro" w:hAnsi="Avenir Next LT Pro"/>
                                <w:b/>
                                <w:bCs/>
                                <w:color w:val="000000" w:themeColor="text1"/>
                              </w:rPr>
                              <w:t>examples</w:t>
                            </w:r>
                            <w:r w:rsidR="00ED0A7A">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r w:rsidR="00A72E57" w:rsidRPr="00AB5177">
                              <w:rPr>
                                <w:rFonts w:ascii="Avenir Next LT Pro" w:hAnsi="Avenir Next LT Pro"/>
                                <w:color w:val="000000" w:themeColor="text1"/>
                              </w:rPr>
                              <w:t>.</w:t>
                            </w:r>
                          </w:p>
                          <w:p w14:paraId="73B0E703" w14:textId="5D240026" w:rsidR="00AB5177" w:rsidRPr="001B350B" w:rsidRDefault="00751C15" w:rsidP="00C129D9">
                            <w:pPr>
                              <w:pStyle w:val="ListParagraph"/>
                              <w:numPr>
                                <w:ilvl w:val="0"/>
                                <w:numId w:val="16"/>
                              </w:numPr>
                              <w:ind w:left="426"/>
                              <w:rPr>
                                <w:rFonts w:ascii="Avenir Next LT Pro" w:hAnsi="Avenir Next LT Pro"/>
                                <w:color w:val="000000" w:themeColor="text1"/>
                              </w:rPr>
                            </w:pPr>
                            <w:r w:rsidRPr="001B350B">
                              <w:rPr>
                                <w:rFonts w:ascii="Avenir Next LT Pro" w:hAnsi="Avenir Next LT Pro"/>
                                <w:color w:val="000000" w:themeColor="text1"/>
                              </w:rPr>
                              <w:t>You will receive the</w:t>
                            </w:r>
                            <w:r w:rsidR="00A72E57" w:rsidRPr="001B350B">
                              <w:rPr>
                                <w:rFonts w:ascii="Avenir Next LT Pro" w:hAnsi="Avenir Next LT Pro"/>
                                <w:color w:val="000000" w:themeColor="text1"/>
                              </w:rPr>
                              <w:t xml:space="preserve"> interview questions</w:t>
                            </w:r>
                            <w:r w:rsidR="00941C12" w:rsidRPr="001B350B">
                              <w:rPr>
                                <w:rFonts w:ascii="Avenir Next LT Pro" w:hAnsi="Avenir Next LT Pro"/>
                                <w:color w:val="000000" w:themeColor="text1"/>
                              </w:rPr>
                              <w:t xml:space="preserve"> 1 hour before the interview</w:t>
                            </w:r>
                            <w:r w:rsidR="00AB5177" w:rsidRPr="001B350B">
                              <w:rPr>
                                <w:rFonts w:ascii="Avenir Next LT Pro" w:hAnsi="Avenir Next LT Pro"/>
                                <w:color w:val="000000" w:themeColor="text1"/>
                              </w:rPr>
                              <w:t>- to</w:t>
                            </w:r>
                            <w:r w:rsidR="001B350B" w:rsidRPr="001B350B">
                              <w:rPr>
                                <w:rFonts w:ascii="Avenir Next LT Pro" w:hAnsi="Avenir Next LT Pro"/>
                                <w:color w:val="000000" w:themeColor="text1"/>
                              </w:rPr>
                              <w:t xml:space="preserve"> provide reflection time</w:t>
                            </w:r>
                            <w:r w:rsidR="001B350B">
                              <w:rPr>
                                <w:rFonts w:ascii="Avenir Next LT Pro" w:hAnsi="Avenir Next LT 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54591" id="_x0000_t202" coordsize="21600,21600" o:spt="202" path="m,l,21600r21600,l21600,xe">
                <v:stroke joinstyle="miter"/>
                <v:path gradientshapeok="t" o:connecttype="rect"/>
              </v:shapetype>
              <v:shape id="Text Box 5" o:spid="_x0000_s1027" type="#_x0000_t202" style="position:absolute;margin-left:2.05pt;margin-top:10.25pt;width:448pt;height:2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ylLwIAAFw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" fillcolor="white [3201]" stroked="f" strokeweight=".5pt">
                <v:textbox>
                  <w:txbxContent>
                    <w:p w14:paraId="02CC05BF" w14:textId="4728A84F" w:rsidR="00A514C2" w:rsidRPr="001B37E9" w:rsidRDefault="00A514C2">
                      <w:pPr>
                        <w:rPr>
                          <w:rFonts w:ascii="Avenir Next LT Pro" w:hAnsi="Avenir Next LT Pro"/>
                          <w:b/>
                          <w:bCs/>
                          <w:color w:val="7030A0"/>
                        </w:rPr>
                      </w:pPr>
                      <w:r w:rsidRPr="001B37E9">
                        <w:rPr>
                          <w:rFonts w:ascii="Avenir Next LT Pro" w:hAnsi="Avenir Next LT Pro"/>
                          <w:b/>
                          <w:bCs/>
                          <w:color w:val="7030A0"/>
                        </w:rPr>
                        <w:t>Diversity, Equity, and Inclusion</w:t>
                      </w:r>
                    </w:p>
                    <w:p w14:paraId="5CBE1B20" w14:textId="7AE8DC65" w:rsidR="009B67F6" w:rsidRPr="001C0A2B" w:rsidRDefault="009B67F6" w:rsidP="009B67F6">
                      <w:pPr>
                        <w:rPr>
                          <w:rFonts w:ascii="Avenir Next LT Pro" w:hAnsi="Avenir Next LT Pro"/>
                          <w:color w:val="000000" w:themeColor="text1"/>
                          <w:sz w:val="22"/>
                          <w:szCs w:val="22"/>
                        </w:rPr>
                      </w:pPr>
                      <w:r w:rsidRPr="001C0A2B">
                        <w:rPr>
                          <w:rFonts w:ascii="Avenir Next LT Pro" w:eastAsiaTheme="minorHAnsi" w:hAnsi="Avenir Next LT Pro" w:cstheme="minorBidi"/>
                          <w:sz w:val="22"/>
                          <w:szCs w:val="22"/>
                        </w:rPr>
                        <w:t xml:space="preserve">We welcome and particularly encourage individuals who identify as LGBTQi+, differently abled, women from ethnic minorities, people from various economic backgrounds and people with lived experiences. </w:t>
                      </w:r>
                    </w:p>
                    <w:p w14:paraId="7DCDA6C7" w14:textId="04237BD0" w:rsidR="00A514C2" w:rsidRPr="001C0A2B" w:rsidRDefault="00A514C2">
                      <w:pPr>
                        <w:rPr>
                          <w:rFonts w:ascii="Avenir Next LT Pro" w:hAnsi="Avenir Next LT Pro"/>
                          <w:color w:val="7030A0"/>
                          <w:sz w:val="22"/>
                          <w:szCs w:val="22"/>
                        </w:rPr>
                      </w:pPr>
                    </w:p>
                    <w:p w14:paraId="488212D1" w14:textId="1C11E37F" w:rsidR="009B67F6" w:rsidRPr="00AB5177" w:rsidRDefault="006F466C">
                      <w:pPr>
                        <w:rPr>
                          <w:rFonts w:ascii="Avenir Next LT Pro" w:hAnsi="Avenir Next LT Pro"/>
                          <w:color w:val="000000" w:themeColor="text1"/>
                          <w:sz w:val="22"/>
                          <w:szCs w:val="22"/>
                        </w:rPr>
                      </w:pPr>
                      <w:r>
                        <w:rPr>
                          <w:rFonts w:ascii="Avenir Next LT Pro" w:hAnsi="Avenir Next LT Pro"/>
                          <w:color w:val="7030A0"/>
                          <w:sz w:val="22"/>
                          <w:szCs w:val="22"/>
                        </w:rPr>
                        <w:t>If you have</w:t>
                      </w:r>
                      <w:r w:rsidR="00295DCB" w:rsidRPr="001C0A2B">
                        <w:rPr>
                          <w:rFonts w:ascii="Avenir Next LT Pro" w:hAnsi="Avenir Next LT Pro"/>
                          <w:color w:val="7030A0"/>
                          <w:sz w:val="22"/>
                          <w:szCs w:val="22"/>
                        </w:rPr>
                        <w:t xml:space="preserve"> lived experience as a refugee, </w:t>
                      </w:r>
                      <w:r w:rsidR="00932EC2">
                        <w:rPr>
                          <w:rFonts w:ascii="Avenir Next LT Pro" w:hAnsi="Avenir Next LT Pro"/>
                          <w:color w:val="7030A0"/>
                          <w:sz w:val="22"/>
                          <w:szCs w:val="22"/>
                        </w:rPr>
                        <w:t xml:space="preserve">we highly recommend you </w:t>
                      </w:r>
                      <w:r w:rsidR="00295DCB" w:rsidRPr="001C0A2B">
                        <w:rPr>
                          <w:rFonts w:ascii="Avenir Next LT Pro" w:hAnsi="Avenir Next LT Pro"/>
                          <w:color w:val="7030A0"/>
                          <w:sz w:val="22"/>
                          <w:szCs w:val="22"/>
                        </w:rPr>
                        <w:t xml:space="preserve">get in touch with our Education and Employability Officer </w:t>
                      </w:r>
                      <w:r w:rsidR="00295DCB" w:rsidRPr="00AB5177">
                        <w:rPr>
                          <w:rFonts w:ascii="Avenir Next LT Pro" w:hAnsi="Avenir Next LT Pro"/>
                          <w:color w:val="000000" w:themeColor="text1"/>
                          <w:sz w:val="22"/>
                          <w:szCs w:val="22"/>
                        </w:rPr>
                        <w:t xml:space="preserve">who will be able </w:t>
                      </w:r>
                      <w:r w:rsidR="004C332D" w:rsidRPr="00AB5177">
                        <w:rPr>
                          <w:rFonts w:ascii="Avenir Next LT Pro" w:hAnsi="Avenir Next LT Pro"/>
                          <w:color w:val="000000" w:themeColor="text1"/>
                          <w:sz w:val="22"/>
                          <w:szCs w:val="22"/>
                        </w:rPr>
                        <w:t>to schedule a phone call to discuss British style interviews</w:t>
                      </w:r>
                      <w:r w:rsidR="001C0A2B" w:rsidRPr="00AB5177">
                        <w:rPr>
                          <w:rFonts w:ascii="Avenir Next LT Pro" w:hAnsi="Avenir Next LT Pro"/>
                          <w:color w:val="000000" w:themeColor="text1"/>
                          <w:sz w:val="22"/>
                          <w:szCs w:val="22"/>
                        </w:rPr>
                        <w:t xml:space="preserve"> </w:t>
                      </w:r>
                      <w:hyperlink r:id="rId13" w:history="1">
                        <w:r w:rsidR="001C0A2B" w:rsidRPr="00AB5177">
                          <w:rPr>
                            <w:rStyle w:val="Hyperlink"/>
                            <w:rFonts w:ascii="Avenir Next LT Pro" w:hAnsi="Avenir Next LT Pro"/>
                            <w:color w:val="000000" w:themeColor="text1"/>
                            <w:sz w:val="22"/>
                            <w:szCs w:val="22"/>
                          </w:rPr>
                          <w:t>Chris@wrc.wales</w:t>
                        </w:r>
                      </w:hyperlink>
                      <w:r w:rsidR="001C0A2B" w:rsidRPr="00AB5177">
                        <w:rPr>
                          <w:rFonts w:ascii="Avenir Next LT Pro" w:hAnsi="Avenir Next LT Pro"/>
                          <w:color w:val="000000" w:themeColor="text1"/>
                          <w:sz w:val="22"/>
                          <w:szCs w:val="22"/>
                        </w:rPr>
                        <w:t xml:space="preserve"> </w:t>
                      </w:r>
                      <w:r w:rsidR="00BD042F" w:rsidRPr="00AB5177">
                        <w:rPr>
                          <w:rFonts w:ascii="Avenir Next LT Pro" w:hAnsi="Avenir Next LT Pro"/>
                          <w:color w:val="000000" w:themeColor="text1"/>
                          <w:sz w:val="22"/>
                          <w:szCs w:val="22"/>
                        </w:rPr>
                        <w:t xml:space="preserve">. </w:t>
                      </w:r>
                    </w:p>
                    <w:p w14:paraId="33C2FD5D" w14:textId="5A7EB77E" w:rsidR="00BD042F" w:rsidRDefault="00BD042F">
                      <w:pPr>
                        <w:rPr>
                          <w:rFonts w:ascii="Avenir Next LT Pro" w:hAnsi="Avenir Next LT Pro"/>
                          <w:color w:val="7030A0"/>
                          <w:sz w:val="22"/>
                          <w:szCs w:val="22"/>
                        </w:rPr>
                      </w:pPr>
                    </w:p>
                    <w:p w14:paraId="4A524D64" w14:textId="5131B47B" w:rsidR="00BD042F" w:rsidRDefault="006F466C">
                      <w:pPr>
                        <w:rPr>
                          <w:rFonts w:ascii="Avenir Next LT Pro" w:hAnsi="Avenir Next LT Pro"/>
                          <w:color w:val="7030A0"/>
                          <w:sz w:val="22"/>
                          <w:szCs w:val="22"/>
                        </w:rPr>
                      </w:pPr>
                      <w:r>
                        <w:rPr>
                          <w:rFonts w:ascii="Avenir Next LT Pro" w:hAnsi="Avenir Next LT Pro"/>
                          <w:color w:val="7030A0"/>
                          <w:sz w:val="22"/>
                          <w:szCs w:val="22"/>
                        </w:rPr>
                        <w:t>Our approach to interviews is:</w:t>
                      </w:r>
                    </w:p>
                    <w:p w14:paraId="7AE5BD9A" w14:textId="6DE5610C"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14:paraId="13C8FB8E" w14:textId="4514CF68"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 xml:space="preserve">Our </w:t>
                      </w:r>
                      <w:r w:rsidR="00217007">
                        <w:rPr>
                          <w:rFonts w:ascii="Avenir Next LT Pro" w:hAnsi="Avenir Next LT Pro"/>
                          <w:color w:val="000000" w:themeColor="text1"/>
                        </w:rPr>
                        <w:t>i</w:t>
                      </w:r>
                      <w:r w:rsidRPr="006F466C">
                        <w:rPr>
                          <w:rFonts w:ascii="Avenir Next LT Pro" w:hAnsi="Avenir Next LT Pro"/>
                          <w:color w:val="000000" w:themeColor="text1"/>
                        </w:rPr>
                        <w:t>nterview question</w:t>
                      </w:r>
                      <w:r w:rsidR="00217007">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14:paraId="18CAF14E" w14:textId="1E5D29A0"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14:paraId="763CB2A3" w14:textId="37F344DE" w:rsidR="006F466C" w:rsidRPr="00AB5177" w:rsidRDefault="00217007" w:rsidP="00E642AC">
                      <w:pPr>
                        <w:pStyle w:val="ListParagraph"/>
                        <w:numPr>
                          <w:ilvl w:val="0"/>
                          <w:numId w:val="16"/>
                        </w:numPr>
                        <w:ind w:left="426"/>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00ED0A7A" w:rsidRPr="00FB095C">
                        <w:rPr>
                          <w:rFonts w:ascii="Avenir Next LT Pro" w:hAnsi="Avenir Next LT Pro"/>
                          <w:b/>
                          <w:bCs/>
                          <w:color w:val="000000" w:themeColor="text1"/>
                        </w:rPr>
                        <w:t>examples</w:t>
                      </w:r>
                      <w:r w:rsidR="00ED0A7A">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r w:rsidR="00A72E57" w:rsidRPr="00AB5177">
                        <w:rPr>
                          <w:rFonts w:ascii="Avenir Next LT Pro" w:hAnsi="Avenir Next LT Pro"/>
                          <w:color w:val="000000" w:themeColor="text1"/>
                        </w:rPr>
                        <w:t>.</w:t>
                      </w:r>
                    </w:p>
                    <w:p w14:paraId="73B0E703" w14:textId="5D240026" w:rsidR="00AB5177" w:rsidRPr="001B350B" w:rsidRDefault="00751C15" w:rsidP="00C129D9">
                      <w:pPr>
                        <w:pStyle w:val="ListParagraph"/>
                        <w:numPr>
                          <w:ilvl w:val="0"/>
                          <w:numId w:val="16"/>
                        </w:numPr>
                        <w:ind w:left="426"/>
                        <w:rPr>
                          <w:rFonts w:ascii="Avenir Next LT Pro" w:hAnsi="Avenir Next LT Pro"/>
                          <w:color w:val="000000" w:themeColor="text1"/>
                        </w:rPr>
                      </w:pPr>
                      <w:r w:rsidRPr="001B350B">
                        <w:rPr>
                          <w:rFonts w:ascii="Avenir Next LT Pro" w:hAnsi="Avenir Next LT Pro"/>
                          <w:color w:val="000000" w:themeColor="text1"/>
                        </w:rPr>
                        <w:t>You will receive the</w:t>
                      </w:r>
                      <w:r w:rsidR="00A72E57" w:rsidRPr="001B350B">
                        <w:rPr>
                          <w:rFonts w:ascii="Avenir Next LT Pro" w:hAnsi="Avenir Next LT Pro"/>
                          <w:color w:val="000000" w:themeColor="text1"/>
                        </w:rPr>
                        <w:t xml:space="preserve"> interview questions</w:t>
                      </w:r>
                      <w:r w:rsidR="00941C12" w:rsidRPr="001B350B">
                        <w:rPr>
                          <w:rFonts w:ascii="Avenir Next LT Pro" w:hAnsi="Avenir Next LT Pro"/>
                          <w:color w:val="000000" w:themeColor="text1"/>
                        </w:rPr>
                        <w:t xml:space="preserve"> 1 hour before the interview</w:t>
                      </w:r>
                      <w:r w:rsidR="00AB5177" w:rsidRPr="001B350B">
                        <w:rPr>
                          <w:rFonts w:ascii="Avenir Next LT Pro" w:hAnsi="Avenir Next LT Pro"/>
                          <w:color w:val="000000" w:themeColor="text1"/>
                        </w:rPr>
                        <w:t>- to</w:t>
                      </w:r>
                      <w:r w:rsidR="001B350B" w:rsidRPr="001B350B">
                        <w:rPr>
                          <w:rFonts w:ascii="Avenir Next LT Pro" w:hAnsi="Avenir Next LT Pro"/>
                          <w:color w:val="000000" w:themeColor="text1"/>
                        </w:rPr>
                        <w:t xml:space="preserve"> provide reflection time</w:t>
                      </w:r>
                      <w:r w:rsidR="001B350B">
                        <w:rPr>
                          <w:rFonts w:ascii="Avenir Next LT Pro" w:hAnsi="Avenir Next LT Pro"/>
                          <w:color w:val="000000" w:themeColor="text1"/>
                        </w:rPr>
                        <w:t>.</w:t>
                      </w:r>
                    </w:p>
                  </w:txbxContent>
                </v:textbox>
              </v:shape>
            </w:pict>
          </mc:Fallback>
        </mc:AlternateContent>
      </w:r>
    </w:p>
    <w:tbl>
      <w:tblPr>
        <w:tblStyle w:val="TableGrid"/>
        <w:tblW w:w="0" w:type="auto"/>
        <w:tblLook w:val="04A0" w:firstRow="1" w:lastRow="0" w:firstColumn="1" w:lastColumn="0" w:noHBand="0" w:noVBand="1"/>
      </w:tblPr>
      <w:tblGrid>
        <w:gridCol w:w="8822"/>
      </w:tblGrid>
      <w:tr w:rsidR="00E21985" w14:paraId="160542B5" w14:textId="77777777" w:rsidTr="00E21985">
        <w:tc>
          <w:tcPr>
            <w:tcW w:w="8822" w:type="dxa"/>
          </w:tcPr>
          <w:p w14:paraId="73516E66" w14:textId="77777777" w:rsidR="00E21985" w:rsidRDefault="00E21985">
            <w:pPr>
              <w:rPr>
                <w:rFonts w:ascii="Avenir Next LT Pro" w:hAnsi="Avenir Next LT Pro"/>
                <w:sz w:val="22"/>
                <w:szCs w:val="22"/>
                <w:lang w:val="en"/>
              </w:rPr>
            </w:pPr>
          </w:p>
        </w:tc>
      </w:tr>
    </w:tbl>
    <w:p w14:paraId="6B382DDB" w14:textId="248384C2" w:rsidR="009E1B4D" w:rsidRDefault="009E1B4D">
      <w:pPr>
        <w:rPr>
          <w:rFonts w:ascii="Avenir Next LT Pro" w:hAnsi="Avenir Next LT Pro"/>
          <w:sz w:val="22"/>
          <w:szCs w:val="22"/>
          <w:lang w:val="en"/>
        </w:rPr>
      </w:pPr>
    </w:p>
    <w:p w14:paraId="6488DA2B" w14:textId="71269FB3" w:rsidR="00E21985" w:rsidRDefault="00E21985">
      <w:pPr>
        <w:rPr>
          <w:rFonts w:ascii="Avenir Next LT Pro" w:hAnsi="Avenir Next LT Pro"/>
          <w:sz w:val="22"/>
          <w:szCs w:val="22"/>
          <w:lang w:val="en"/>
        </w:rPr>
      </w:pPr>
    </w:p>
    <w:p w14:paraId="71C98E6F" w14:textId="5C6A34A1" w:rsidR="00E21985" w:rsidRDefault="00E21985">
      <w:pPr>
        <w:rPr>
          <w:rFonts w:ascii="Avenir Next LT Pro" w:hAnsi="Avenir Next LT Pro"/>
          <w:sz w:val="22"/>
          <w:szCs w:val="22"/>
          <w:lang w:val="en"/>
        </w:rPr>
      </w:pPr>
    </w:p>
    <w:p w14:paraId="7171EB83" w14:textId="3A64F76D" w:rsidR="00E21985" w:rsidRDefault="00E21985">
      <w:pPr>
        <w:rPr>
          <w:rFonts w:ascii="Avenir Next LT Pro" w:hAnsi="Avenir Next LT Pro"/>
          <w:sz w:val="22"/>
          <w:szCs w:val="22"/>
          <w:lang w:val="en"/>
        </w:rPr>
      </w:pPr>
    </w:p>
    <w:p w14:paraId="4E74EDBC" w14:textId="76D116AA" w:rsidR="00E21985" w:rsidRDefault="00E21985">
      <w:pPr>
        <w:rPr>
          <w:rFonts w:ascii="Avenir Next LT Pro" w:hAnsi="Avenir Next LT Pro"/>
          <w:sz w:val="22"/>
          <w:szCs w:val="22"/>
          <w:lang w:val="en"/>
        </w:rPr>
      </w:pPr>
    </w:p>
    <w:p w14:paraId="4E5F8200" w14:textId="410B18C9" w:rsidR="00E21985" w:rsidRDefault="00E21985">
      <w:pPr>
        <w:rPr>
          <w:rFonts w:ascii="Avenir Next LT Pro" w:hAnsi="Avenir Next LT Pro"/>
          <w:sz w:val="22"/>
          <w:szCs w:val="22"/>
          <w:lang w:val="en"/>
        </w:rPr>
      </w:pPr>
    </w:p>
    <w:p w14:paraId="61C2A83D" w14:textId="03BD2878" w:rsidR="00E21985" w:rsidRDefault="00E21985">
      <w:pPr>
        <w:rPr>
          <w:rFonts w:ascii="Avenir Next LT Pro" w:hAnsi="Avenir Next LT Pro"/>
          <w:sz w:val="22"/>
          <w:szCs w:val="22"/>
          <w:lang w:val="en"/>
        </w:rPr>
      </w:pPr>
    </w:p>
    <w:p w14:paraId="0AC6442F" w14:textId="73328893" w:rsidR="00E21985" w:rsidRDefault="00E21985">
      <w:pPr>
        <w:rPr>
          <w:rFonts w:ascii="Avenir Next LT Pro" w:hAnsi="Avenir Next LT Pro"/>
          <w:sz w:val="22"/>
          <w:szCs w:val="22"/>
          <w:lang w:val="en"/>
        </w:rPr>
      </w:pPr>
    </w:p>
    <w:p w14:paraId="74AE76DF" w14:textId="6413326F" w:rsidR="00E21985" w:rsidRDefault="00E21985">
      <w:pPr>
        <w:rPr>
          <w:rFonts w:ascii="Avenir Next LT Pro" w:hAnsi="Avenir Next LT Pro"/>
          <w:sz w:val="22"/>
          <w:szCs w:val="22"/>
          <w:lang w:val="en"/>
        </w:rPr>
      </w:pPr>
    </w:p>
    <w:p w14:paraId="4F82BC0B" w14:textId="6574C52A" w:rsidR="00E21985" w:rsidRDefault="00E21985">
      <w:pPr>
        <w:rPr>
          <w:rFonts w:ascii="Avenir Next LT Pro" w:hAnsi="Avenir Next LT Pro"/>
          <w:sz w:val="22"/>
          <w:szCs w:val="22"/>
          <w:lang w:val="en"/>
        </w:rPr>
      </w:pPr>
    </w:p>
    <w:p w14:paraId="4BBCCDEC" w14:textId="2534C5A1" w:rsidR="00E21985" w:rsidRDefault="00E21985">
      <w:pPr>
        <w:rPr>
          <w:rFonts w:ascii="Avenir Next LT Pro" w:hAnsi="Avenir Next LT Pro"/>
          <w:sz w:val="22"/>
          <w:szCs w:val="22"/>
          <w:lang w:val="en"/>
        </w:rPr>
      </w:pPr>
    </w:p>
    <w:p w14:paraId="748E84BB" w14:textId="1A86F292" w:rsidR="00E21985" w:rsidRDefault="00E21985">
      <w:pPr>
        <w:rPr>
          <w:rFonts w:ascii="Avenir Next LT Pro" w:hAnsi="Avenir Next LT Pro"/>
          <w:sz w:val="22"/>
          <w:szCs w:val="22"/>
          <w:lang w:val="en"/>
        </w:rPr>
      </w:pPr>
    </w:p>
    <w:p w14:paraId="46148F99" w14:textId="1DD5C224" w:rsidR="00E21985" w:rsidRDefault="00E21985">
      <w:pPr>
        <w:rPr>
          <w:rFonts w:ascii="Avenir Next LT Pro" w:hAnsi="Avenir Next LT Pro"/>
          <w:sz w:val="22"/>
          <w:szCs w:val="22"/>
          <w:lang w:val="en"/>
        </w:rPr>
      </w:pPr>
    </w:p>
    <w:p w14:paraId="2C85A596" w14:textId="1E2E4269" w:rsidR="00E21985" w:rsidRDefault="00E21985">
      <w:pPr>
        <w:rPr>
          <w:rFonts w:ascii="Avenir Next LT Pro" w:hAnsi="Avenir Next LT Pro"/>
          <w:sz w:val="22"/>
          <w:szCs w:val="22"/>
          <w:lang w:val="en"/>
        </w:rPr>
      </w:pPr>
    </w:p>
    <w:p w14:paraId="6FB68498" w14:textId="48099BE0" w:rsidR="00E21985" w:rsidRDefault="00E21985">
      <w:pPr>
        <w:rPr>
          <w:rFonts w:ascii="Avenir Next LT Pro" w:hAnsi="Avenir Next LT Pro"/>
          <w:sz w:val="22"/>
          <w:szCs w:val="22"/>
          <w:lang w:val="en"/>
        </w:rPr>
      </w:pPr>
    </w:p>
    <w:p w14:paraId="33ADC681" w14:textId="2CA50C72" w:rsidR="00E21985" w:rsidRDefault="00E21985">
      <w:pPr>
        <w:rPr>
          <w:rFonts w:ascii="Avenir Next LT Pro" w:hAnsi="Avenir Next LT Pro"/>
          <w:sz w:val="22"/>
          <w:szCs w:val="22"/>
          <w:lang w:val="en"/>
        </w:rPr>
      </w:pPr>
    </w:p>
    <w:p w14:paraId="52DB3320" w14:textId="3E4537EE" w:rsidR="00E21985" w:rsidRDefault="00E21985">
      <w:pPr>
        <w:rPr>
          <w:rFonts w:ascii="Avenir Next LT Pro" w:hAnsi="Avenir Next LT Pro"/>
          <w:sz w:val="22"/>
          <w:szCs w:val="22"/>
          <w:lang w:val="en"/>
        </w:rPr>
      </w:pPr>
    </w:p>
    <w:p w14:paraId="007F6F1F" w14:textId="33D69A94" w:rsidR="00E21985" w:rsidRDefault="00E21985">
      <w:pPr>
        <w:rPr>
          <w:rFonts w:ascii="Avenir Next LT Pro" w:hAnsi="Avenir Next LT Pro"/>
          <w:sz w:val="22"/>
          <w:szCs w:val="22"/>
          <w:lang w:val="en"/>
        </w:rPr>
      </w:pPr>
    </w:p>
    <w:p w14:paraId="073E8D80" w14:textId="77777777" w:rsidR="00006CC5" w:rsidRDefault="00006CC5">
      <w:pPr>
        <w:rPr>
          <w:rFonts w:ascii="Avenir Next LT Pro" w:hAnsi="Avenir Next LT Pro"/>
          <w:b/>
          <w:bCs/>
          <w:sz w:val="22"/>
          <w:szCs w:val="22"/>
          <w:lang w:val="en"/>
        </w:rPr>
      </w:pPr>
      <w:r>
        <w:rPr>
          <w:rFonts w:ascii="Avenir Next LT Pro" w:hAnsi="Avenir Next LT Pro"/>
          <w:b/>
          <w:bCs/>
          <w:sz w:val="22"/>
          <w:szCs w:val="22"/>
          <w:lang w:val="en"/>
        </w:rPr>
        <w:t>To apply</w:t>
      </w:r>
    </w:p>
    <w:p w14:paraId="725DA16C" w14:textId="027328D5" w:rsidR="003F3503" w:rsidRPr="00006CC5" w:rsidRDefault="00006CC5">
      <w:pPr>
        <w:rPr>
          <w:rFonts w:ascii="Avenir Next LT Pro" w:hAnsi="Avenir Next LT Pro"/>
          <w:b/>
          <w:bCs/>
          <w:color w:val="FF0000"/>
          <w:sz w:val="22"/>
          <w:szCs w:val="22"/>
          <w:lang w:val="en"/>
        </w:rPr>
      </w:pPr>
      <w:r w:rsidRPr="00BA551C">
        <w:rPr>
          <w:rFonts w:ascii="Avenir Next LT Pro" w:hAnsi="Avenir Next LT Pro"/>
          <w:sz w:val="22"/>
          <w:szCs w:val="22"/>
          <w:lang w:val="en"/>
        </w:rPr>
        <w:t xml:space="preserve">Download our application form </w:t>
      </w:r>
      <w:r w:rsidR="00BA551C">
        <w:rPr>
          <w:rFonts w:ascii="Avenir Next LT Pro" w:hAnsi="Avenir Next LT Pro"/>
          <w:sz w:val="22"/>
          <w:szCs w:val="22"/>
          <w:lang w:val="en"/>
        </w:rPr>
        <w:t xml:space="preserve">from our website </w:t>
      </w:r>
      <w:r w:rsidRPr="00BA551C">
        <w:rPr>
          <w:rFonts w:ascii="Avenir Next LT Pro" w:hAnsi="Avenir Next LT Pro"/>
          <w:sz w:val="22"/>
          <w:szCs w:val="22"/>
          <w:lang w:val="en"/>
        </w:rPr>
        <w:t xml:space="preserve">and submit your </w:t>
      </w:r>
      <w:r w:rsidR="00E21985" w:rsidRPr="00BA551C">
        <w:rPr>
          <w:rFonts w:ascii="Avenir Next LT Pro" w:hAnsi="Avenir Next LT Pro"/>
          <w:sz w:val="22"/>
          <w:szCs w:val="22"/>
          <w:lang w:val="en"/>
        </w:rPr>
        <w:t xml:space="preserve">application </w:t>
      </w:r>
      <w:r w:rsidRPr="00BA551C">
        <w:rPr>
          <w:rFonts w:ascii="Avenir Next LT Pro" w:hAnsi="Avenir Next LT Pro"/>
          <w:sz w:val="22"/>
          <w:szCs w:val="22"/>
          <w:lang w:val="en"/>
        </w:rPr>
        <w:t>by</w:t>
      </w:r>
      <w:r w:rsidR="00E21985" w:rsidRPr="00F2002C">
        <w:rPr>
          <w:rFonts w:ascii="Avenir Next LT Pro" w:hAnsi="Avenir Next LT Pro"/>
          <w:b/>
          <w:bCs/>
          <w:sz w:val="22"/>
          <w:szCs w:val="22"/>
          <w:lang w:val="en"/>
        </w:rPr>
        <w:t xml:space="preserve"> </w:t>
      </w:r>
      <w:r w:rsidR="00DA1B40">
        <w:rPr>
          <w:rFonts w:ascii="Avenir Next LT Pro" w:hAnsi="Avenir Next LT Pro"/>
          <w:b/>
          <w:bCs/>
          <w:color w:val="FF0000"/>
          <w:sz w:val="22"/>
          <w:szCs w:val="22"/>
          <w:lang w:val="en"/>
        </w:rPr>
        <w:t>Monday</w:t>
      </w:r>
      <w:r w:rsidR="00D83AEB">
        <w:rPr>
          <w:rFonts w:ascii="Avenir Next LT Pro" w:hAnsi="Avenir Next LT Pro"/>
          <w:b/>
          <w:bCs/>
          <w:color w:val="FF0000"/>
          <w:sz w:val="22"/>
          <w:szCs w:val="22"/>
          <w:lang w:val="en"/>
        </w:rPr>
        <w:t xml:space="preserve"> </w:t>
      </w:r>
      <w:r w:rsidR="001D133F">
        <w:rPr>
          <w:rFonts w:ascii="Avenir Next LT Pro" w:hAnsi="Avenir Next LT Pro"/>
          <w:b/>
          <w:bCs/>
          <w:color w:val="FF0000"/>
          <w:sz w:val="22"/>
          <w:szCs w:val="22"/>
          <w:lang w:val="en"/>
        </w:rPr>
        <w:t>11</w:t>
      </w:r>
      <w:r w:rsidR="00E660EF">
        <w:rPr>
          <w:rFonts w:ascii="Avenir Next LT Pro" w:hAnsi="Avenir Next LT Pro"/>
          <w:b/>
          <w:bCs/>
          <w:color w:val="FF0000"/>
          <w:sz w:val="22"/>
          <w:szCs w:val="22"/>
          <w:lang w:val="en"/>
        </w:rPr>
        <w:t xml:space="preserve"> September</w:t>
      </w:r>
      <w:r w:rsidR="007F6498">
        <w:rPr>
          <w:rFonts w:ascii="Avenir Next LT Pro" w:hAnsi="Avenir Next LT Pro"/>
          <w:b/>
          <w:bCs/>
          <w:color w:val="FF0000"/>
          <w:sz w:val="22"/>
          <w:szCs w:val="22"/>
          <w:lang w:val="en"/>
        </w:rPr>
        <w:t xml:space="preserve"> </w:t>
      </w:r>
      <w:r w:rsidR="008E1D3A">
        <w:rPr>
          <w:rFonts w:ascii="Avenir Next LT Pro" w:hAnsi="Avenir Next LT Pro"/>
          <w:b/>
          <w:bCs/>
          <w:color w:val="FF0000"/>
          <w:sz w:val="22"/>
          <w:szCs w:val="22"/>
          <w:lang w:val="en"/>
        </w:rPr>
        <w:t>at</w:t>
      </w:r>
      <w:r w:rsidR="004D7312">
        <w:rPr>
          <w:rFonts w:ascii="Avenir Next LT Pro" w:hAnsi="Avenir Next LT Pro"/>
          <w:b/>
          <w:bCs/>
          <w:color w:val="FF0000"/>
          <w:sz w:val="22"/>
          <w:szCs w:val="22"/>
          <w:lang w:val="en"/>
        </w:rPr>
        <w:t xml:space="preserve"> 1</w:t>
      </w:r>
      <w:r w:rsidR="000E0BCA">
        <w:rPr>
          <w:rFonts w:ascii="Avenir Next LT Pro" w:hAnsi="Avenir Next LT Pro"/>
          <w:b/>
          <w:bCs/>
          <w:color w:val="FF0000"/>
          <w:sz w:val="22"/>
          <w:szCs w:val="22"/>
          <w:lang w:val="en"/>
        </w:rPr>
        <w:t>0a</w:t>
      </w:r>
      <w:r w:rsidR="004D7312">
        <w:rPr>
          <w:rFonts w:ascii="Avenir Next LT Pro" w:hAnsi="Avenir Next LT Pro"/>
          <w:b/>
          <w:bCs/>
          <w:color w:val="FF0000"/>
          <w:sz w:val="22"/>
          <w:szCs w:val="22"/>
          <w:lang w:val="en"/>
        </w:rPr>
        <w:t>m</w:t>
      </w:r>
      <w:r>
        <w:rPr>
          <w:rFonts w:ascii="Avenir Next LT Pro" w:hAnsi="Avenir Next LT Pro"/>
          <w:b/>
          <w:bCs/>
          <w:color w:val="FF0000"/>
          <w:sz w:val="22"/>
          <w:szCs w:val="22"/>
          <w:lang w:val="en"/>
        </w:rPr>
        <w:t xml:space="preserve"> </w:t>
      </w:r>
      <w:r w:rsidR="00F2002C" w:rsidRPr="00BA551C">
        <w:rPr>
          <w:rFonts w:ascii="Avenir Next LT Pro" w:hAnsi="Avenir Next LT Pro"/>
          <w:sz w:val="22"/>
          <w:szCs w:val="22"/>
          <w:lang w:val="en"/>
        </w:rPr>
        <w:t>to</w:t>
      </w:r>
      <w:r w:rsidR="00F2002C" w:rsidRPr="00F2002C">
        <w:rPr>
          <w:rFonts w:ascii="Avenir Next LT Pro" w:hAnsi="Avenir Next LT Pro"/>
          <w:b/>
          <w:bCs/>
          <w:sz w:val="22"/>
          <w:szCs w:val="22"/>
          <w:lang w:val="en"/>
        </w:rPr>
        <w:t xml:space="preserve"> </w:t>
      </w:r>
      <w:hyperlink r:id="rId14" w:history="1">
        <w:r w:rsidR="00F2002C" w:rsidRPr="00F2002C">
          <w:rPr>
            <w:rStyle w:val="Hyperlink"/>
            <w:rFonts w:ascii="Avenir Next LT Pro" w:hAnsi="Avenir Next LT Pro"/>
            <w:b/>
            <w:bCs/>
            <w:sz w:val="22"/>
            <w:szCs w:val="22"/>
            <w:lang w:val="en"/>
          </w:rPr>
          <w:t>recruitment@wrc.wales</w:t>
        </w:r>
      </w:hyperlink>
      <w:r w:rsidR="00F2002C" w:rsidRPr="00F2002C">
        <w:rPr>
          <w:rFonts w:ascii="Avenir Next LT Pro" w:hAnsi="Avenir Next LT Pro"/>
          <w:b/>
          <w:bCs/>
          <w:sz w:val="22"/>
          <w:szCs w:val="22"/>
          <w:lang w:val="en"/>
        </w:rPr>
        <w:t xml:space="preserve"> </w:t>
      </w:r>
    </w:p>
    <w:p w14:paraId="11BF696C" w14:textId="156D89F6" w:rsidR="00F2002C" w:rsidRDefault="001D2BA7">
      <w:pPr>
        <w:rPr>
          <w:rFonts w:ascii="Avenir Next LT Pro" w:hAnsi="Avenir Next LT Pro"/>
          <w:sz w:val="22"/>
          <w:szCs w:val="22"/>
          <w:lang w:val="en"/>
        </w:rPr>
      </w:pPr>
      <w:r w:rsidRPr="001D2BA7">
        <w:rPr>
          <w:rFonts w:ascii="Avenir Next LT Pro" w:hAnsi="Avenir Next LT Pro"/>
          <w:sz w:val="22"/>
          <w:szCs w:val="22"/>
          <w:lang w:val="en"/>
        </w:rPr>
        <w:t xml:space="preserve">Applications received after this </w:t>
      </w:r>
      <w:r w:rsidR="007F6498" w:rsidRPr="001D2BA7">
        <w:rPr>
          <w:rFonts w:ascii="Avenir Next LT Pro" w:hAnsi="Avenir Next LT Pro"/>
          <w:sz w:val="22"/>
          <w:szCs w:val="22"/>
          <w:lang w:val="en"/>
        </w:rPr>
        <w:t>date</w:t>
      </w:r>
      <w:r w:rsidRPr="001D2BA7">
        <w:rPr>
          <w:rFonts w:ascii="Avenir Next LT Pro" w:hAnsi="Avenir Next LT Pro"/>
          <w:sz w:val="22"/>
          <w:szCs w:val="22"/>
          <w:lang w:val="en"/>
        </w:rPr>
        <w:t xml:space="preserve"> will not be accepted.</w:t>
      </w:r>
    </w:p>
    <w:p w14:paraId="056172C5" w14:textId="7DA553D7" w:rsidR="00AD2574" w:rsidRDefault="00AD2574">
      <w:pPr>
        <w:rPr>
          <w:rFonts w:ascii="Avenir Next LT Pro" w:hAnsi="Avenir Next LT Pro"/>
          <w:sz w:val="22"/>
          <w:szCs w:val="22"/>
          <w:lang w:val="en"/>
        </w:rPr>
      </w:pPr>
      <w:r>
        <w:rPr>
          <w:rFonts w:ascii="Avenir Next LT Pro" w:hAnsi="Avenir Next LT Pro"/>
          <w:sz w:val="22"/>
          <w:szCs w:val="22"/>
          <w:lang w:val="en"/>
        </w:rPr>
        <w:t xml:space="preserve">Please put the name of the job role in the subject heading of your email. </w:t>
      </w:r>
    </w:p>
    <w:p w14:paraId="57EC012A" w14:textId="77777777" w:rsidR="00F2002C" w:rsidRPr="00F2002C" w:rsidRDefault="00F2002C">
      <w:pPr>
        <w:rPr>
          <w:rFonts w:ascii="Avenir Next LT Pro" w:hAnsi="Avenir Next LT Pro"/>
          <w:b/>
          <w:bCs/>
          <w:sz w:val="22"/>
          <w:szCs w:val="22"/>
          <w:lang w:val="en"/>
        </w:rPr>
      </w:pPr>
    </w:p>
    <w:p w14:paraId="25281528" w14:textId="0A29D286" w:rsidR="00DE72D3" w:rsidRDefault="00526AE0">
      <w:pPr>
        <w:rPr>
          <w:rFonts w:ascii="Avenir Next LT Pro" w:hAnsi="Avenir Next LT Pro"/>
          <w:b/>
          <w:bCs/>
          <w:sz w:val="22"/>
          <w:szCs w:val="22"/>
          <w:lang w:val="en"/>
        </w:rPr>
      </w:pPr>
      <w:r>
        <w:rPr>
          <w:rFonts w:ascii="Avenir Next LT Pro" w:hAnsi="Avenir Next LT Pro"/>
          <w:b/>
          <w:bCs/>
          <w:sz w:val="22"/>
          <w:szCs w:val="22"/>
          <w:lang w:val="en"/>
        </w:rPr>
        <w:t>Invites for interview will be sent by email</w:t>
      </w:r>
      <w:r w:rsidR="003F3503">
        <w:rPr>
          <w:rFonts w:ascii="Avenir Next LT Pro" w:hAnsi="Avenir Next LT Pro"/>
          <w:b/>
          <w:bCs/>
          <w:sz w:val="22"/>
          <w:szCs w:val="22"/>
          <w:lang w:val="en"/>
        </w:rPr>
        <w:t xml:space="preserve">, and </w:t>
      </w:r>
      <w:r w:rsidR="003E05D3">
        <w:rPr>
          <w:rFonts w:ascii="Avenir Next LT Pro" w:hAnsi="Avenir Next LT Pro"/>
          <w:b/>
          <w:bCs/>
          <w:sz w:val="22"/>
          <w:szCs w:val="22"/>
          <w:lang w:val="en"/>
        </w:rPr>
        <w:t>i</w:t>
      </w:r>
      <w:r w:rsidR="001B1E6F" w:rsidRPr="00F2002C">
        <w:rPr>
          <w:rFonts w:ascii="Avenir Next LT Pro" w:hAnsi="Avenir Next LT Pro"/>
          <w:b/>
          <w:bCs/>
          <w:sz w:val="22"/>
          <w:szCs w:val="22"/>
          <w:lang w:val="en"/>
        </w:rPr>
        <w:t xml:space="preserve">nterviews will </w:t>
      </w:r>
      <w:r w:rsidR="0099114B">
        <w:rPr>
          <w:rFonts w:ascii="Avenir Next LT Pro" w:hAnsi="Avenir Next LT Pro"/>
          <w:b/>
          <w:bCs/>
          <w:sz w:val="22"/>
          <w:szCs w:val="22"/>
          <w:lang w:val="en"/>
        </w:rPr>
        <w:t xml:space="preserve">likely be </w:t>
      </w:r>
      <w:r w:rsidR="00DE72D3">
        <w:rPr>
          <w:rFonts w:ascii="Avenir Next LT Pro" w:hAnsi="Avenir Next LT Pro"/>
          <w:b/>
          <w:bCs/>
          <w:sz w:val="22"/>
          <w:szCs w:val="22"/>
          <w:lang w:val="en"/>
        </w:rPr>
        <w:t>held</w:t>
      </w:r>
      <w:r w:rsidR="00B47B5F">
        <w:rPr>
          <w:rFonts w:ascii="Avenir Next LT Pro" w:hAnsi="Avenir Next LT Pro"/>
          <w:b/>
          <w:bCs/>
          <w:sz w:val="22"/>
          <w:szCs w:val="22"/>
          <w:lang w:val="en"/>
        </w:rPr>
        <w:t xml:space="preserve"> on </w:t>
      </w:r>
    </w:p>
    <w:p w14:paraId="06C6BBF9" w14:textId="017E2138" w:rsidR="00E21985" w:rsidRPr="00106F41" w:rsidRDefault="00F83999">
      <w:pPr>
        <w:rPr>
          <w:rFonts w:ascii="Avenir Next LT Pro" w:hAnsi="Avenir Next LT Pro"/>
          <w:b/>
          <w:bCs/>
          <w:color w:val="4472C4" w:themeColor="accent1"/>
          <w:sz w:val="22"/>
          <w:szCs w:val="22"/>
          <w:lang w:val="en"/>
        </w:rPr>
      </w:pPr>
      <w:r>
        <w:rPr>
          <w:rFonts w:ascii="Avenir Next LT Pro" w:hAnsi="Avenir Next LT Pro"/>
          <w:b/>
          <w:bCs/>
          <w:color w:val="4472C4" w:themeColor="accent1"/>
          <w:sz w:val="22"/>
          <w:szCs w:val="22"/>
          <w:lang w:val="en"/>
        </w:rPr>
        <w:t>21/22</w:t>
      </w:r>
      <w:r w:rsidR="001314AE">
        <w:rPr>
          <w:rFonts w:ascii="Avenir Next LT Pro" w:hAnsi="Avenir Next LT Pro"/>
          <w:b/>
          <w:bCs/>
          <w:color w:val="4472C4" w:themeColor="accent1"/>
          <w:sz w:val="22"/>
          <w:szCs w:val="22"/>
          <w:lang w:val="en"/>
        </w:rPr>
        <w:t xml:space="preserve"> </w:t>
      </w:r>
      <w:r w:rsidR="00D5288D">
        <w:rPr>
          <w:rFonts w:ascii="Avenir Next LT Pro" w:hAnsi="Avenir Next LT Pro"/>
          <w:b/>
          <w:bCs/>
          <w:color w:val="4472C4" w:themeColor="accent1"/>
          <w:sz w:val="22"/>
          <w:szCs w:val="22"/>
          <w:lang w:val="en"/>
        </w:rPr>
        <w:t>September 2023</w:t>
      </w:r>
      <w:r w:rsidR="00106F41" w:rsidRPr="00106F41">
        <w:rPr>
          <w:rFonts w:ascii="Avenir Next LT Pro" w:hAnsi="Avenir Next LT Pro"/>
          <w:b/>
          <w:bCs/>
          <w:color w:val="4472C4" w:themeColor="accent1"/>
          <w:sz w:val="22"/>
          <w:szCs w:val="22"/>
          <w:lang w:val="en"/>
        </w:rPr>
        <w:t xml:space="preserve">. </w:t>
      </w:r>
    </w:p>
    <w:sectPr w:rsidR="00E21985" w:rsidRPr="00106F41" w:rsidSect="00E742FE">
      <w:headerReference w:type="default" r:id="rId15"/>
      <w:footerReference w:type="default" r:id="rId16"/>
      <w:pgSz w:w="12240" w:h="15840"/>
      <w:pgMar w:top="1440" w:right="1474" w:bottom="1440" w:left="1474" w:header="45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3D30" w14:textId="77777777" w:rsidR="00031A52" w:rsidRDefault="00031A52" w:rsidP="00BD443C">
      <w:r>
        <w:separator/>
      </w:r>
    </w:p>
  </w:endnote>
  <w:endnote w:type="continuationSeparator" w:id="0">
    <w:p w14:paraId="2EEB087C" w14:textId="77777777" w:rsidR="00031A52" w:rsidRDefault="00031A52" w:rsidP="00BD443C">
      <w:r>
        <w:continuationSeparator/>
      </w:r>
    </w:p>
  </w:endnote>
  <w:endnote w:type="continuationNotice" w:id="1">
    <w:p w14:paraId="71344D18" w14:textId="77777777" w:rsidR="00031A52" w:rsidRDefault="00031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316"/>
      <w:docPartObj>
        <w:docPartGallery w:val="Page Numbers (Bottom of Page)"/>
        <w:docPartUnique/>
      </w:docPartObj>
    </w:sdtPr>
    <w:sdtEndPr/>
    <w:sdtContent>
      <w:sdt>
        <w:sdtPr>
          <w:id w:val="-1769616900"/>
          <w:docPartObj>
            <w:docPartGallery w:val="Page Numbers (Top of Page)"/>
            <w:docPartUnique/>
          </w:docPartObj>
        </w:sdtPr>
        <w:sdtEndPr/>
        <w:sdtContent>
          <w:p w14:paraId="0CD38414" w14:textId="25653DFE" w:rsidR="004165DF" w:rsidRDefault="00BA551C" w:rsidP="00BA551C">
            <w:pPr>
              <w:pStyle w:val="Footer"/>
            </w:pPr>
            <w:r w:rsidRPr="00BA551C">
              <w:rPr>
                <w:rFonts w:ascii="Avenir Next LT Pro" w:hAnsi="Avenir Next LT Pro"/>
                <w:sz w:val="20"/>
                <w:szCs w:val="20"/>
              </w:rPr>
              <w:t xml:space="preserve">Last updated 15/08/2023                                                                                    </w:t>
            </w:r>
            <w:r w:rsidR="004165DF" w:rsidRPr="004165DF">
              <w:rPr>
                <w:sz w:val="20"/>
                <w:szCs w:val="20"/>
              </w:rPr>
              <w:t xml:space="preserve">Page </w:t>
            </w:r>
            <w:r w:rsidR="004165DF" w:rsidRPr="004165DF">
              <w:rPr>
                <w:b/>
                <w:bCs/>
                <w:sz w:val="20"/>
                <w:szCs w:val="20"/>
              </w:rPr>
              <w:fldChar w:fldCharType="begin"/>
            </w:r>
            <w:r w:rsidR="004165DF" w:rsidRPr="004165DF">
              <w:rPr>
                <w:b/>
                <w:bCs/>
                <w:sz w:val="20"/>
                <w:szCs w:val="20"/>
              </w:rPr>
              <w:instrText xml:space="preserve"> PAGE </w:instrText>
            </w:r>
            <w:r w:rsidR="004165DF" w:rsidRPr="004165DF">
              <w:rPr>
                <w:b/>
                <w:bCs/>
                <w:sz w:val="20"/>
                <w:szCs w:val="20"/>
              </w:rPr>
              <w:fldChar w:fldCharType="separate"/>
            </w:r>
            <w:r w:rsidR="004165DF" w:rsidRPr="004165DF">
              <w:rPr>
                <w:b/>
                <w:bCs/>
                <w:noProof/>
                <w:sz w:val="20"/>
                <w:szCs w:val="20"/>
              </w:rPr>
              <w:t>2</w:t>
            </w:r>
            <w:r w:rsidR="004165DF" w:rsidRPr="004165DF">
              <w:rPr>
                <w:b/>
                <w:bCs/>
                <w:sz w:val="20"/>
                <w:szCs w:val="20"/>
              </w:rPr>
              <w:fldChar w:fldCharType="end"/>
            </w:r>
            <w:r w:rsidR="004165DF" w:rsidRPr="004165DF">
              <w:rPr>
                <w:sz w:val="20"/>
                <w:szCs w:val="20"/>
              </w:rPr>
              <w:t xml:space="preserve"> of </w:t>
            </w:r>
            <w:r w:rsidR="004165DF" w:rsidRPr="004165DF">
              <w:rPr>
                <w:b/>
                <w:bCs/>
                <w:sz w:val="20"/>
                <w:szCs w:val="20"/>
              </w:rPr>
              <w:fldChar w:fldCharType="begin"/>
            </w:r>
            <w:r w:rsidR="004165DF" w:rsidRPr="004165DF">
              <w:rPr>
                <w:b/>
                <w:bCs/>
                <w:sz w:val="20"/>
                <w:szCs w:val="20"/>
              </w:rPr>
              <w:instrText xml:space="preserve"> NUMPAGES  </w:instrText>
            </w:r>
            <w:r w:rsidR="004165DF" w:rsidRPr="004165DF">
              <w:rPr>
                <w:b/>
                <w:bCs/>
                <w:sz w:val="20"/>
                <w:szCs w:val="20"/>
              </w:rPr>
              <w:fldChar w:fldCharType="separate"/>
            </w:r>
            <w:r w:rsidR="004165DF" w:rsidRPr="004165DF">
              <w:rPr>
                <w:b/>
                <w:bCs/>
                <w:noProof/>
                <w:sz w:val="20"/>
                <w:szCs w:val="20"/>
              </w:rPr>
              <w:t>2</w:t>
            </w:r>
            <w:r w:rsidR="004165DF" w:rsidRPr="004165DF">
              <w:rPr>
                <w:b/>
                <w:bCs/>
                <w:sz w:val="20"/>
                <w:szCs w:val="20"/>
              </w:rPr>
              <w:fldChar w:fldCharType="end"/>
            </w:r>
          </w:p>
        </w:sdtContent>
      </w:sdt>
    </w:sdtContent>
  </w:sdt>
  <w:p w14:paraId="4CCEC569" w14:textId="7EF4B513" w:rsidR="009E1B4D" w:rsidRPr="004F088F" w:rsidRDefault="009E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49D6" w14:textId="77777777" w:rsidR="00031A52" w:rsidRDefault="00031A52" w:rsidP="00BD443C">
      <w:r>
        <w:separator/>
      </w:r>
    </w:p>
  </w:footnote>
  <w:footnote w:type="continuationSeparator" w:id="0">
    <w:p w14:paraId="4D92705F" w14:textId="77777777" w:rsidR="00031A52" w:rsidRDefault="00031A52" w:rsidP="00BD443C">
      <w:r>
        <w:continuationSeparator/>
      </w:r>
    </w:p>
  </w:footnote>
  <w:footnote w:type="continuationNotice" w:id="1">
    <w:p w14:paraId="0DF91B35" w14:textId="77777777" w:rsidR="00031A52" w:rsidRDefault="00031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4CF1" w14:textId="77777777" w:rsidR="009E1B4D" w:rsidRDefault="009E1B4D" w:rsidP="00067EA8">
    <w:pPr>
      <w:pStyle w:val="Header"/>
    </w:pPr>
  </w:p>
  <w:p w14:paraId="20939DA8" w14:textId="77777777" w:rsidR="009E1B4D" w:rsidRDefault="009E1B4D" w:rsidP="00A6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333"/>
    <w:multiLevelType w:val="hybridMultilevel"/>
    <w:tmpl w:val="495C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FC7"/>
    <w:multiLevelType w:val="hybridMultilevel"/>
    <w:tmpl w:val="922E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52293"/>
    <w:multiLevelType w:val="hybridMultilevel"/>
    <w:tmpl w:val="2A9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026C"/>
    <w:multiLevelType w:val="hybridMultilevel"/>
    <w:tmpl w:val="3ABA4C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A4801CE"/>
    <w:multiLevelType w:val="hybridMultilevel"/>
    <w:tmpl w:val="7AB4D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55806"/>
    <w:multiLevelType w:val="hybridMultilevel"/>
    <w:tmpl w:val="6F5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0744A"/>
    <w:multiLevelType w:val="hybridMultilevel"/>
    <w:tmpl w:val="0AAA644A"/>
    <w:lvl w:ilvl="0" w:tplc="8AF413B8">
      <w:start w:val="1"/>
      <w:numFmt w:val="decimal"/>
      <w:lvlText w:val="%1."/>
      <w:lvlJc w:val="left"/>
      <w:pPr>
        <w:ind w:left="720" w:hanging="360"/>
      </w:pPr>
      <w:rPr>
        <w:rFonts w:hint="default"/>
        <w:color w:val="4472C4" w:themeColor="accent1"/>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20C6C"/>
    <w:multiLevelType w:val="hybridMultilevel"/>
    <w:tmpl w:val="8A9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B3095"/>
    <w:multiLevelType w:val="hybridMultilevel"/>
    <w:tmpl w:val="1B68CD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C4D7B"/>
    <w:multiLevelType w:val="multilevel"/>
    <w:tmpl w:val="4B2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3D67"/>
    <w:multiLevelType w:val="hybridMultilevel"/>
    <w:tmpl w:val="BFF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C1972"/>
    <w:multiLevelType w:val="hybridMultilevel"/>
    <w:tmpl w:val="DB607110"/>
    <w:lvl w:ilvl="0" w:tplc="6DACF5E2">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B04A7"/>
    <w:multiLevelType w:val="hybridMultilevel"/>
    <w:tmpl w:val="6302AA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A0395"/>
    <w:multiLevelType w:val="hybridMultilevel"/>
    <w:tmpl w:val="CE60C2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70236D7"/>
    <w:multiLevelType w:val="hybridMultilevel"/>
    <w:tmpl w:val="49A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B6EE4"/>
    <w:multiLevelType w:val="hybridMultilevel"/>
    <w:tmpl w:val="C144F5B8"/>
    <w:lvl w:ilvl="0" w:tplc="35B8427C">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B24C8C"/>
    <w:multiLevelType w:val="hybridMultilevel"/>
    <w:tmpl w:val="980A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25863"/>
    <w:multiLevelType w:val="multilevel"/>
    <w:tmpl w:val="12A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47432"/>
    <w:multiLevelType w:val="hybridMultilevel"/>
    <w:tmpl w:val="7250DECC"/>
    <w:lvl w:ilvl="0" w:tplc="390E47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1A3C52"/>
    <w:multiLevelType w:val="hybridMultilevel"/>
    <w:tmpl w:val="37F2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53DB6"/>
    <w:multiLevelType w:val="hybridMultilevel"/>
    <w:tmpl w:val="5DE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660FA"/>
    <w:multiLevelType w:val="hybridMultilevel"/>
    <w:tmpl w:val="643C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C5847"/>
    <w:multiLevelType w:val="hybridMultilevel"/>
    <w:tmpl w:val="CB7CE5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164942">
    <w:abstractNumId w:val="4"/>
  </w:num>
  <w:num w:numId="2" w16cid:durableId="395595278">
    <w:abstractNumId w:val="1"/>
  </w:num>
  <w:num w:numId="3" w16cid:durableId="1258714460">
    <w:abstractNumId w:val="19"/>
  </w:num>
  <w:num w:numId="4" w16cid:durableId="313411611">
    <w:abstractNumId w:val="12"/>
  </w:num>
  <w:num w:numId="5" w16cid:durableId="1592543461">
    <w:abstractNumId w:val="18"/>
  </w:num>
  <w:num w:numId="6" w16cid:durableId="1908610302">
    <w:abstractNumId w:val="5"/>
  </w:num>
  <w:num w:numId="7" w16cid:durableId="985279853">
    <w:abstractNumId w:val="7"/>
  </w:num>
  <w:num w:numId="8" w16cid:durableId="2104254921">
    <w:abstractNumId w:val="8"/>
  </w:num>
  <w:num w:numId="9" w16cid:durableId="1909802691">
    <w:abstractNumId w:val="22"/>
  </w:num>
  <w:num w:numId="10" w16cid:durableId="1853567528">
    <w:abstractNumId w:val="13"/>
  </w:num>
  <w:num w:numId="11" w16cid:durableId="24722325">
    <w:abstractNumId w:val="0"/>
  </w:num>
  <w:num w:numId="12" w16cid:durableId="1636253817">
    <w:abstractNumId w:val="21"/>
  </w:num>
  <w:num w:numId="13" w16cid:durableId="488446045">
    <w:abstractNumId w:val="20"/>
  </w:num>
  <w:num w:numId="14" w16cid:durableId="456728393">
    <w:abstractNumId w:val="16"/>
  </w:num>
  <w:num w:numId="15" w16cid:durableId="2054695342">
    <w:abstractNumId w:val="2"/>
  </w:num>
  <w:num w:numId="16" w16cid:durableId="1124542061">
    <w:abstractNumId w:val="11"/>
  </w:num>
  <w:num w:numId="17" w16cid:durableId="1360812758">
    <w:abstractNumId w:val="3"/>
  </w:num>
  <w:num w:numId="18" w16cid:durableId="155414424">
    <w:abstractNumId w:val="14"/>
  </w:num>
  <w:num w:numId="19" w16cid:durableId="26220809">
    <w:abstractNumId w:val="10"/>
  </w:num>
  <w:num w:numId="20" w16cid:durableId="601718390">
    <w:abstractNumId w:val="15"/>
  </w:num>
  <w:num w:numId="21" w16cid:durableId="1436826635">
    <w:abstractNumId w:val="6"/>
  </w:num>
  <w:num w:numId="22" w16cid:durableId="1109083240">
    <w:abstractNumId w:val="9"/>
  </w:num>
  <w:num w:numId="23" w16cid:durableId="211282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LY0MDSzMDAyMTVT0lEKTi0uzszPAykwNKgFAMB4GkwtAAAA"/>
  </w:docVars>
  <w:rsids>
    <w:rsidRoot w:val="00BD443C"/>
    <w:rsid w:val="000026E5"/>
    <w:rsid w:val="00006CC5"/>
    <w:rsid w:val="00011969"/>
    <w:rsid w:val="00031A52"/>
    <w:rsid w:val="0003412E"/>
    <w:rsid w:val="00042D45"/>
    <w:rsid w:val="0005461C"/>
    <w:rsid w:val="00057BD4"/>
    <w:rsid w:val="00080068"/>
    <w:rsid w:val="00085310"/>
    <w:rsid w:val="000948E1"/>
    <w:rsid w:val="000A5A37"/>
    <w:rsid w:val="000A76DC"/>
    <w:rsid w:val="000C567D"/>
    <w:rsid w:val="000D46F0"/>
    <w:rsid w:val="000D4EEB"/>
    <w:rsid w:val="000E0BCA"/>
    <w:rsid w:val="000E1497"/>
    <w:rsid w:val="000F11ED"/>
    <w:rsid w:val="00106F41"/>
    <w:rsid w:val="001314AE"/>
    <w:rsid w:val="00137CCE"/>
    <w:rsid w:val="00161F82"/>
    <w:rsid w:val="00162EB4"/>
    <w:rsid w:val="0016591A"/>
    <w:rsid w:val="001828FD"/>
    <w:rsid w:val="00197608"/>
    <w:rsid w:val="001B1E6F"/>
    <w:rsid w:val="001B350B"/>
    <w:rsid w:val="001B37E9"/>
    <w:rsid w:val="001C0A2B"/>
    <w:rsid w:val="001C4682"/>
    <w:rsid w:val="001D133F"/>
    <w:rsid w:val="001D2BA7"/>
    <w:rsid w:val="001E029D"/>
    <w:rsid w:val="001E347D"/>
    <w:rsid w:val="001E666F"/>
    <w:rsid w:val="002054A5"/>
    <w:rsid w:val="00206795"/>
    <w:rsid w:val="00217007"/>
    <w:rsid w:val="00220AEA"/>
    <w:rsid w:val="00222C7D"/>
    <w:rsid w:val="0022658D"/>
    <w:rsid w:val="002357EC"/>
    <w:rsid w:val="0026001F"/>
    <w:rsid w:val="00272F93"/>
    <w:rsid w:val="00275031"/>
    <w:rsid w:val="00280ACB"/>
    <w:rsid w:val="00293650"/>
    <w:rsid w:val="00295DCB"/>
    <w:rsid w:val="002C274D"/>
    <w:rsid w:val="002C73BD"/>
    <w:rsid w:val="002E11D0"/>
    <w:rsid w:val="002E5432"/>
    <w:rsid w:val="002E564B"/>
    <w:rsid w:val="002E61F3"/>
    <w:rsid w:val="00300D4D"/>
    <w:rsid w:val="00301FFF"/>
    <w:rsid w:val="00321860"/>
    <w:rsid w:val="003306A3"/>
    <w:rsid w:val="00335EF1"/>
    <w:rsid w:val="003472DA"/>
    <w:rsid w:val="0037257F"/>
    <w:rsid w:val="00375A97"/>
    <w:rsid w:val="0038078E"/>
    <w:rsid w:val="003E05D3"/>
    <w:rsid w:val="003E5DE7"/>
    <w:rsid w:val="003E5FE4"/>
    <w:rsid w:val="003F3503"/>
    <w:rsid w:val="0040108F"/>
    <w:rsid w:val="004165DF"/>
    <w:rsid w:val="00423550"/>
    <w:rsid w:val="00431A9D"/>
    <w:rsid w:val="004364B9"/>
    <w:rsid w:val="004409BF"/>
    <w:rsid w:val="00444741"/>
    <w:rsid w:val="00482EC1"/>
    <w:rsid w:val="00490AF5"/>
    <w:rsid w:val="004B7A8B"/>
    <w:rsid w:val="004C332D"/>
    <w:rsid w:val="004C7F19"/>
    <w:rsid w:val="004D7312"/>
    <w:rsid w:val="004F0321"/>
    <w:rsid w:val="004F164B"/>
    <w:rsid w:val="004F3068"/>
    <w:rsid w:val="004F3795"/>
    <w:rsid w:val="0050669D"/>
    <w:rsid w:val="00512902"/>
    <w:rsid w:val="005144AA"/>
    <w:rsid w:val="00521E33"/>
    <w:rsid w:val="00526AE0"/>
    <w:rsid w:val="00537A3B"/>
    <w:rsid w:val="00540B5F"/>
    <w:rsid w:val="00540E02"/>
    <w:rsid w:val="00547339"/>
    <w:rsid w:val="0059102D"/>
    <w:rsid w:val="005A159F"/>
    <w:rsid w:val="005B394D"/>
    <w:rsid w:val="005C2EB9"/>
    <w:rsid w:val="005E49FF"/>
    <w:rsid w:val="00606363"/>
    <w:rsid w:val="006170A4"/>
    <w:rsid w:val="006179FE"/>
    <w:rsid w:val="00623A50"/>
    <w:rsid w:val="00624D0F"/>
    <w:rsid w:val="00624E31"/>
    <w:rsid w:val="00633769"/>
    <w:rsid w:val="006372F9"/>
    <w:rsid w:val="00647B64"/>
    <w:rsid w:val="00652F97"/>
    <w:rsid w:val="00660FEC"/>
    <w:rsid w:val="006615E9"/>
    <w:rsid w:val="0066608A"/>
    <w:rsid w:val="0067090C"/>
    <w:rsid w:val="00680A06"/>
    <w:rsid w:val="00684EA5"/>
    <w:rsid w:val="006A1327"/>
    <w:rsid w:val="006B3EC9"/>
    <w:rsid w:val="006D1591"/>
    <w:rsid w:val="006E33B2"/>
    <w:rsid w:val="006F466C"/>
    <w:rsid w:val="00701614"/>
    <w:rsid w:val="00701E1B"/>
    <w:rsid w:val="007024B3"/>
    <w:rsid w:val="00710C06"/>
    <w:rsid w:val="00713934"/>
    <w:rsid w:val="00727A3A"/>
    <w:rsid w:val="00751C15"/>
    <w:rsid w:val="007551CA"/>
    <w:rsid w:val="00777D4E"/>
    <w:rsid w:val="00797BE3"/>
    <w:rsid w:val="007B57BA"/>
    <w:rsid w:val="007D7A6B"/>
    <w:rsid w:val="007F3582"/>
    <w:rsid w:val="007F3EE3"/>
    <w:rsid w:val="007F6498"/>
    <w:rsid w:val="008006CB"/>
    <w:rsid w:val="00823C32"/>
    <w:rsid w:val="008277AC"/>
    <w:rsid w:val="00832FF2"/>
    <w:rsid w:val="008433A5"/>
    <w:rsid w:val="00845BBB"/>
    <w:rsid w:val="00855E47"/>
    <w:rsid w:val="00866386"/>
    <w:rsid w:val="00867784"/>
    <w:rsid w:val="0089635A"/>
    <w:rsid w:val="008B05E2"/>
    <w:rsid w:val="008C15EC"/>
    <w:rsid w:val="008C2669"/>
    <w:rsid w:val="008C72A9"/>
    <w:rsid w:val="008D5424"/>
    <w:rsid w:val="008E1D3A"/>
    <w:rsid w:val="008E6532"/>
    <w:rsid w:val="008F432F"/>
    <w:rsid w:val="008F6F8F"/>
    <w:rsid w:val="009000FB"/>
    <w:rsid w:val="00921543"/>
    <w:rsid w:val="00930139"/>
    <w:rsid w:val="00932EC2"/>
    <w:rsid w:val="00941C12"/>
    <w:rsid w:val="009430D7"/>
    <w:rsid w:val="0097283A"/>
    <w:rsid w:val="00972D2E"/>
    <w:rsid w:val="0099114B"/>
    <w:rsid w:val="009A18F4"/>
    <w:rsid w:val="009A4AB9"/>
    <w:rsid w:val="009B571C"/>
    <w:rsid w:val="009B67F6"/>
    <w:rsid w:val="009D200A"/>
    <w:rsid w:val="009E1B4D"/>
    <w:rsid w:val="009E2B90"/>
    <w:rsid w:val="009F6D03"/>
    <w:rsid w:val="00A01683"/>
    <w:rsid w:val="00A10636"/>
    <w:rsid w:val="00A16B98"/>
    <w:rsid w:val="00A16E73"/>
    <w:rsid w:val="00A20B7B"/>
    <w:rsid w:val="00A36D90"/>
    <w:rsid w:val="00A41C2B"/>
    <w:rsid w:val="00A514C2"/>
    <w:rsid w:val="00A6555E"/>
    <w:rsid w:val="00A72E57"/>
    <w:rsid w:val="00A76CE0"/>
    <w:rsid w:val="00A85451"/>
    <w:rsid w:val="00A90547"/>
    <w:rsid w:val="00A90F16"/>
    <w:rsid w:val="00A937D8"/>
    <w:rsid w:val="00A97C34"/>
    <w:rsid w:val="00AB5177"/>
    <w:rsid w:val="00AD2574"/>
    <w:rsid w:val="00AD4B8A"/>
    <w:rsid w:val="00AE0B18"/>
    <w:rsid w:val="00AE40EB"/>
    <w:rsid w:val="00AF4596"/>
    <w:rsid w:val="00B04DA1"/>
    <w:rsid w:val="00B132EB"/>
    <w:rsid w:val="00B2186F"/>
    <w:rsid w:val="00B30FA5"/>
    <w:rsid w:val="00B32AC6"/>
    <w:rsid w:val="00B37158"/>
    <w:rsid w:val="00B4335F"/>
    <w:rsid w:val="00B44D26"/>
    <w:rsid w:val="00B47B5F"/>
    <w:rsid w:val="00B52CC3"/>
    <w:rsid w:val="00B551FD"/>
    <w:rsid w:val="00B649D0"/>
    <w:rsid w:val="00B657A6"/>
    <w:rsid w:val="00B67D0B"/>
    <w:rsid w:val="00B77C07"/>
    <w:rsid w:val="00B86F33"/>
    <w:rsid w:val="00B91229"/>
    <w:rsid w:val="00BA551C"/>
    <w:rsid w:val="00BC3131"/>
    <w:rsid w:val="00BD042F"/>
    <w:rsid w:val="00BD443C"/>
    <w:rsid w:val="00BE2DEF"/>
    <w:rsid w:val="00C4159B"/>
    <w:rsid w:val="00C615AE"/>
    <w:rsid w:val="00C703A4"/>
    <w:rsid w:val="00C71FBF"/>
    <w:rsid w:val="00C7442B"/>
    <w:rsid w:val="00C7637D"/>
    <w:rsid w:val="00C96600"/>
    <w:rsid w:val="00CB6C98"/>
    <w:rsid w:val="00CE2CBC"/>
    <w:rsid w:val="00CF6B5E"/>
    <w:rsid w:val="00D07162"/>
    <w:rsid w:val="00D13A32"/>
    <w:rsid w:val="00D15F62"/>
    <w:rsid w:val="00D31A1F"/>
    <w:rsid w:val="00D328E7"/>
    <w:rsid w:val="00D365A4"/>
    <w:rsid w:val="00D42F6E"/>
    <w:rsid w:val="00D510A2"/>
    <w:rsid w:val="00D5288D"/>
    <w:rsid w:val="00D52AC3"/>
    <w:rsid w:val="00D7024F"/>
    <w:rsid w:val="00D71C69"/>
    <w:rsid w:val="00D83AEB"/>
    <w:rsid w:val="00D841F5"/>
    <w:rsid w:val="00DA1B40"/>
    <w:rsid w:val="00DB6EA4"/>
    <w:rsid w:val="00DC446A"/>
    <w:rsid w:val="00DD3739"/>
    <w:rsid w:val="00DE36AC"/>
    <w:rsid w:val="00DE72D3"/>
    <w:rsid w:val="00DF2F46"/>
    <w:rsid w:val="00E0474E"/>
    <w:rsid w:val="00E1181B"/>
    <w:rsid w:val="00E12CE6"/>
    <w:rsid w:val="00E1559D"/>
    <w:rsid w:val="00E21985"/>
    <w:rsid w:val="00E46D5B"/>
    <w:rsid w:val="00E642AC"/>
    <w:rsid w:val="00E660EF"/>
    <w:rsid w:val="00E742FE"/>
    <w:rsid w:val="00E7574A"/>
    <w:rsid w:val="00EB145E"/>
    <w:rsid w:val="00EB38B6"/>
    <w:rsid w:val="00ED0A7A"/>
    <w:rsid w:val="00ED19CA"/>
    <w:rsid w:val="00ED7A02"/>
    <w:rsid w:val="00F009F4"/>
    <w:rsid w:val="00F2002C"/>
    <w:rsid w:val="00F22494"/>
    <w:rsid w:val="00F3107C"/>
    <w:rsid w:val="00F34E8E"/>
    <w:rsid w:val="00F5E4A7"/>
    <w:rsid w:val="00F61C67"/>
    <w:rsid w:val="00F633B8"/>
    <w:rsid w:val="00F646FB"/>
    <w:rsid w:val="00F65208"/>
    <w:rsid w:val="00F71486"/>
    <w:rsid w:val="00F82F2F"/>
    <w:rsid w:val="00F83999"/>
    <w:rsid w:val="00FB095C"/>
    <w:rsid w:val="00FB18E3"/>
    <w:rsid w:val="00FC3480"/>
    <w:rsid w:val="00FC610E"/>
    <w:rsid w:val="00FE460C"/>
    <w:rsid w:val="00FF593B"/>
    <w:rsid w:val="4D342BE7"/>
    <w:rsid w:val="737AB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997"/>
  <w15:chartTrackingRefBased/>
  <w15:docId w15:val="{4CD6E7C0-982D-4151-885E-8F068A9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3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443C"/>
    <w:pPr>
      <w:tabs>
        <w:tab w:val="center" w:pos="4320"/>
        <w:tab w:val="right" w:pos="8640"/>
      </w:tabs>
    </w:pPr>
  </w:style>
  <w:style w:type="character" w:customStyle="1" w:styleId="HeaderChar">
    <w:name w:val="Header Char"/>
    <w:basedOn w:val="DefaultParagraphFont"/>
    <w:link w:val="Header"/>
    <w:rsid w:val="00BD443C"/>
    <w:rPr>
      <w:rFonts w:ascii="Arial" w:eastAsia="Times New Roman" w:hAnsi="Arial" w:cs="Times New Roman"/>
      <w:sz w:val="24"/>
      <w:szCs w:val="24"/>
    </w:rPr>
  </w:style>
  <w:style w:type="paragraph" w:styleId="Footer">
    <w:name w:val="footer"/>
    <w:basedOn w:val="Normal"/>
    <w:link w:val="FooterChar"/>
    <w:uiPriority w:val="99"/>
    <w:rsid w:val="00BD443C"/>
    <w:pPr>
      <w:tabs>
        <w:tab w:val="center" w:pos="4320"/>
        <w:tab w:val="right" w:pos="8640"/>
      </w:tabs>
    </w:pPr>
  </w:style>
  <w:style w:type="character" w:customStyle="1" w:styleId="FooterChar">
    <w:name w:val="Footer Char"/>
    <w:basedOn w:val="DefaultParagraphFont"/>
    <w:link w:val="Footer"/>
    <w:uiPriority w:val="99"/>
    <w:rsid w:val="00BD443C"/>
    <w:rPr>
      <w:rFonts w:ascii="Arial" w:eastAsia="Times New Roman" w:hAnsi="Arial" w:cs="Times New Roman"/>
      <w:sz w:val="24"/>
      <w:szCs w:val="24"/>
    </w:rPr>
  </w:style>
  <w:style w:type="paragraph" w:styleId="ListParagraph">
    <w:name w:val="List Paragraph"/>
    <w:basedOn w:val="Normal"/>
    <w:uiPriority w:val="34"/>
    <w:qFormat/>
    <w:rsid w:val="004165DF"/>
    <w:pPr>
      <w:ind w:left="720"/>
    </w:pPr>
    <w:rPr>
      <w:rFonts w:ascii="Calibri" w:eastAsiaTheme="minorHAnsi" w:hAnsi="Calibri" w:cs="Calibri"/>
      <w:sz w:val="22"/>
      <w:szCs w:val="22"/>
    </w:rPr>
  </w:style>
  <w:style w:type="table" w:styleId="TableGrid">
    <w:name w:val="Table Grid"/>
    <w:basedOn w:val="TableNormal"/>
    <w:uiPriority w:val="39"/>
    <w:rsid w:val="0041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A2B"/>
    <w:rPr>
      <w:color w:val="0563C1" w:themeColor="hyperlink"/>
      <w:u w:val="single"/>
    </w:rPr>
  </w:style>
  <w:style w:type="character" w:styleId="UnresolvedMention">
    <w:name w:val="Unresolved Mention"/>
    <w:basedOn w:val="DefaultParagraphFont"/>
    <w:uiPriority w:val="99"/>
    <w:semiHidden/>
    <w:unhideWhenUsed/>
    <w:rsid w:val="001C0A2B"/>
    <w:rPr>
      <w:color w:val="605E5C"/>
      <w:shd w:val="clear" w:color="auto" w:fill="E1DFDD"/>
    </w:rPr>
  </w:style>
  <w:style w:type="paragraph" w:customStyle="1" w:styleId="paragraph">
    <w:name w:val="paragraph"/>
    <w:basedOn w:val="Normal"/>
    <w:rsid w:val="00930139"/>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930139"/>
  </w:style>
  <w:style w:type="character" w:customStyle="1" w:styleId="eop">
    <w:name w:val="eop"/>
    <w:basedOn w:val="DefaultParagraphFont"/>
    <w:rsid w:val="00930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1440">
      <w:bodyDiv w:val="1"/>
      <w:marLeft w:val="0"/>
      <w:marRight w:val="0"/>
      <w:marTop w:val="0"/>
      <w:marBottom w:val="0"/>
      <w:divBdr>
        <w:top w:val="none" w:sz="0" w:space="0" w:color="auto"/>
        <w:left w:val="none" w:sz="0" w:space="0" w:color="auto"/>
        <w:bottom w:val="none" w:sz="0" w:space="0" w:color="auto"/>
        <w:right w:val="none" w:sz="0" w:space="0" w:color="auto"/>
      </w:divBdr>
    </w:div>
    <w:div w:id="1062875062">
      <w:bodyDiv w:val="1"/>
      <w:marLeft w:val="0"/>
      <w:marRight w:val="0"/>
      <w:marTop w:val="0"/>
      <w:marBottom w:val="0"/>
      <w:divBdr>
        <w:top w:val="none" w:sz="0" w:space="0" w:color="auto"/>
        <w:left w:val="none" w:sz="0" w:space="0" w:color="auto"/>
        <w:bottom w:val="none" w:sz="0" w:space="0" w:color="auto"/>
        <w:right w:val="none" w:sz="0" w:space="0" w:color="auto"/>
      </w:divBdr>
    </w:div>
    <w:div w:id="19317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wrc.wa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wrc.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c.wales/about-welsh-refugee-counci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wr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8D2BF285A16438A99694AA2A3F9CC" ma:contentTypeVersion="18" ma:contentTypeDescription="Create a new document." ma:contentTypeScope="" ma:versionID="6161457c3b276abf171e8530ba72d557">
  <xsd:schema xmlns:xsd="http://www.w3.org/2001/XMLSchema" xmlns:xs="http://www.w3.org/2001/XMLSchema" xmlns:p="http://schemas.microsoft.com/office/2006/metadata/properties" xmlns:ns2="042d82c4-d839-408f-bf8d-d077dbb75577" xmlns:ns3="c8eff734-0b7c-4b24-be37-24aa74b0d0e1" targetNamespace="http://schemas.microsoft.com/office/2006/metadata/properties" ma:root="true" ma:fieldsID="3e936f5cb01e8f6a8a12c40c4ec8889f" ns2:_="" ns3:_="">
    <xsd:import namespace="042d82c4-d839-408f-bf8d-d077dbb75577"/>
    <xsd:import namespace="c8eff734-0b7c-4b24-be37-24aa74b0d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82c4-d839-408f-bf8d-d077dbb7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f734-0b7c-4b24-be37-24aa74b0d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eadc46-8b19-4663-9e25-cafc3ab2426c}" ma:internalName="TaxCatchAll" ma:showField="CatchAllData" ma:web="c8eff734-0b7c-4b24-be37-24aa74b0d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d82c4-d839-408f-bf8d-d077dbb75577">
      <Terms xmlns="http://schemas.microsoft.com/office/infopath/2007/PartnerControls"/>
    </lcf76f155ced4ddcb4097134ff3c332f>
    <TaxCatchAll xmlns="c8eff734-0b7c-4b24-be37-24aa74b0d0e1" xsi:nil="true"/>
  </documentManagement>
</p:properties>
</file>

<file path=customXml/itemProps1.xml><?xml version="1.0" encoding="utf-8"?>
<ds:datastoreItem xmlns:ds="http://schemas.openxmlformats.org/officeDocument/2006/customXml" ds:itemID="{24980F6D-720D-4436-92D0-EB93F109EEFD}">
  <ds:schemaRefs>
    <ds:schemaRef ds:uri="http://schemas.microsoft.com/sharepoint/v3/contenttype/forms"/>
  </ds:schemaRefs>
</ds:datastoreItem>
</file>

<file path=customXml/itemProps2.xml><?xml version="1.0" encoding="utf-8"?>
<ds:datastoreItem xmlns:ds="http://schemas.openxmlformats.org/officeDocument/2006/customXml" ds:itemID="{712183AC-08A8-4E70-94FD-A4811F3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82c4-d839-408f-bf8d-d077dbb75577"/>
    <ds:schemaRef ds:uri="c8eff734-0b7c-4b24-be37-24aa74b0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47384-D58C-4B9C-8E9C-9A637EF0E5B2}">
  <ds:schemaRefs>
    <ds:schemaRef ds:uri="http://schemas.microsoft.com/office/2006/metadata/properties"/>
    <ds:schemaRef ds:uri="http://schemas.microsoft.com/office/infopath/2007/PartnerControls"/>
    <ds:schemaRef ds:uri="042d82c4-d839-408f-bf8d-d077dbb75577"/>
    <ds:schemaRef ds:uri="c8eff734-0b7c-4b24-be37-24aa74b0d0e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1285</Words>
  <Characters>7175</Characters>
  <Application>Microsoft Office Word</Application>
  <DocSecurity>4</DocSecurity>
  <Lines>257</Lines>
  <Paragraphs>105</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Mohamed</dc:creator>
  <cp:keywords/>
  <dc:description/>
  <cp:lastModifiedBy>Albert Davies-Smith</cp:lastModifiedBy>
  <cp:revision>2</cp:revision>
  <dcterms:created xsi:type="dcterms:W3CDTF">2023-08-16T09:52:00Z</dcterms:created>
  <dcterms:modified xsi:type="dcterms:W3CDTF">2023-08-16T09:52:00Z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0x0101001A48D2BF285A16438A99694AA2A3F9CC</vt:lpwstr>
  </property>
  <property fmtid="{D5CDD505-2E9C-101B-9397-08002B2CF9AE}" pid="3" name="MediaServiceImageTags">
    <vt:lpwstr/>
  </property>
  <property fmtid="{D5CDD505-2E9C-101B-9397-08002B2CF9AE}" pid="4" name="GrammarlyDocumentId">
    <vt:lpwstr>9b7abab0d3a4c988c5f46b49e84cb95aefd8deb5b608b48a05f9750941171027</vt:lpwstr>
  </property>
</Properties>
</file>